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F7D" w:rsidRDefault="00706F7D">
      <w:pPr>
        <w:jc w:val="center"/>
        <w:rPr>
          <w:rFonts w:ascii="方正小标宋简体" w:eastAsia="方正小标宋简体" w:hAnsi="方正小标宋简体" w:cs="Times New Roman"/>
          <w:sz w:val="84"/>
          <w:szCs w:val="84"/>
        </w:rPr>
      </w:pPr>
    </w:p>
    <w:p w:rsidR="00706F7D" w:rsidRDefault="00706F7D">
      <w:pPr>
        <w:jc w:val="center"/>
        <w:rPr>
          <w:rFonts w:ascii="方正小标宋简体" w:eastAsia="方正小标宋简体" w:hAnsi="方正小标宋简体" w:cs="Times New Roman"/>
          <w:sz w:val="84"/>
          <w:szCs w:val="84"/>
        </w:rPr>
      </w:pPr>
    </w:p>
    <w:p w:rsidR="00706F7D" w:rsidRDefault="00706F7D" w:rsidP="0079596E">
      <w:pPr>
        <w:jc w:val="center"/>
        <w:rPr>
          <w:rFonts w:ascii="方正小标宋简体" w:eastAsia="方正小标宋简体" w:hAnsi="方正小标宋简体" w:cs="Times New Roman"/>
          <w:sz w:val="84"/>
          <w:szCs w:val="84"/>
        </w:rPr>
      </w:pPr>
      <w:r>
        <w:rPr>
          <w:rFonts w:ascii="方正小标宋简体" w:eastAsia="方正小标宋简体" w:hAnsi="方正小标宋简体" w:cs="方正小标宋简体"/>
          <w:sz w:val="84"/>
          <w:szCs w:val="84"/>
        </w:rPr>
        <w:t>2017</w:t>
      </w:r>
      <w:r>
        <w:rPr>
          <w:rFonts w:ascii="方正小标宋简体" w:eastAsia="方正小标宋简体" w:hAnsi="方正小标宋简体" w:cs="方正小标宋简体" w:hint="eastAsia"/>
          <w:sz w:val="84"/>
          <w:szCs w:val="84"/>
        </w:rPr>
        <w:t>年揭阳市不动产登记中心部门预算</w:t>
      </w:r>
    </w:p>
    <w:p w:rsidR="00706F7D" w:rsidRDefault="00706F7D">
      <w:pPr>
        <w:jc w:val="center"/>
        <w:rPr>
          <w:rFonts w:ascii="方正小标宋简体" w:eastAsia="方正小标宋简体" w:hAnsi="方正小标宋简体" w:cs="Times New Roman"/>
          <w:sz w:val="84"/>
          <w:szCs w:val="84"/>
        </w:rPr>
      </w:pPr>
    </w:p>
    <w:p w:rsidR="00706F7D" w:rsidRDefault="00706F7D">
      <w:pPr>
        <w:jc w:val="center"/>
        <w:rPr>
          <w:rFonts w:ascii="方正小标宋简体" w:eastAsia="方正小标宋简体" w:hAnsi="方正小标宋简体" w:cs="Times New Roman"/>
          <w:sz w:val="84"/>
          <w:szCs w:val="84"/>
        </w:rPr>
      </w:pPr>
    </w:p>
    <w:p w:rsidR="00706F7D" w:rsidRDefault="00706F7D">
      <w:pPr>
        <w:jc w:val="center"/>
        <w:rPr>
          <w:rFonts w:ascii="黑体" w:eastAsia="黑体" w:hAnsi="黑体" w:cs="Times New Roman"/>
          <w:sz w:val="44"/>
          <w:szCs w:val="44"/>
        </w:rPr>
      </w:pPr>
      <w:r>
        <w:rPr>
          <w:rFonts w:ascii="方正小标宋简体" w:eastAsia="方正小标宋简体" w:hAnsi="方正小标宋简体" w:cs="Times New Roman"/>
          <w:sz w:val="84"/>
          <w:szCs w:val="84"/>
        </w:rPr>
        <w:br w:type="page"/>
      </w:r>
    </w:p>
    <w:p w:rsidR="00706F7D" w:rsidRDefault="00706F7D">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录</w:t>
      </w:r>
    </w:p>
    <w:p w:rsidR="00706F7D" w:rsidRDefault="00706F7D">
      <w:pPr>
        <w:jc w:val="center"/>
        <w:rPr>
          <w:rFonts w:ascii="黑体" w:eastAsia="黑体" w:hAnsi="黑体" w:cs="Times New Roman"/>
          <w:sz w:val="44"/>
          <w:szCs w:val="44"/>
        </w:rPr>
      </w:pPr>
    </w:p>
    <w:p w:rsidR="00706F7D" w:rsidRDefault="00706F7D" w:rsidP="00635C7A">
      <w:pPr>
        <w:ind w:firstLineChars="200" w:firstLine="31680"/>
        <w:rPr>
          <w:rFonts w:ascii="黑体" w:eastAsia="黑体" w:hAnsi="黑体" w:cs="Times New Roman"/>
          <w:sz w:val="32"/>
          <w:szCs w:val="32"/>
        </w:rPr>
      </w:pPr>
      <w:r>
        <w:rPr>
          <w:rFonts w:ascii="黑体" w:eastAsia="黑体" w:hAnsi="黑体" w:cs="黑体" w:hint="eastAsia"/>
          <w:sz w:val="32"/>
          <w:szCs w:val="32"/>
        </w:rPr>
        <w:t>第一部分</w:t>
      </w:r>
      <w:r>
        <w:rPr>
          <w:rFonts w:ascii="黑体" w:eastAsia="黑体" w:hAnsi="黑体" w:cs="黑体"/>
          <w:sz w:val="32"/>
          <w:szCs w:val="32"/>
        </w:rPr>
        <w:t xml:space="preserve">  </w:t>
      </w:r>
      <w:r>
        <w:rPr>
          <w:rFonts w:ascii="黑体" w:eastAsia="黑体" w:hAnsi="黑体" w:cs="黑体" w:hint="eastAsia"/>
          <w:sz w:val="32"/>
          <w:szCs w:val="32"/>
        </w:rPr>
        <w:t>揭阳市不动产登记中心概况</w:t>
      </w:r>
    </w:p>
    <w:p w:rsidR="00706F7D" w:rsidRDefault="00706F7D" w:rsidP="00635C7A">
      <w:pPr>
        <w:numPr>
          <w:ilvl w:val="0"/>
          <w:numId w:val="1"/>
        </w:numPr>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主要职责</w:t>
      </w:r>
    </w:p>
    <w:p w:rsidR="00706F7D" w:rsidRDefault="00706F7D" w:rsidP="00635C7A">
      <w:pPr>
        <w:numPr>
          <w:ilvl w:val="0"/>
          <w:numId w:val="1"/>
        </w:numPr>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机构设置</w:t>
      </w:r>
    </w:p>
    <w:p w:rsidR="00706F7D" w:rsidRDefault="00706F7D" w:rsidP="00635C7A">
      <w:pPr>
        <w:ind w:firstLineChars="200" w:firstLine="31680"/>
        <w:rPr>
          <w:rFonts w:ascii="黑体" w:eastAsia="黑体" w:hAnsi="黑体" w:cs="Times New Roman"/>
          <w:sz w:val="32"/>
          <w:szCs w:val="32"/>
        </w:rPr>
      </w:pPr>
      <w:r>
        <w:rPr>
          <w:rFonts w:ascii="黑体" w:eastAsia="黑体" w:hAnsi="黑体" w:cs="黑体" w:hint="eastAsia"/>
          <w:sz w:val="32"/>
          <w:szCs w:val="32"/>
        </w:rPr>
        <w:t>第二部分</w:t>
      </w:r>
      <w:r>
        <w:rPr>
          <w:rFonts w:ascii="黑体" w:eastAsia="黑体" w:hAnsi="黑体" w:cs="黑体"/>
          <w:sz w:val="32"/>
          <w:szCs w:val="32"/>
        </w:rPr>
        <w:t xml:space="preserve">  2017</w:t>
      </w:r>
      <w:r>
        <w:rPr>
          <w:rFonts w:ascii="黑体" w:eastAsia="黑体" w:hAnsi="黑体" w:cs="黑体" w:hint="eastAsia"/>
          <w:sz w:val="32"/>
          <w:szCs w:val="32"/>
        </w:rPr>
        <w:t>年部门预算表</w:t>
      </w:r>
    </w:p>
    <w:p w:rsidR="00706F7D" w:rsidRDefault="00706F7D">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收支总体情况表</w:t>
      </w:r>
    </w:p>
    <w:p w:rsidR="00706F7D" w:rsidRDefault="00706F7D">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收入总体情况表</w:t>
      </w:r>
    </w:p>
    <w:p w:rsidR="00706F7D" w:rsidRDefault="00706F7D">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支出总体情况表</w:t>
      </w:r>
    </w:p>
    <w:p w:rsidR="00706F7D" w:rsidRDefault="00706F7D">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财政拨款收支总体情况表</w:t>
      </w:r>
    </w:p>
    <w:p w:rsidR="00706F7D" w:rsidRDefault="00706F7D">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一般公共预算支出情况表（按功能分类科目）</w:t>
      </w:r>
    </w:p>
    <w:p w:rsidR="00706F7D" w:rsidRDefault="00706F7D">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一般公共预算基本支出情况表（按支出经济分类科目）</w:t>
      </w:r>
    </w:p>
    <w:p w:rsidR="00706F7D" w:rsidRDefault="00706F7D">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一般公共预算项目支出情况表（按支出经济分类科目）</w:t>
      </w:r>
    </w:p>
    <w:p w:rsidR="00706F7D" w:rsidRDefault="00706F7D">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一般公共预算安排的行政经费及“三公”经费预算表</w:t>
      </w:r>
    </w:p>
    <w:p w:rsidR="00706F7D" w:rsidRDefault="00706F7D">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政府性基金预算支出情况表</w:t>
      </w:r>
    </w:p>
    <w:p w:rsidR="00706F7D" w:rsidRDefault="00706F7D">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部门预算基本支出预算表</w:t>
      </w:r>
    </w:p>
    <w:p w:rsidR="00706F7D" w:rsidRDefault="00706F7D">
      <w:pPr>
        <w:numPr>
          <w:ilvl w:val="0"/>
          <w:numId w:val="2"/>
        </w:numPr>
        <w:ind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部门预算项目支出及其他支出预算表</w:t>
      </w:r>
    </w:p>
    <w:p w:rsidR="00706F7D" w:rsidRDefault="00706F7D" w:rsidP="00635C7A">
      <w:pPr>
        <w:ind w:firstLineChars="200" w:firstLine="31680"/>
        <w:rPr>
          <w:rFonts w:ascii="黑体" w:eastAsia="黑体" w:hAnsi="黑体" w:cs="Times New Roman"/>
          <w:sz w:val="32"/>
          <w:szCs w:val="32"/>
        </w:rPr>
      </w:pPr>
      <w:r>
        <w:rPr>
          <w:rFonts w:ascii="黑体" w:eastAsia="黑体" w:hAnsi="黑体" w:cs="黑体" w:hint="eastAsia"/>
          <w:sz w:val="32"/>
          <w:szCs w:val="32"/>
        </w:rPr>
        <w:t>第三部分</w:t>
      </w:r>
      <w:r>
        <w:rPr>
          <w:rFonts w:ascii="黑体" w:eastAsia="黑体" w:hAnsi="黑体" w:cs="黑体"/>
          <w:sz w:val="32"/>
          <w:szCs w:val="32"/>
        </w:rPr>
        <w:t xml:space="preserve">  2017</w:t>
      </w:r>
      <w:r>
        <w:rPr>
          <w:rFonts w:ascii="黑体" w:eastAsia="黑体" w:hAnsi="黑体" w:cs="黑体" w:hint="eastAsia"/>
          <w:sz w:val="32"/>
          <w:szCs w:val="32"/>
        </w:rPr>
        <w:t>年部门预算情况说明</w:t>
      </w:r>
    </w:p>
    <w:p w:rsidR="00706F7D" w:rsidRDefault="00706F7D" w:rsidP="00635C7A">
      <w:pPr>
        <w:ind w:firstLineChars="200" w:firstLine="31680"/>
        <w:rPr>
          <w:rFonts w:ascii="黑体" w:eastAsia="黑体" w:hAnsi="黑体" w:cs="Times New Roman"/>
          <w:sz w:val="32"/>
          <w:szCs w:val="32"/>
        </w:rPr>
      </w:pPr>
      <w:r>
        <w:rPr>
          <w:rFonts w:ascii="黑体" w:eastAsia="黑体" w:hAnsi="黑体" w:cs="黑体" w:hint="eastAsia"/>
          <w:sz w:val="32"/>
          <w:szCs w:val="32"/>
        </w:rPr>
        <w:t>第四部分</w:t>
      </w:r>
      <w:r>
        <w:rPr>
          <w:rFonts w:ascii="黑体" w:eastAsia="黑体" w:hAnsi="黑体" w:cs="黑体"/>
          <w:sz w:val="32"/>
          <w:szCs w:val="32"/>
        </w:rPr>
        <w:t xml:space="preserve">  </w:t>
      </w:r>
      <w:r>
        <w:rPr>
          <w:rFonts w:ascii="黑体" w:eastAsia="黑体" w:hAnsi="黑体" w:cs="黑体" w:hint="eastAsia"/>
          <w:sz w:val="32"/>
          <w:szCs w:val="32"/>
        </w:rPr>
        <w:t>名词解释</w:t>
      </w:r>
    </w:p>
    <w:p w:rsidR="00706F7D" w:rsidRDefault="00706F7D">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第一部分</w:t>
      </w:r>
      <w:r w:rsidRPr="0079596E">
        <w:rPr>
          <w:rFonts w:ascii="方正小标宋简体" w:eastAsia="方正小标宋简体" w:hAnsi="方正小标宋简体" w:cs="方正小标宋简体" w:hint="eastAsia"/>
          <w:sz w:val="44"/>
          <w:szCs w:val="44"/>
        </w:rPr>
        <w:t>揭阳市不动产登记中心</w:t>
      </w:r>
      <w:r>
        <w:rPr>
          <w:rFonts w:ascii="方正小标宋简体" w:eastAsia="方正小标宋简体" w:hAnsi="方正小标宋简体" w:cs="方正小标宋简体" w:hint="eastAsia"/>
          <w:sz w:val="44"/>
          <w:szCs w:val="44"/>
        </w:rPr>
        <w:t>概况</w:t>
      </w:r>
    </w:p>
    <w:p w:rsidR="00706F7D" w:rsidRDefault="00706F7D">
      <w:pPr>
        <w:rPr>
          <w:rFonts w:ascii="黑体" w:eastAsia="黑体" w:hAnsi="黑体" w:cs="Times New Roman"/>
          <w:sz w:val="44"/>
          <w:szCs w:val="44"/>
        </w:rPr>
      </w:pPr>
    </w:p>
    <w:p w:rsidR="00706F7D" w:rsidRDefault="00706F7D">
      <w:pPr>
        <w:numPr>
          <w:ilvl w:val="0"/>
          <w:numId w:val="3"/>
        </w:numPr>
        <w:ind w:firstLine="640"/>
        <w:rPr>
          <w:rFonts w:ascii="黑体" w:eastAsia="黑体" w:hAnsi="黑体" w:cs="Times New Roman"/>
          <w:sz w:val="32"/>
          <w:szCs w:val="32"/>
        </w:rPr>
      </w:pPr>
      <w:r>
        <w:rPr>
          <w:rFonts w:ascii="黑体" w:eastAsia="黑体" w:hAnsi="黑体" w:cs="黑体" w:hint="eastAsia"/>
          <w:sz w:val="32"/>
          <w:szCs w:val="32"/>
        </w:rPr>
        <w:t>主要职责</w:t>
      </w:r>
    </w:p>
    <w:p w:rsidR="00706F7D" w:rsidRDefault="00706F7D" w:rsidP="0079596E">
      <w:pPr>
        <w:ind w:firstLine="640"/>
        <w:rPr>
          <w:rFonts w:ascii="仿宋_GB2312" w:eastAsia="仿宋_GB2312" w:hAnsi="仿宋_GB2312" w:cs="Times New Roman"/>
          <w:sz w:val="32"/>
          <w:szCs w:val="32"/>
        </w:rPr>
      </w:pPr>
      <w:r>
        <w:rPr>
          <w:rFonts w:ascii="仿宋_GB2312" w:eastAsia="仿宋_GB2312" w:hint="eastAsia"/>
          <w:sz w:val="32"/>
          <w:szCs w:val="32"/>
        </w:rPr>
        <w:t>揭阳市不动产登记中心，正科级事业单位。主要任务：贯彻执行不动产统一登记的法律法规和规章制度，负责市区土地登记、房屋登记、林地登记、草原登记、海域登记等不动产登记具体业务的受理工作和不动产登记信息收集、整理、发布及传送、参与信息管理基础平台的建设；负责市区各类不动产首次登记、变更登记、转移登记、注销登记、更正登记、异议登记、预告登记、查封登记；负责市区不动产权利登记办理和证件发放的服务工作；负责市区各类不动产信息的查询工作；协助司法机关依法对不动产的查封、解封工作；负责中心的业务档案管理、整编和信访、咨询等工作。</w:t>
      </w:r>
    </w:p>
    <w:p w:rsidR="00706F7D" w:rsidRDefault="00706F7D" w:rsidP="00635C7A">
      <w:pPr>
        <w:ind w:firstLineChars="150" w:firstLine="31680"/>
        <w:rPr>
          <w:rFonts w:ascii="黑体" w:eastAsia="黑体" w:hAnsi="黑体" w:cs="Times New Roman"/>
          <w:sz w:val="32"/>
          <w:szCs w:val="32"/>
        </w:rPr>
      </w:pPr>
      <w:r>
        <w:rPr>
          <w:rFonts w:ascii="黑体" w:eastAsia="黑体" w:hAnsi="黑体" w:cs="黑体"/>
          <w:sz w:val="32"/>
          <w:szCs w:val="32"/>
        </w:rPr>
        <w:t xml:space="preserve"> </w:t>
      </w:r>
      <w:r>
        <w:rPr>
          <w:rFonts w:ascii="黑体" w:eastAsia="黑体" w:hAnsi="黑体" w:cs="黑体" w:hint="eastAsia"/>
          <w:sz w:val="32"/>
          <w:szCs w:val="32"/>
        </w:rPr>
        <w:t>二、机构设置</w:t>
      </w:r>
    </w:p>
    <w:p w:rsidR="00706F7D" w:rsidRDefault="00706F7D">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本部门无下属单位，部门预算为本级预算。</w:t>
      </w:r>
    </w:p>
    <w:p w:rsidR="00706F7D" w:rsidRPr="004D7176" w:rsidRDefault="00706F7D" w:rsidP="004D7176">
      <w:pPr>
        <w:numPr>
          <w:ilvl w:val="0"/>
          <w:numId w:val="4"/>
        </w:numPr>
        <w:ind w:firstLine="640"/>
        <w:rPr>
          <w:rFonts w:ascii="方正小标宋简体" w:eastAsia="方正小标宋简体" w:hAnsi="方正小标宋简体" w:cs="Times New Roman"/>
          <w:sz w:val="44"/>
          <w:szCs w:val="44"/>
        </w:rPr>
      </w:pPr>
      <w:r>
        <w:rPr>
          <w:rFonts w:ascii="仿宋_GB2312" w:eastAsia="仿宋_GB2312" w:hAnsi="仿宋_GB2312" w:cs="仿宋_GB2312" w:hint="eastAsia"/>
          <w:sz w:val="32"/>
          <w:szCs w:val="32"/>
        </w:rPr>
        <w:t>本部门内设机构、人员构成情况：</w:t>
      </w:r>
      <w:r>
        <w:rPr>
          <w:rFonts w:ascii="仿宋_GB2312" w:eastAsia="仿宋_GB2312" w:hint="eastAsia"/>
          <w:sz w:val="32"/>
          <w:szCs w:val="32"/>
        </w:rPr>
        <w:t>其中主任</w:t>
      </w:r>
      <w:r>
        <w:rPr>
          <w:rFonts w:ascii="仿宋_GB2312" w:eastAsia="仿宋_GB2312"/>
          <w:sz w:val="32"/>
          <w:szCs w:val="32"/>
        </w:rPr>
        <w:t>1</w:t>
      </w:r>
      <w:r>
        <w:rPr>
          <w:rFonts w:ascii="仿宋_GB2312" w:eastAsia="仿宋_GB2312" w:hint="eastAsia"/>
          <w:sz w:val="32"/>
          <w:szCs w:val="32"/>
        </w:rPr>
        <w:t>名，副主任</w:t>
      </w:r>
      <w:r>
        <w:rPr>
          <w:rFonts w:ascii="仿宋_GB2312" w:eastAsia="仿宋_GB2312"/>
          <w:sz w:val="32"/>
          <w:szCs w:val="32"/>
        </w:rPr>
        <w:t>2</w:t>
      </w:r>
      <w:r>
        <w:rPr>
          <w:rFonts w:ascii="仿宋_GB2312" w:eastAsia="仿宋_GB2312" w:hint="eastAsia"/>
          <w:sz w:val="32"/>
          <w:szCs w:val="32"/>
        </w:rPr>
        <w:t>名、内设综合股、登记一股、登记二股、信息股、档案股五个股，各配备股长</w:t>
      </w:r>
      <w:r>
        <w:rPr>
          <w:rFonts w:ascii="仿宋_GB2312" w:eastAsia="仿宋_GB2312"/>
          <w:sz w:val="32"/>
          <w:szCs w:val="32"/>
        </w:rPr>
        <w:t>1</w:t>
      </w:r>
      <w:r>
        <w:rPr>
          <w:rFonts w:ascii="仿宋_GB2312" w:eastAsia="仿宋_GB2312" w:hint="eastAsia"/>
          <w:sz w:val="32"/>
          <w:szCs w:val="32"/>
        </w:rPr>
        <w:t>名；核定事业编制</w:t>
      </w:r>
      <w:r>
        <w:rPr>
          <w:rFonts w:ascii="仿宋_GB2312" w:eastAsia="仿宋_GB2312"/>
          <w:sz w:val="32"/>
          <w:szCs w:val="32"/>
        </w:rPr>
        <w:t>30</w:t>
      </w:r>
      <w:r>
        <w:rPr>
          <w:rFonts w:ascii="仿宋_GB2312" w:eastAsia="仿宋_GB2312" w:hint="eastAsia"/>
          <w:sz w:val="32"/>
          <w:szCs w:val="32"/>
        </w:rPr>
        <w:t>名所需经费由市财政局按财政补助二类拨付。</w:t>
      </w:r>
    </w:p>
    <w:p w:rsidR="00706F7D" w:rsidRDefault="00706F7D" w:rsidP="004D7176">
      <w:pPr>
        <w:numPr>
          <w:ilvl w:val="0"/>
          <w:numId w:val="4"/>
        </w:numPr>
        <w:ind w:firstLine="640"/>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第二部分</w:t>
      </w:r>
      <w:r>
        <w:rPr>
          <w:rFonts w:ascii="方正小标宋简体" w:eastAsia="方正小标宋简体" w:hAnsi="方正小标宋简体" w:cs="方正小标宋简体"/>
          <w:sz w:val="44"/>
          <w:szCs w:val="44"/>
        </w:rPr>
        <w:t xml:space="preserve">  2017</w:t>
      </w:r>
      <w:r>
        <w:rPr>
          <w:rFonts w:ascii="方正小标宋简体" w:eastAsia="方正小标宋简体" w:hAnsi="方正小标宋简体" w:cs="方正小标宋简体" w:hint="eastAsia"/>
          <w:sz w:val="44"/>
          <w:szCs w:val="44"/>
        </w:rPr>
        <w:t>年部门预算表</w:t>
      </w:r>
    </w:p>
    <w:p w:rsidR="00706F7D" w:rsidRDefault="00706F7D">
      <w:pPr>
        <w:rPr>
          <w:rFonts w:ascii="楷体_GB2312" w:eastAsia="楷体_GB2312" w:hAnsi="楷体_GB2312" w:cs="Times New Roman"/>
          <w:sz w:val="32"/>
          <w:szCs w:val="32"/>
        </w:rPr>
      </w:pPr>
    </w:p>
    <w:p w:rsidR="00706F7D" w:rsidRDefault="00706F7D" w:rsidP="00F264FE">
      <w:pPr>
        <w:rPr>
          <w:rFonts w:ascii="方正小标宋简体" w:eastAsia="方正小标宋简体" w:hAnsi="方正小标宋简体" w:cs="Times New Roman"/>
          <w:sz w:val="44"/>
          <w:szCs w:val="44"/>
        </w:rPr>
      </w:pPr>
    </w:p>
    <w:tbl>
      <w:tblPr>
        <w:tblW w:w="9640" w:type="dxa"/>
        <w:tblInd w:w="93" w:type="dxa"/>
        <w:tblLook w:val="0000"/>
      </w:tblPr>
      <w:tblGrid>
        <w:gridCol w:w="4148"/>
        <w:gridCol w:w="988"/>
        <w:gridCol w:w="3516"/>
        <w:gridCol w:w="988"/>
      </w:tblGrid>
      <w:tr w:rsidR="00706F7D" w:rsidRPr="000A3574" w:rsidTr="000A3574">
        <w:trPr>
          <w:trHeight w:val="630"/>
        </w:trPr>
        <w:tc>
          <w:tcPr>
            <w:tcW w:w="9640" w:type="dxa"/>
            <w:gridSpan w:val="4"/>
            <w:tcBorders>
              <w:top w:val="nil"/>
              <w:left w:val="nil"/>
              <w:bottom w:val="nil"/>
              <w:right w:val="nil"/>
            </w:tcBorders>
            <w:noWrap/>
            <w:vAlign w:val="center"/>
          </w:tcPr>
          <w:p w:rsidR="00706F7D" w:rsidRPr="000A3574" w:rsidRDefault="00706F7D" w:rsidP="000A3574">
            <w:pPr>
              <w:widowControl/>
              <w:jc w:val="center"/>
              <w:rPr>
                <w:rFonts w:ascii="宋体" w:cs="宋体"/>
                <w:b/>
                <w:bCs/>
                <w:kern w:val="0"/>
                <w:sz w:val="36"/>
                <w:szCs w:val="36"/>
              </w:rPr>
            </w:pPr>
            <w:r w:rsidRPr="000A3574">
              <w:rPr>
                <w:rFonts w:ascii="宋体" w:hAnsi="宋体" w:cs="宋体" w:hint="eastAsia"/>
                <w:b/>
                <w:bCs/>
                <w:kern w:val="0"/>
                <w:sz w:val="36"/>
                <w:szCs w:val="36"/>
              </w:rPr>
              <w:t>收支总体情况表</w:t>
            </w:r>
          </w:p>
        </w:tc>
      </w:tr>
      <w:tr w:rsidR="00706F7D" w:rsidRPr="000A3574" w:rsidTr="000A3574">
        <w:trPr>
          <w:trHeight w:val="525"/>
        </w:trPr>
        <w:tc>
          <w:tcPr>
            <w:tcW w:w="5136" w:type="dxa"/>
            <w:gridSpan w:val="2"/>
            <w:tcBorders>
              <w:top w:val="nil"/>
              <w:left w:val="nil"/>
              <w:bottom w:val="nil"/>
              <w:right w:val="nil"/>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单位名称：揭阳市不动产登记中心</w:t>
            </w:r>
          </w:p>
        </w:tc>
        <w:tc>
          <w:tcPr>
            <w:tcW w:w="4504" w:type="dxa"/>
            <w:gridSpan w:val="2"/>
            <w:tcBorders>
              <w:top w:val="nil"/>
              <w:left w:val="nil"/>
              <w:bottom w:val="single" w:sz="4" w:space="0" w:color="auto"/>
              <w:right w:val="nil"/>
            </w:tcBorders>
            <w:noWrap/>
            <w:vAlign w:val="center"/>
          </w:tcPr>
          <w:p w:rsidR="00706F7D" w:rsidRPr="000A3574" w:rsidRDefault="00706F7D" w:rsidP="000A3574">
            <w:pPr>
              <w:widowControl/>
              <w:jc w:val="right"/>
              <w:rPr>
                <w:rFonts w:ascii="宋体" w:cs="宋体"/>
                <w:kern w:val="0"/>
                <w:sz w:val="24"/>
                <w:szCs w:val="24"/>
              </w:rPr>
            </w:pPr>
            <w:r w:rsidRPr="000A3574">
              <w:rPr>
                <w:rFonts w:ascii="宋体" w:hAnsi="宋体" w:cs="宋体" w:hint="eastAsia"/>
                <w:kern w:val="0"/>
                <w:sz w:val="24"/>
                <w:szCs w:val="24"/>
              </w:rPr>
              <w:t>单位：万元</w:t>
            </w:r>
          </w:p>
        </w:tc>
      </w:tr>
      <w:tr w:rsidR="00706F7D" w:rsidRPr="000A3574" w:rsidTr="000A3574">
        <w:trPr>
          <w:trHeight w:val="630"/>
        </w:trPr>
        <w:tc>
          <w:tcPr>
            <w:tcW w:w="5136" w:type="dxa"/>
            <w:gridSpan w:val="2"/>
            <w:tcBorders>
              <w:top w:val="single" w:sz="4" w:space="0" w:color="auto"/>
              <w:left w:val="single" w:sz="4" w:space="0" w:color="auto"/>
              <w:bottom w:val="single" w:sz="4" w:space="0" w:color="auto"/>
              <w:right w:val="single" w:sz="4" w:space="0" w:color="000000"/>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收</w:t>
            </w:r>
            <w:r w:rsidRPr="000A3574">
              <w:rPr>
                <w:rFonts w:ascii="宋体" w:hAnsi="宋体" w:cs="宋体"/>
                <w:kern w:val="0"/>
                <w:sz w:val="24"/>
                <w:szCs w:val="24"/>
              </w:rPr>
              <w:t xml:space="preserve">    </w:t>
            </w:r>
            <w:r w:rsidRPr="000A3574">
              <w:rPr>
                <w:rFonts w:ascii="宋体" w:hAnsi="宋体" w:cs="宋体" w:hint="eastAsia"/>
                <w:kern w:val="0"/>
                <w:sz w:val="24"/>
                <w:szCs w:val="24"/>
              </w:rPr>
              <w:t>入</w:t>
            </w:r>
          </w:p>
        </w:tc>
        <w:tc>
          <w:tcPr>
            <w:tcW w:w="4504" w:type="dxa"/>
            <w:gridSpan w:val="2"/>
            <w:tcBorders>
              <w:top w:val="single" w:sz="4" w:space="0" w:color="auto"/>
              <w:left w:val="nil"/>
              <w:bottom w:val="single" w:sz="4" w:space="0" w:color="auto"/>
              <w:right w:val="nil"/>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支</w:t>
            </w:r>
            <w:r w:rsidRPr="000A3574">
              <w:rPr>
                <w:rFonts w:ascii="宋体" w:hAnsi="宋体" w:cs="宋体"/>
                <w:kern w:val="0"/>
                <w:sz w:val="24"/>
                <w:szCs w:val="24"/>
              </w:rPr>
              <w:t xml:space="preserve">    </w:t>
            </w:r>
            <w:r w:rsidRPr="000A3574">
              <w:rPr>
                <w:rFonts w:ascii="宋体" w:hAnsi="宋体" w:cs="宋体" w:hint="eastAsia"/>
                <w:kern w:val="0"/>
                <w:sz w:val="24"/>
                <w:szCs w:val="24"/>
              </w:rPr>
              <w:t>出</w:t>
            </w:r>
          </w:p>
        </w:tc>
      </w:tr>
      <w:tr w:rsidR="00706F7D" w:rsidRPr="000A3574" w:rsidTr="000A3574">
        <w:trPr>
          <w:trHeight w:val="630"/>
        </w:trPr>
        <w:tc>
          <w:tcPr>
            <w:tcW w:w="4148"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项目</w:t>
            </w:r>
          </w:p>
        </w:tc>
        <w:tc>
          <w:tcPr>
            <w:tcW w:w="988"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年预算</w:t>
            </w:r>
          </w:p>
        </w:tc>
        <w:tc>
          <w:tcPr>
            <w:tcW w:w="3516"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项目</w:t>
            </w:r>
          </w:p>
        </w:tc>
        <w:tc>
          <w:tcPr>
            <w:tcW w:w="988"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年预算</w:t>
            </w:r>
          </w:p>
        </w:tc>
      </w:tr>
      <w:tr w:rsidR="00706F7D" w:rsidRPr="000A3574" w:rsidTr="000A3574">
        <w:trPr>
          <w:trHeight w:val="630"/>
        </w:trPr>
        <w:tc>
          <w:tcPr>
            <w:tcW w:w="4148"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一、财政拨款</w:t>
            </w:r>
          </w:p>
        </w:tc>
        <w:tc>
          <w:tcPr>
            <w:tcW w:w="988"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kern w:val="0"/>
                <w:sz w:val="24"/>
                <w:szCs w:val="24"/>
              </w:rPr>
              <w:t>383</w:t>
            </w:r>
          </w:p>
        </w:tc>
        <w:tc>
          <w:tcPr>
            <w:tcW w:w="3516"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一、基本支出</w:t>
            </w:r>
          </w:p>
        </w:tc>
        <w:tc>
          <w:tcPr>
            <w:tcW w:w="988" w:type="dxa"/>
            <w:tcBorders>
              <w:top w:val="nil"/>
              <w:left w:val="nil"/>
              <w:bottom w:val="single" w:sz="4" w:space="0" w:color="auto"/>
              <w:right w:val="single" w:sz="4" w:space="0" w:color="auto"/>
            </w:tcBorders>
            <w:noWrap/>
            <w:vAlign w:val="center"/>
          </w:tcPr>
          <w:p w:rsidR="00706F7D" w:rsidRPr="000A3574" w:rsidRDefault="00706F7D" w:rsidP="000A3574">
            <w:pPr>
              <w:widowControl/>
              <w:jc w:val="right"/>
              <w:rPr>
                <w:rFonts w:ascii="宋体" w:cs="宋体"/>
                <w:kern w:val="0"/>
                <w:sz w:val="24"/>
                <w:szCs w:val="24"/>
              </w:rPr>
            </w:pPr>
            <w:r w:rsidRPr="000A3574">
              <w:rPr>
                <w:rFonts w:ascii="宋体" w:hAnsi="宋体" w:cs="宋体"/>
                <w:kern w:val="0"/>
                <w:sz w:val="24"/>
                <w:szCs w:val="24"/>
              </w:rPr>
              <w:t>260.37</w:t>
            </w:r>
          </w:p>
        </w:tc>
      </w:tr>
      <w:tr w:rsidR="00706F7D" w:rsidRPr="000A3574" w:rsidTr="000A3574">
        <w:trPr>
          <w:trHeight w:val="630"/>
        </w:trPr>
        <w:tc>
          <w:tcPr>
            <w:tcW w:w="4148"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二、财政专户拨款</w:t>
            </w:r>
          </w:p>
        </w:tc>
        <w:tc>
          <w:tcPr>
            <w:tcW w:w="988"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3516"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二、项目支出</w:t>
            </w:r>
          </w:p>
        </w:tc>
        <w:tc>
          <w:tcPr>
            <w:tcW w:w="988" w:type="dxa"/>
            <w:tcBorders>
              <w:top w:val="nil"/>
              <w:left w:val="nil"/>
              <w:bottom w:val="single" w:sz="4" w:space="0" w:color="auto"/>
              <w:right w:val="single" w:sz="4" w:space="0" w:color="auto"/>
            </w:tcBorders>
            <w:noWrap/>
            <w:vAlign w:val="center"/>
          </w:tcPr>
          <w:p w:rsidR="00706F7D" w:rsidRPr="000A3574" w:rsidRDefault="00706F7D" w:rsidP="000A3574">
            <w:pPr>
              <w:widowControl/>
              <w:jc w:val="right"/>
              <w:rPr>
                <w:rFonts w:ascii="宋体" w:cs="宋体"/>
                <w:kern w:val="0"/>
                <w:sz w:val="24"/>
                <w:szCs w:val="24"/>
              </w:rPr>
            </w:pPr>
            <w:r w:rsidRPr="000A3574">
              <w:rPr>
                <w:rFonts w:ascii="宋体" w:hAnsi="宋体" w:cs="宋体"/>
                <w:kern w:val="0"/>
                <w:sz w:val="24"/>
                <w:szCs w:val="24"/>
              </w:rPr>
              <w:t>122.63</w:t>
            </w:r>
          </w:p>
        </w:tc>
      </w:tr>
      <w:tr w:rsidR="00706F7D" w:rsidRPr="000A3574" w:rsidTr="000A3574">
        <w:trPr>
          <w:trHeight w:val="630"/>
        </w:trPr>
        <w:tc>
          <w:tcPr>
            <w:tcW w:w="4148"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三、其他资金</w:t>
            </w:r>
          </w:p>
        </w:tc>
        <w:tc>
          <w:tcPr>
            <w:tcW w:w="988"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3516"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三、事业单位经营支出</w:t>
            </w:r>
          </w:p>
        </w:tc>
        <w:tc>
          <w:tcPr>
            <w:tcW w:w="988"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0A3574">
        <w:trPr>
          <w:trHeight w:val="630"/>
        </w:trPr>
        <w:tc>
          <w:tcPr>
            <w:tcW w:w="4148"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3516"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0A3574">
        <w:trPr>
          <w:trHeight w:val="630"/>
        </w:trPr>
        <w:tc>
          <w:tcPr>
            <w:tcW w:w="4148"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本年收入支出</w:t>
            </w:r>
          </w:p>
        </w:tc>
        <w:tc>
          <w:tcPr>
            <w:tcW w:w="988"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 xml:space="preserve">　</w:t>
            </w:r>
          </w:p>
        </w:tc>
        <w:tc>
          <w:tcPr>
            <w:tcW w:w="3516"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本年支出支出</w:t>
            </w:r>
          </w:p>
        </w:tc>
        <w:tc>
          <w:tcPr>
            <w:tcW w:w="988"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0A3574">
        <w:trPr>
          <w:trHeight w:val="630"/>
        </w:trPr>
        <w:tc>
          <w:tcPr>
            <w:tcW w:w="4148"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3516"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0A3574">
        <w:trPr>
          <w:trHeight w:val="630"/>
        </w:trPr>
        <w:tc>
          <w:tcPr>
            <w:tcW w:w="4148"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四、上级补助收入</w:t>
            </w:r>
          </w:p>
        </w:tc>
        <w:tc>
          <w:tcPr>
            <w:tcW w:w="988"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3516"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四、对附属单位补助支出</w:t>
            </w:r>
          </w:p>
        </w:tc>
        <w:tc>
          <w:tcPr>
            <w:tcW w:w="988"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0A3574">
        <w:trPr>
          <w:trHeight w:val="630"/>
        </w:trPr>
        <w:tc>
          <w:tcPr>
            <w:tcW w:w="4148"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五、附属单位上缴收入</w:t>
            </w:r>
          </w:p>
        </w:tc>
        <w:tc>
          <w:tcPr>
            <w:tcW w:w="988"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3516"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五、上缴上级支出</w:t>
            </w:r>
          </w:p>
        </w:tc>
        <w:tc>
          <w:tcPr>
            <w:tcW w:w="988"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0A3574">
        <w:trPr>
          <w:trHeight w:val="630"/>
        </w:trPr>
        <w:tc>
          <w:tcPr>
            <w:tcW w:w="4148"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六、用事业基金弥补收支总额</w:t>
            </w:r>
          </w:p>
        </w:tc>
        <w:tc>
          <w:tcPr>
            <w:tcW w:w="988"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3516"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六、结转下年</w:t>
            </w:r>
          </w:p>
        </w:tc>
        <w:tc>
          <w:tcPr>
            <w:tcW w:w="988"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0A3574">
        <w:trPr>
          <w:trHeight w:val="630"/>
        </w:trPr>
        <w:tc>
          <w:tcPr>
            <w:tcW w:w="4148"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3516"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988"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0A3574">
        <w:trPr>
          <w:trHeight w:val="630"/>
        </w:trPr>
        <w:tc>
          <w:tcPr>
            <w:tcW w:w="4148"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收入总计</w:t>
            </w:r>
          </w:p>
        </w:tc>
        <w:tc>
          <w:tcPr>
            <w:tcW w:w="988"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kern w:val="0"/>
                <w:sz w:val="24"/>
                <w:szCs w:val="24"/>
              </w:rPr>
              <w:t>383</w:t>
            </w:r>
          </w:p>
        </w:tc>
        <w:tc>
          <w:tcPr>
            <w:tcW w:w="3516"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支出总计</w:t>
            </w:r>
          </w:p>
        </w:tc>
        <w:tc>
          <w:tcPr>
            <w:tcW w:w="988"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kern w:val="0"/>
                <w:sz w:val="24"/>
                <w:szCs w:val="24"/>
              </w:rPr>
              <w:t>383</w:t>
            </w:r>
          </w:p>
        </w:tc>
      </w:tr>
    </w:tbl>
    <w:p w:rsidR="00706F7D" w:rsidRPr="00A20753" w:rsidRDefault="00706F7D" w:rsidP="00F264FE">
      <w:pPr>
        <w:rPr>
          <w:rFonts w:ascii="方正小标宋简体" w:eastAsia="方正小标宋简体" w:hAnsi="方正小标宋简体" w:cs="Times New Roman"/>
          <w:sz w:val="28"/>
          <w:szCs w:val="28"/>
        </w:rPr>
      </w:pPr>
      <w:r w:rsidRPr="00A20753">
        <w:rPr>
          <w:rFonts w:ascii="方正小标宋简体" w:eastAsia="方正小标宋简体" w:hAnsi="方正小标宋简体" w:cs="Times New Roman" w:hint="eastAsia"/>
          <w:sz w:val="28"/>
          <w:szCs w:val="28"/>
        </w:rPr>
        <w:t>注：财政拨款收支情况包括一般公共预算、政府性基金预算、国有资本经营预算拨款收支情况</w:t>
      </w:r>
    </w:p>
    <w:p w:rsidR="00706F7D" w:rsidRDefault="00706F7D" w:rsidP="00F264FE">
      <w:pPr>
        <w:rPr>
          <w:rFonts w:ascii="方正小标宋简体" w:eastAsia="方正小标宋简体" w:hAnsi="方正小标宋简体" w:cs="Times New Roman"/>
          <w:sz w:val="44"/>
          <w:szCs w:val="44"/>
        </w:rPr>
      </w:pPr>
    </w:p>
    <w:tbl>
      <w:tblPr>
        <w:tblW w:w="9735" w:type="dxa"/>
        <w:tblInd w:w="93" w:type="dxa"/>
        <w:tblLook w:val="0000"/>
      </w:tblPr>
      <w:tblGrid>
        <w:gridCol w:w="4810"/>
        <w:gridCol w:w="4925"/>
      </w:tblGrid>
      <w:tr w:rsidR="00706F7D" w:rsidRPr="000A3574" w:rsidTr="006A5F91">
        <w:trPr>
          <w:trHeight w:val="630"/>
        </w:trPr>
        <w:tc>
          <w:tcPr>
            <w:tcW w:w="9735" w:type="dxa"/>
            <w:gridSpan w:val="2"/>
            <w:tcBorders>
              <w:top w:val="nil"/>
              <w:left w:val="nil"/>
              <w:bottom w:val="nil"/>
              <w:right w:val="nil"/>
            </w:tcBorders>
            <w:noWrap/>
            <w:vAlign w:val="center"/>
          </w:tcPr>
          <w:p w:rsidR="00706F7D" w:rsidRPr="000A3574" w:rsidRDefault="00706F7D" w:rsidP="000A3574">
            <w:pPr>
              <w:widowControl/>
              <w:jc w:val="center"/>
              <w:rPr>
                <w:rFonts w:ascii="宋体" w:cs="宋体"/>
                <w:b/>
                <w:bCs/>
                <w:kern w:val="0"/>
                <w:sz w:val="36"/>
                <w:szCs w:val="36"/>
              </w:rPr>
            </w:pPr>
            <w:r w:rsidRPr="000A3574">
              <w:rPr>
                <w:rFonts w:ascii="宋体" w:hAnsi="宋体" w:cs="宋体" w:hint="eastAsia"/>
                <w:b/>
                <w:bCs/>
                <w:kern w:val="0"/>
                <w:sz w:val="36"/>
                <w:szCs w:val="36"/>
              </w:rPr>
              <w:t>收入总体情况表</w:t>
            </w:r>
          </w:p>
        </w:tc>
      </w:tr>
      <w:tr w:rsidR="00706F7D" w:rsidRPr="000A3574" w:rsidTr="006A5F91">
        <w:trPr>
          <w:trHeight w:val="525"/>
        </w:trPr>
        <w:tc>
          <w:tcPr>
            <w:tcW w:w="4810" w:type="dxa"/>
            <w:tcBorders>
              <w:top w:val="nil"/>
              <w:left w:val="nil"/>
              <w:bottom w:val="nil"/>
              <w:right w:val="nil"/>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单位名称：揭阳市不动产登记中心</w:t>
            </w:r>
          </w:p>
        </w:tc>
        <w:tc>
          <w:tcPr>
            <w:tcW w:w="4925" w:type="dxa"/>
            <w:tcBorders>
              <w:top w:val="nil"/>
              <w:left w:val="nil"/>
              <w:bottom w:val="nil"/>
              <w:right w:val="nil"/>
            </w:tcBorders>
            <w:noWrap/>
            <w:vAlign w:val="center"/>
          </w:tcPr>
          <w:p w:rsidR="00706F7D" w:rsidRPr="000A3574" w:rsidRDefault="00706F7D" w:rsidP="000A3574">
            <w:pPr>
              <w:widowControl/>
              <w:jc w:val="right"/>
              <w:rPr>
                <w:rFonts w:ascii="宋体" w:cs="宋体"/>
                <w:kern w:val="0"/>
                <w:sz w:val="24"/>
                <w:szCs w:val="24"/>
              </w:rPr>
            </w:pPr>
            <w:r w:rsidRPr="000A3574">
              <w:rPr>
                <w:rFonts w:ascii="宋体" w:hAnsi="宋体" w:cs="宋体" w:hint="eastAsia"/>
                <w:kern w:val="0"/>
                <w:sz w:val="24"/>
                <w:szCs w:val="24"/>
              </w:rPr>
              <w:t>单位：万元</w:t>
            </w:r>
          </w:p>
        </w:tc>
      </w:tr>
      <w:tr w:rsidR="00706F7D" w:rsidRPr="000A3574" w:rsidTr="006A5F91">
        <w:trPr>
          <w:trHeight w:val="630"/>
        </w:trPr>
        <w:tc>
          <w:tcPr>
            <w:tcW w:w="4810" w:type="dxa"/>
            <w:tcBorders>
              <w:top w:val="single" w:sz="4" w:space="0" w:color="auto"/>
              <w:left w:val="single" w:sz="4" w:space="0" w:color="auto"/>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项</w:t>
            </w:r>
            <w:r w:rsidRPr="000A3574">
              <w:rPr>
                <w:rFonts w:ascii="宋体" w:hAnsi="宋体" w:cs="宋体"/>
                <w:kern w:val="0"/>
                <w:sz w:val="24"/>
                <w:szCs w:val="24"/>
              </w:rPr>
              <w:t xml:space="preserve">    </w:t>
            </w:r>
            <w:r w:rsidRPr="000A3574">
              <w:rPr>
                <w:rFonts w:ascii="宋体" w:hAnsi="宋体" w:cs="宋体" w:hint="eastAsia"/>
                <w:kern w:val="0"/>
                <w:sz w:val="24"/>
                <w:szCs w:val="24"/>
              </w:rPr>
              <w:t>目</w:t>
            </w:r>
          </w:p>
        </w:tc>
        <w:tc>
          <w:tcPr>
            <w:tcW w:w="4925" w:type="dxa"/>
            <w:tcBorders>
              <w:top w:val="single" w:sz="4" w:space="0" w:color="auto"/>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Pr>
                <w:rFonts w:ascii="宋体" w:hAnsi="宋体" w:cs="宋体"/>
                <w:kern w:val="0"/>
                <w:sz w:val="24"/>
                <w:szCs w:val="24"/>
              </w:rPr>
              <w:t>2017</w:t>
            </w:r>
            <w:r w:rsidRPr="000A3574">
              <w:rPr>
                <w:rFonts w:ascii="宋体" w:hAnsi="宋体" w:cs="宋体" w:hint="eastAsia"/>
                <w:kern w:val="0"/>
                <w:sz w:val="24"/>
                <w:szCs w:val="24"/>
              </w:rPr>
              <w:t>年预算</w:t>
            </w:r>
          </w:p>
        </w:tc>
      </w:tr>
      <w:tr w:rsidR="00706F7D" w:rsidRPr="000A3574" w:rsidTr="006A5F91">
        <w:trPr>
          <w:trHeight w:val="630"/>
        </w:trPr>
        <w:tc>
          <w:tcPr>
            <w:tcW w:w="4810"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一、预算拨款</w:t>
            </w:r>
          </w:p>
        </w:tc>
        <w:tc>
          <w:tcPr>
            <w:tcW w:w="4925" w:type="dxa"/>
            <w:tcBorders>
              <w:top w:val="nil"/>
              <w:left w:val="nil"/>
              <w:bottom w:val="single" w:sz="4" w:space="0" w:color="auto"/>
              <w:right w:val="single" w:sz="4" w:space="0" w:color="auto"/>
            </w:tcBorders>
            <w:noWrap/>
            <w:vAlign w:val="center"/>
          </w:tcPr>
          <w:p w:rsidR="00706F7D" w:rsidRPr="000A3574" w:rsidRDefault="00706F7D" w:rsidP="000A3574">
            <w:pPr>
              <w:widowControl/>
              <w:jc w:val="right"/>
              <w:rPr>
                <w:rFonts w:ascii="宋体" w:cs="宋体"/>
                <w:kern w:val="0"/>
                <w:sz w:val="24"/>
                <w:szCs w:val="24"/>
              </w:rPr>
            </w:pPr>
            <w:r w:rsidRPr="000A3574">
              <w:rPr>
                <w:rFonts w:ascii="宋体" w:hAnsi="宋体" w:cs="宋体"/>
                <w:kern w:val="0"/>
                <w:sz w:val="24"/>
                <w:szCs w:val="24"/>
              </w:rPr>
              <w:t>383</w:t>
            </w:r>
          </w:p>
        </w:tc>
      </w:tr>
      <w:tr w:rsidR="00706F7D" w:rsidRPr="000A3574" w:rsidTr="006A5F91">
        <w:trPr>
          <w:trHeight w:val="630"/>
        </w:trPr>
        <w:tc>
          <w:tcPr>
            <w:tcW w:w="4810"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 xml:space="preserve">  </w:t>
            </w:r>
            <w:r w:rsidRPr="000A3574">
              <w:rPr>
                <w:rFonts w:ascii="宋体" w:hAnsi="宋体" w:cs="宋体" w:hint="eastAsia"/>
                <w:kern w:val="0"/>
                <w:sz w:val="24"/>
                <w:szCs w:val="24"/>
              </w:rPr>
              <w:t>一般公共预算拨款</w:t>
            </w:r>
          </w:p>
        </w:tc>
        <w:tc>
          <w:tcPr>
            <w:tcW w:w="4925" w:type="dxa"/>
            <w:tcBorders>
              <w:top w:val="nil"/>
              <w:left w:val="nil"/>
              <w:bottom w:val="single" w:sz="4" w:space="0" w:color="auto"/>
              <w:right w:val="single" w:sz="4" w:space="0" w:color="auto"/>
            </w:tcBorders>
            <w:noWrap/>
            <w:vAlign w:val="center"/>
          </w:tcPr>
          <w:p w:rsidR="00706F7D" w:rsidRPr="000A3574" w:rsidRDefault="00706F7D" w:rsidP="000A3574">
            <w:pPr>
              <w:widowControl/>
              <w:jc w:val="right"/>
              <w:rPr>
                <w:rFonts w:ascii="宋体" w:cs="宋体"/>
                <w:kern w:val="0"/>
                <w:sz w:val="24"/>
                <w:szCs w:val="24"/>
              </w:rPr>
            </w:pPr>
            <w:r w:rsidRPr="000A3574">
              <w:rPr>
                <w:rFonts w:ascii="宋体" w:hAnsi="宋体" w:cs="宋体"/>
                <w:kern w:val="0"/>
                <w:sz w:val="24"/>
                <w:szCs w:val="24"/>
              </w:rPr>
              <w:t>383</w:t>
            </w:r>
          </w:p>
        </w:tc>
      </w:tr>
      <w:tr w:rsidR="00706F7D" w:rsidRPr="000A3574" w:rsidTr="006A5F91">
        <w:trPr>
          <w:trHeight w:val="630"/>
        </w:trPr>
        <w:tc>
          <w:tcPr>
            <w:tcW w:w="4810"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 xml:space="preserve">  </w:t>
            </w:r>
            <w:r w:rsidRPr="000A3574">
              <w:rPr>
                <w:rFonts w:ascii="宋体" w:hAnsi="宋体" w:cs="宋体" w:hint="eastAsia"/>
                <w:kern w:val="0"/>
                <w:sz w:val="24"/>
                <w:szCs w:val="24"/>
              </w:rPr>
              <w:t>基金预算拨款</w:t>
            </w:r>
          </w:p>
        </w:tc>
        <w:tc>
          <w:tcPr>
            <w:tcW w:w="4925"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4810"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二、财政专户拨款</w:t>
            </w:r>
          </w:p>
        </w:tc>
        <w:tc>
          <w:tcPr>
            <w:tcW w:w="4925"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4810"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 xml:space="preserve">  </w:t>
            </w:r>
            <w:r w:rsidRPr="000A3574">
              <w:rPr>
                <w:rFonts w:ascii="宋体" w:hAnsi="宋体" w:cs="宋体" w:hint="eastAsia"/>
                <w:kern w:val="0"/>
                <w:sz w:val="24"/>
                <w:szCs w:val="24"/>
              </w:rPr>
              <w:t>教育收费</w:t>
            </w:r>
          </w:p>
        </w:tc>
        <w:tc>
          <w:tcPr>
            <w:tcW w:w="4925"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4810"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 xml:space="preserve">  </w:t>
            </w:r>
            <w:r w:rsidRPr="000A3574">
              <w:rPr>
                <w:rFonts w:ascii="宋体" w:hAnsi="宋体" w:cs="宋体" w:hint="eastAsia"/>
                <w:kern w:val="0"/>
                <w:sz w:val="24"/>
                <w:szCs w:val="24"/>
              </w:rPr>
              <w:t>其他财政收入拨款</w:t>
            </w:r>
          </w:p>
        </w:tc>
        <w:tc>
          <w:tcPr>
            <w:tcW w:w="4925"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4810"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三、其他资金</w:t>
            </w:r>
          </w:p>
        </w:tc>
        <w:tc>
          <w:tcPr>
            <w:tcW w:w="4925"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4810"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 xml:space="preserve">  </w:t>
            </w:r>
            <w:r w:rsidRPr="000A3574">
              <w:rPr>
                <w:rFonts w:ascii="宋体" w:hAnsi="宋体" w:cs="宋体" w:hint="eastAsia"/>
                <w:kern w:val="0"/>
                <w:sz w:val="24"/>
                <w:szCs w:val="24"/>
              </w:rPr>
              <w:t>事业收入</w:t>
            </w:r>
          </w:p>
        </w:tc>
        <w:tc>
          <w:tcPr>
            <w:tcW w:w="4925"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4810"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 xml:space="preserve">  </w:t>
            </w:r>
            <w:r w:rsidRPr="000A3574">
              <w:rPr>
                <w:rFonts w:ascii="宋体" w:hAnsi="宋体" w:cs="宋体" w:hint="eastAsia"/>
                <w:kern w:val="0"/>
                <w:sz w:val="24"/>
                <w:szCs w:val="24"/>
              </w:rPr>
              <w:t>事业单位经营收入</w:t>
            </w:r>
          </w:p>
        </w:tc>
        <w:tc>
          <w:tcPr>
            <w:tcW w:w="4925"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4810"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 xml:space="preserve">  </w:t>
            </w:r>
            <w:r w:rsidRPr="000A3574">
              <w:rPr>
                <w:rFonts w:ascii="宋体" w:hAnsi="宋体" w:cs="宋体" w:hint="eastAsia"/>
                <w:kern w:val="0"/>
                <w:sz w:val="24"/>
                <w:szCs w:val="24"/>
              </w:rPr>
              <w:t>其他收入</w:t>
            </w:r>
          </w:p>
        </w:tc>
        <w:tc>
          <w:tcPr>
            <w:tcW w:w="4925"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4810"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4925"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4810"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本</w:t>
            </w:r>
            <w:r w:rsidRPr="000A3574">
              <w:rPr>
                <w:rFonts w:ascii="宋体" w:hAnsi="宋体" w:cs="宋体"/>
                <w:kern w:val="0"/>
                <w:sz w:val="24"/>
                <w:szCs w:val="24"/>
              </w:rPr>
              <w:t xml:space="preserve"> </w:t>
            </w:r>
            <w:r w:rsidRPr="000A3574">
              <w:rPr>
                <w:rFonts w:ascii="宋体" w:hAnsi="宋体" w:cs="宋体" w:hint="eastAsia"/>
                <w:kern w:val="0"/>
                <w:sz w:val="24"/>
                <w:szCs w:val="24"/>
              </w:rPr>
              <w:t>年</w:t>
            </w:r>
            <w:r w:rsidRPr="000A3574">
              <w:rPr>
                <w:rFonts w:ascii="宋体" w:hAnsi="宋体" w:cs="宋体"/>
                <w:kern w:val="0"/>
                <w:sz w:val="24"/>
                <w:szCs w:val="24"/>
              </w:rPr>
              <w:t xml:space="preserve"> </w:t>
            </w:r>
            <w:r w:rsidRPr="000A3574">
              <w:rPr>
                <w:rFonts w:ascii="宋体" w:hAnsi="宋体" w:cs="宋体" w:hint="eastAsia"/>
                <w:kern w:val="0"/>
                <w:sz w:val="24"/>
                <w:szCs w:val="24"/>
              </w:rPr>
              <w:t>收</w:t>
            </w:r>
            <w:r w:rsidRPr="000A3574">
              <w:rPr>
                <w:rFonts w:ascii="宋体" w:hAnsi="宋体" w:cs="宋体"/>
                <w:kern w:val="0"/>
                <w:sz w:val="24"/>
                <w:szCs w:val="24"/>
              </w:rPr>
              <w:t xml:space="preserve"> </w:t>
            </w:r>
            <w:r w:rsidRPr="000A3574">
              <w:rPr>
                <w:rFonts w:ascii="宋体" w:hAnsi="宋体" w:cs="宋体" w:hint="eastAsia"/>
                <w:kern w:val="0"/>
                <w:sz w:val="24"/>
                <w:szCs w:val="24"/>
              </w:rPr>
              <w:t>入</w:t>
            </w:r>
            <w:r w:rsidRPr="000A3574">
              <w:rPr>
                <w:rFonts w:ascii="宋体" w:hAnsi="宋体" w:cs="宋体"/>
                <w:kern w:val="0"/>
                <w:sz w:val="24"/>
                <w:szCs w:val="24"/>
              </w:rPr>
              <w:t xml:space="preserve"> </w:t>
            </w:r>
            <w:r w:rsidRPr="000A3574">
              <w:rPr>
                <w:rFonts w:ascii="宋体" w:hAnsi="宋体" w:cs="宋体" w:hint="eastAsia"/>
                <w:kern w:val="0"/>
                <w:sz w:val="24"/>
                <w:szCs w:val="24"/>
              </w:rPr>
              <w:t>合</w:t>
            </w:r>
            <w:r w:rsidRPr="000A3574">
              <w:rPr>
                <w:rFonts w:ascii="宋体" w:hAnsi="宋体" w:cs="宋体"/>
                <w:kern w:val="0"/>
                <w:sz w:val="24"/>
                <w:szCs w:val="24"/>
              </w:rPr>
              <w:t xml:space="preserve"> </w:t>
            </w:r>
            <w:r w:rsidRPr="000A3574">
              <w:rPr>
                <w:rFonts w:ascii="宋体" w:hAnsi="宋体" w:cs="宋体" w:hint="eastAsia"/>
                <w:kern w:val="0"/>
                <w:sz w:val="24"/>
                <w:szCs w:val="24"/>
              </w:rPr>
              <w:t>计</w:t>
            </w:r>
          </w:p>
        </w:tc>
        <w:tc>
          <w:tcPr>
            <w:tcW w:w="4925"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4810"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4925"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4810"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四、上级补助收入</w:t>
            </w:r>
          </w:p>
        </w:tc>
        <w:tc>
          <w:tcPr>
            <w:tcW w:w="4925"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4810"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五、附属单位上缴收入</w:t>
            </w:r>
          </w:p>
        </w:tc>
        <w:tc>
          <w:tcPr>
            <w:tcW w:w="4925"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4810"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六、用事业基金弥补收支总额</w:t>
            </w:r>
          </w:p>
        </w:tc>
        <w:tc>
          <w:tcPr>
            <w:tcW w:w="4925"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4810"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4925"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4810"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收</w:t>
            </w:r>
            <w:r w:rsidRPr="000A3574">
              <w:rPr>
                <w:rFonts w:ascii="宋体" w:hAnsi="宋体" w:cs="宋体"/>
                <w:kern w:val="0"/>
                <w:sz w:val="24"/>
                <w:szCs w:val="24"/>
              </w:rPr>
              <w:t xml:space="preserve"> </w:t>
            </w:r>
            <w:r w:rsidRPr="000A3574">
              <w:rPr>
                <w:rFonts w:ascii="宋体" w:hAnsi="宋体" w:cs="宋体" w:hint="eastAsia"/>
                <w:kern w:val="0"/>
                <w:sz w:val="24"/>
                <w:szCs w:val="24"/>
              </w:rPr>
              <w:t>入</w:t>
            </w:r>
            <w:r w:rsidRPr="000A3574">
              <w:rPr>
                <w:rFonts w:ascii="宋体" w:hAnsi="宋体" w:cs="宋体"/>
                <w:kern w:val="0"/>
                <w:sz w:val="24"/>
                <w:szCs w:val="24"/>
              </w:rPr>
              <w:t xml:space="preserve"> </w:t>
            </w:r>
            <w:r w:rsidRPr="000A3574">
              <w:rPr>
                <w:rFonts w:ascii="宋体" w:hAnsi="宋体" w:cs="宋体" w:hint="eastAsia"/>
                <w:kern w:val="0"/>
                <w:sz w:val="24"/>
                <w:szCs w:val="24"/>
              </w:rPr>
              <w:t>总</w:t>
            </w:r>
            <w:r w:rsidRPr="000A3574">
              <w:rPr>
                <w:rFonts w:ascii="宋体" w:hAnsi="宋体" w:cs="宋体"/>
                <w:kern w:val="0"/>
                <w:sz w:val="24"/>
                <w:szCs w:val="24"/>
              </w:rPr>
              <w:t xml:space="preserve"> </w:t>
            </w:r>
            <w:r w:rsidRPr="000A3574">
              <w:rPr>
                <w:rFonts w:ascii="宋体" w:hAnsi="宋体" w:cs="宋体" w:hint="eastAsia"/>
                <w:kern w:val="0"/>
                <w:sz w:val="24"/>
                <w:szCs w:val="24"/>
              </w:rPr>
              <w:t>计</w:t>
            </w:r>
          </w:p>
        </w:tc>
        <w:tc>
          <w:tcPr>
            <w:tcW w:w="4925"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bl>
    <w:p w:rsidR="00706F7D" w:rsidRDefault="00706F7D" w:rsidP="00F264FE">
      <w:pPr>
        <w:rPr>
          <w:rFonts w:ascii="方正小标宋简体" w:eastAsia="方正小标宋简体" w:hAnsi="方正小标宋简体" w:cs="Times New Roman"/>
          <w:sz w:val="44"/>
          <w:szCs w:val="44"/>
        </w:rPr>
      </w:pPr>
    </w:p>
    <w:p w:rsidR="00706F7D" w:rsidRDefault="00706F7D" w:rsidP="00F264FE">
      <w:pPr>
        <w:rPr>
          <w:rFonts w:ascii="方正小标宋简体" w:eastAsia="方正小标宋简体" w:hAnsi="方正小标宋简体" w:cs="Times New Roman"/>
          <w:sz w:val="44"/>
          <w:szCs w:val="44"/>
        </w:rPr>
      </w:pPr>
    </w:p>
    <w:p w:rsidR="00706F7D" w:rsidRDefault="00706F7D" w:rsidP="00F264FE">
      <w:pPr>
        <w:rPr>
          <w:rFonts w:ascii="方正小标宋简体" w:eastAsia="方正小标宋简体" w:hAnsi="方正小标宋简体" w:cs="Times New Roman"/>
          <w:sz w:val="44"/>
          <w:szCs w:val="44"/>
        </w:rPr>
      </w:pPr>
    </w:p>
    <w:p w:rsidR="00706F7D" w:rsidRDefault="00706F7D" w:rsidP="00F264FE">
      <w:pPr>
        <w:rPr>
          <w:rFonts w:ascii="方正小标宋简体" w:eastAsia="方正小标宋简体" w:hAnsi="方正小标宋简体" w:cs="Times New Roman"/>
          <w:sz w:val="44"/>
          <w:szCs w:val="44"/>
        </w:rPr>
      </w:pPr>
    </w:p>
    <w:tbl>
      <w:tblPr>
        <w:tblW w:w="9735" w:type="dxa"/>
        <w:tblInd w:w="93" w:type="dxa"/>
        <w:tblLook w:val="0000"/>
      </w:tblPr>
      <w:tblGrid>
        <w:gridCol w:w="6334"/>
        <w:gridCol w:w="3401"/>
      </w:tblGrid>
      <w:tr w:rsidR="00706F7D" w:rsidRPr="000A3574" w:rsidTr="006A5F91">
        <w:trPr>
          <w:trHeight w:val="630"/>
        </w:trPr>
        <w:tc>
          <w:tcPr>
            <w:tcW w:w="9735" w:type="dxa"/>
            <w:gridSpan w:val="2"/>
            <w:tcBorders>
              <w:top w:val="nil"/>
              <w:left w:val="nil"/>
              <w:bottom w:val="nil"/>
              <w:right w:val="nil"/>
            </w:tcBorders>
            <w:noWrap/>
            <w:vAlign w:val="center"/>
          </w:tcPr>
          <w:p w:rsidR="00706F7D" w:rsidRPr="000A3574" w:rsidRDefault="00706F7D" w:rsidP="000A3574">
            <w:pPr>
              <w:widowControl/>
              <w:jc w:val="center"/>
              <w:rPr>
                <w:rFonts w:ascii="宋体" w:cs="宋体"/>
                <w:b/>
                <w:bCs/>
                <w:kern w:val="0"/>
                <w:sz w:val="36"/>
                <w:szCs w:val="36"/>
              </w:rPr>
            </w:pPr>
            <w:r w:rsidRPr="000A3574">
              <w:rPr>
                <w:rFonts w:ascii="宋体" w:hAnsi="宋体" w:cs="宋体" w:hint="eastAsia"/>
                <w:b/>
                <w:bCs/>
                <w:kern w:val="0"/>
                <w:sz w:val="36"/>
                <w:szCs w:val="36"/>
              </w:rPr>
              <w:t>支出总体情况表</w:t>
            </w:r>
          </w:p>
        </w:tc>
      </w:tr>
      <w:tr w:rsidR="00706F7D" w:rsidRPr="000A3574" w:rsidTr="006A5F91">
        <w:trPr>
          <w:trHeight w:val="525"/>
        </w:trPr>
        <w:tc>
          <w:tcPr>
            <w:tcW w:w="6334" w:type="dxa"/>
            <w:tcBorders>
              <w:top w:val="nil"/>
              <w:left w:val="nil"/>
              <w:bottom w:val="nil"/>
              <w:right w:val="nil"/>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单位名称：揭阳市不动产登记中心</w:t>
            </w:r>
          </w:p>
        </w:tc>
        <w:tc>
          <w:tcPr>
            <w:tcW w:w="3401" w:type="dxa"/>
            <w:tcBorders>
              <w:top w:val="nil"/>
              <w:left w:val="nil"/>
              <w:bottom w:val="nil"/>
              <w:right w:val="nil"/>
            </w:tcBorders>
            <w:noWrap/>
            <w:vAlign w:val="center"/>
          </w:tcPr>
          <w:p w:rsidR="00706F7D" w:rsidRPr="000A3574" w:rsidRDefault="00706F7D" w:rsidP="000A3574">
            <w:pPr>
              <w:widowControl/>
              <w:jc w:val="right"/>
              <w:rPr>
                <w:rFonts w:ascii="宋体" w:cs="宋体"/>
                <w:kern w:val="0"/>
                <w:sz w:val="24"/>
                <w:szCs w:val="24"/>
              </w:rPr>
            </w:pPr>
            <w:r w:rsidRPr="000A3574">
              <w:rPr>
                <w:rFonts w:ascii="宋体" w:hAnsi="宋体" w:cs="宋体" w:hint="eastAsia"/>
                <w:kern w:val="0"/>
                <w:sz w:val="24"/>
                <w:szCs w:val="24"/>
              </w:rPr>
              <w:t>单位：万元</w:t>
            </w:r>
          </w:p>
        </w:tc>
      </w:tr>
      <w:tr w:rsidR="00706F7D" w:rsidRPr="000A3574" w:rsidTr="006A5F91">
        <w:trPr>
          <w:trHeight w:val="630"/>
        </w:trPr>
        <w:tc>
          <w:tcPr>
            <w:tcW w:w="6334" w:type="dxa"/>
            <w:tcBorders>
              <w:top w:val="single" w:sz="4" w:space="0" w:color="auto"/>
              <w:left w:val="single" w:sz="4" w:space="0" w:color="auto"/>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项</w:t>
            </w:r>
            <w:r w:rsidRPr="000A3574">
              <w:rPr>
                <w:rFonts w:ascii="宋体" w:hAnsi="宋体" w:cs="宋体"/>
                <w:kern w:val="0"/>
                <w:sz w:val="24"/>
                <w:szCs w:val="24"/>
              </w:rPr>
              <w:t xml:space="preserve">    </w:t>
            </w:r>
            <w:r w:rsidRPr="000A3574">
              <w:rPr>
                <w:rFonts w:ascii="宋体" w:hAnsi="宋体" w:cs="宋体" w:hint="eastAsia"/>
                <w:kern w:val="0"/>
                <w:sz w:val="24"/>
                <w:szCs w:val="24"/>
              </w:rPr>
              <w:t>目</w:t>
            </w:r>
          </w:p>
        </w:tc>
        <w:tc>
          <w:tcPr>
            <w:tcW w:w="3401" w:type="dxa"/>
            <w:tcBorders>
              <w:top w:val="single" w:sz="4" w:space="0" w:color="auto"/>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年预算</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一、基本支出</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kern w:val="0"/>
                <w:sz w:val="24"/>
                <w:szCs w:val="24"/>
              </w:rPr>
              <w:t>260.37</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 xml:space="preserve">  </w:t>
            </w:r>
            <w:r w:rsidRPr="000A3574">
              <w:rPr>
                <w:rFonts w:ascii="宋体" w:hAnsi="宋体" w:cs="宋体" w:hint="eastAsia"/>
                <w:kern w:val="0"/>
                <w:sz w:val="24"/>
                <w:szCs w:val="24"/>
              </w:rPr>
              <w:t>工资福利支出</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kern w:val="0"/>
                <w:sz w:val="24"/>
                <w:szCs w:val="24"/>
              </w:rPr>
              <w:t>212.54</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 xml:space="preserve">  </w:t>
            </w:r>
            <w:r w:rsidRPr="000A3574">
              <w:rPr>
                <w:rFonts w:ascii="宋体" w:hAnsi="宋体" w:cs="宋体" w:hint="eastAsia"/>
                <w:kern w:val="0"/>
                <w:sz w:val="24"/>
                <w:szCs w:val="24"/>
              </w:rPr>
              <w:t>一般商品和服务支出</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 xml:space="preserve">  </w:t>
            </w:r>
            <w:r w:rsidRPr="000A3574">
              <w:rPr>
                <w:rFonts w:ascii="宋体" w:hAnsi="宋体" w:cs="宋体" w:hint="eastAsia"/>
                <w:kern w:val="0"/>
                <w:sz w:val="24"/>
                <w:szCs w:val="24"/>
              </w:rPr>
              <w:t>对个人和家庭的补助</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kern w:val="0"/>
                <w:sz w:val="24"/>
                <w:szCs w:val="24"/>
              </w:rPr>
              <w:t>47.83</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 xml:space="preserve">  </w:t>
            </w:r>
            <w:r w:rsidRPr="000A3574">
              <w:rPr>
                <w:rFonts w:ascii="宋体" w:hAnsi="宋体" w:cs="宋体" w:hint="eastAsia"/>
                <w:kern w:val="0"/>
                <w:sz w:val="24"/>
                <w:szCs w:val="24"/>
              </w:rPr>
              <w:t>其他资本性支出等</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二、项目支出</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kern w:val="0"/>
                <w:sz w:val="24"/>
                <w:szCs w:val="24"/>
              </w:rPr>
              <w:t>122.63</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 xml:space="preserve">  </w:t>
            </w:r>
            <w:r w:rsidRPr="000A3574">
              <w:rPr>
                <w:rFonts w:ascii="宋体" w:hAnsi="宋体" w:cs="宋体" w:hint="eastAsia"/>
                <w:kern w:val="0"/>
                <w:sz w:val="24"/>
                <w:szCs w:val="24"/>
              </w:rPr>
              <w:t>日常运转类项目</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kern w:val="0"/>
                <w:sz w:val="24"/>
                <w:szCs w:val="24"/>
              </w:rPr>
              <w:t>32.85</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 xml:space="preserve">  </w:t>
            </w:r>
            <w:r w:rsidRPr="000A3574">
              <w:rPr>
                <w:rFonts w:ascii="宋体" w:hAnsi="宋体" w:cs="宋体" w:hint="eastAsia"/>
                <w:kern w:val="0"/>
                <w:sz w:val="24"/>
                <w:szCs w:val="24"/>
              </w:rPr>
              <w:t>政府购买服务类项目</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 xml:space="preserve">  </w:t>
            </w:r>
            <w:r w:rsidRPr="000A3574">
              <w:rPr>
                <w:rFonts w:ascii="宋体" w:hAnsi="宋体" w:cs="宋体" w:hint="eastAsia"/>
                <w:kern w:val="0"/>
                <w:sz w:val="24"/>
                <w:szCs w:val="24"/>
              </w:rPr>
              <w:t>其他类项目</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kern w:val="0"/>
                <w:sz w:val="24"/>
                <w:szCs w:val="24"/>
              </w:rPr>
              <w:t>84.5</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 xml:space="preserve">  </w:t>
            </w:r>
            <w:r w:rsidRPr="000A3574">
              <w:rPr>
                <w:rFonts w:ascii="宋体" w:hAnsi="宋体" w:cs="宋体" w:hint="eastAsia"/>
                <w:kern w:val="0"/>
                <w:sz w:val="24"/>
                <w:szCs w:val="24"/>
              </w:rPr>
              <w:t>科技研发类项目</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 xml:space="preserve">  </w:t>
            </w:r>
            <w:r w:rsidRPr="000A3574">
              <w:rPr>
                <w:rFonts w:ascii="宋体" w:hAnsi="宋体" w:cs="宋体" w:hint="eastAsia"/>
                <w:kern w:val="0"/>
                <w:sz w:val="24"/>
                <w:szCs w:val="24"/>
              </w:rPr>
              <w:t>基本建设类项目</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 xml:space="preserve">  </w:t>
            </w:r>
            <w:r w:rsidRPr="000A3574">
              <w:rPr>
                <w:rFonts w:ascii="宋体" w:hAnsi="宋体" w:cs="宋体" w:hint="eastAsia"/>
                <w:kern w:val="0"/>
                <w:sz w:val="24"/>
                <w:szCs w:val="24"/>
              </w:rPr>
              <w:t>补助企事业类项目</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kern w:val="0"/>
                <w:sz w:val="24"/>
                <w:szCs w:val="24"/>
              </w:rPr>
              <w:t>5.28</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 xml:space="preserve">  </w:t>
            </w:r>
            <w:r w:rsidRPr="000A3574">
              <w:rPr>
                <w:rFonts w:ascii="宋体" w:hAnsi="宋体" w:cs="宋体" w:hint="eastAsia"/>
                <w:kern w:val="0"/>
                <w:sz w:val="24"/>
                <w:szCs w:val="24"/>
              </w:rPr>
              <w:t>信息化运维类项目</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 xml:space="preserve">  </w:t>
            </w:r>
            <w:r w:rsidRPr="000A3574">
              <w:rPr>
                <w:rFonts w:ascii="宋体" w:hAnsi="宋体" w:cs="宋体" w:hint="eastAsia"/>
                <w:kern w:val="0"/>
                <w:sz w:val="24"/>
                <w:szCs w:val="24"/>
              </w:rPr>
              <w:t>专项业务类项目</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 xml:space="preserve">  </w:t>
            </w:r>
            <w:r w:rsidRPr="000A3574">
              <w:rPr>
                <w:rFonts w:ascii="宋体" w:hAnsi="宋体" w:cs="宋体" w:hint="eastAsia"/>
                <w:kern w:val="0"/>
                <w:sz w:val="24"/>
                <w:szCs w:val="24"/>
              </w:rPr>
              <w:t>因公出国（境）项目</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 xml:space="preserve">  </w:t>
            </w:r>
            <w:r w:rsidRPr="000A3574">
              <w:rPr>
                <w:rFonts w:ascii="宋体" w:hAnsi="宋体" w:cs="宋体" w:hint="eastAsia"/>
                <w:kern w:val="0"/>
                <w:sz w:val="24"/>
                <w:szCs w:val="24"/>
              </w:rPr>
              <w:t>信息系统建设类项目</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三、事业单位经营支出</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本</w:t>
            </w:r>
            <w:r w:rsidRPr="000A3574">
              <w:rPr>
                <w:rFonts w:ascii="宋体" w:hAnsi="宋体" w:cs="宋体"/>
                <w:kern w:val="0"/>
                <w:sz w:val="24"/>
                <w:szCs w:val="24"/>
              </w:rPr>
              <w:t xml:space="preserve"> </w:t>
            </w:r>
            <w:r w:rsidRPr="000A3574">
              <w:rPr>
                <w:rFonts w:ascii="宋体" w:hAnsi="宋体" w:cs="宋体" w:hint="eastAsia"/>
                <w:kern w:val="0"/>
                <w:sz w:val="24"/>
                <w:szCs w:val="24"/>
              </w:rPr>
              <w:t>年</w:t>
            </w:r>
            <w:r w:rsidRPr="000A3574">
              <w:rPr>
                <w:rFonts w:ascii="宋体" w:hAnsi="宋体" w:cs="宋体"/>
                <w:kern w:val="0"/>
                <w:sz w:val="24"/>
                <w:szCs w:val="24"/>
              </w:rPr>
              <w:t xml:space="preserve"> </w:t>
            </w:r>
            <w:r w:rsidRPr="000A3574">
              <w:rPr>
                <w:rFonts w:ascii="宋体" w:hAnsi="宋体" w:cs="宋体" w:hint="eastAsia"/>
                <w:kern w:val="0"/>
                <w:sz w:val="24"/>
                <w:szCs w:val="24"/>
              </w:rPr>
              <w:t>支</w:t>
            </w:r>
            <w:r w:rsidRPr="000A3574">
              <w:rPr>
                <w:rFonts w:ascii="宋体" w:hAnsi="宋体" w:cs="宋体"/>
                <w:kern w:val="0"/>
                <w:sz w:val="24"/>
                <w:szCs w:val="24"/>
              </w:rPr>
              <w:t xml:space="preserve"> </w:t>
            </w:r>
            <w:r w:rsidRPr="000A3574">
              <w:rPr>
                <w:rFonts w:ascii="宋体" w:hAnsi="宋体" w:cs="宋体" w:hint="eastAsia"/>
                <w:kern w:val="0"/>
                <w:sz w:val="24"/>
                <w:szCs w:val="24"/>
              </w:rPr>
              <w:t>出</w:t>
            </w:r>
            <w:r w:rsidRPr="000A3574">
              <w:rPr>
                <w:rFonts w:ascii="宋体" w:hAnsi="宋体" w:cs="宋体"/>
                <w:kern w:val="0"/>
                <w:sz w:val="24"/>
                <w:szCs w:val="24"/>
              </w:rPr>
              <w:t xml:space="preserve"> </w:t>
            </w:r>
            <w:r w:rsidRPr="000A3574">
              <w:rPr>
                <w:rFonts w:ascii="宋体" w:hAnsi="宋体" w:cs="宋体" w:hint="eastAsia"/>
                <w:kern w:val="0"/>
                <w:sz w:val="24"/>
                <w:szCs w:val="24"/>
              </w:rPr>
              <w:t>合</w:t>
            </w:r>
            <w:r w:rsidRPr="000A3574">
              <w:rPr>
                <w:rFonts w:ascii="宋体" w:hAnsi="宋体" w:cs="宋体"/>
                <w:kern w:val="0"/>
                <w:sz w:val="24"/>
                <w:szCs w:val="24"/>
              </w:rPr>
              <w:t xml:space="preserve"> </w:t>
            </w:r>
            <w:r w:rsidRPr="000A3574">
              <w:rPr>
                <w:rFonts w:ascii="宋体" w:hAnsi="宋体" w:cs="宋体" w:hint="eastAsia"/>
                <w:kern w:val="0"/>
                <w:sz w:val="24"/>
                <w:szCs w:val="24"/>
              </w:rPr>
              <w:t>计</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 xml:space="preserve">　</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四、对附属单位补助支出</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五、上缴上级支出</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六、结转下年</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6334"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支</w:t>
            </w:r>
            <w:r w:rsidRPr="000A3574">
              <w:rPr>
                <w:rFonts w:ascii="宋体" w:hAnsi="宋体" w:cs="宋体"/>
                <w:kern w:val="0"/>
                <w:sz w:val="24"/>
                <w:szCs w:val="24"/>
              </w:rPr>
              <w:t xml:space="preserve">  </w:t>
            </w:r>
            <w:r w:rsidRPr="000A3574">
              <w:rPr>
                <w:rFonts w:ascii="宋体" w:hAnsi="宋体" w:cs="宋体" w:hint="eastAsia"/>
                <w:kern w:val="0"/>
                <w:sz w:val="24"/>
                <w:szCs w:val="24"/>
              </w:rPr>
              <w:t>出</w:t>
            </w:r>
            <w:r w:rsidRPr="000A3574">
              <w:rPr>
                <w:rFonts w:ascii="宋体" w:hAnsi="宋体" w:cs="宋体"/>
                <w:kern w:val="0"/>
                <w:sz w:val="24"/>
                <w:szCs w:val="24"/>
              </w:rPr>
              <w:t xml:space="preserve">  </w:t>
            </w:r>
            <w:r w:rsidRPr="000A3574">
              <w:rPr>
                <w:rFonts w:ascii="宋体" w:hAnsi="宋体" w:cs="宋体" w:hint="eastAsia"/>
                <w:kern w:val="0"/>
                <w:sz w:val="24"/>
                <w:szCs w:val="24"/>
              </w:rPr>
              <w:t>总</w:t>
            </w:r>
            <w:r w:rsidRPr="000A3574">
              <w:rPr>
                <w:rFonts w:ascii="宋体" w:hAnsi="宋体" w:cs="宋体"/>
                <w:kern w:val="0"/>
                <w:sz w:val="24"/>
                <w:szCs w:val="24"/>
              </w:rPr>
              <w:t xml:space="preserve">  </w:t>
            </w:r>
            <w:r w:rsidRPr="000A3574">
              <w:rPr>
                <w:rFonts w:ascii="宋体" w:hAnsi="宋体" w:cs="宋体" w:hint="eastAsia"/>
                <w:kern w:val="0"/>
                <w:sz w:val="24"/>
                <w:szCs w:val="24"/>
              </w:rPr>
              <w:t>计</w:t>
            </w:r>
          </w:p>
        </w:tc>
        <w:tc>
          <w:tcPr>
            <w:tcW w:w="3401" w:type="dxa"/>
            <w:tcBorders>
              <w:top w:val="nil"/>
              <w:left w:val="nil"/>
              <w:bottom w:val="single" w:sz="4" w:space="0" w:color="auto"/>
              <w:right w:val="single" w:sz="4" w:space="0" w:color="auto"/>
            </w:tcBorders>
            <w:noWrap/>
            <w:vAlign w:val="center"/>
          </w:tcPr>
          <w:p w:rsidR="00706F7D" w:rsidRPr="000A3574" w:rsidRDefault="00706F7D" w:rsidP="000A3574">
            <w:pPr>
              <w:widowControl/>
              <w:jc w:val="right"/>
              <w:rPr>
                <w:rFonts w:ascii="宋体" w:cs="宋体"/>
                <w:kern w:val="0"/>
                <w:sz w:val="24"/>
                <w:szCs w:val="24"/>
              </w:rPr>
            </w:pPr>
            <w:r w:rsidRPr="000A3574">
              <w:rPr>
                <w:rFonts w:ascii="宋体" w:hAnsi="宋体" w:cs="宋体"/>
                <w:kern w:val="0"/>
                <w:sz w:val="24"/>
                <w:szCs w:val="24"/>
              </w:rPr>
              <w:t>383</w:t>
            </w:r>
          </w:p>
        </w:tc>
      </w:tr>
    </w:tbl>
    <w:p w:rsidR="00706F7D" w:rsidRDefault="00706F7D" w:rsidP="00F264FE">
      <w:pPr>
        <w:rPr>
          <w:rFonts w:ascii="方正小标宋简体" w:eastAsia="方正小标宋简体" w:hAnsi="方正小标宋简体" w:cs="Times New Roman"/>
          <w:sz w:val="44"/>
          <w:szCs w:val="44"/>
        </w:rPr>
      </w:pPr>
    </w:p>
    <w:tbl>
      <w:tblPr>
        <w:tblW w:w="9735" w:type="dxa"/>
        <w:tblInd w:w="93" w:type="dxa"/>
        <w:tblLook w:val="0000"/>
      </w:tblPr>
      <w:tblGrid>
        <w:gridCol w:w="3851"/>
        <w:gridCol w:w="1189"/>
        <w:gridCol w:w="3851"/>
        <w:gridCol w:w="844"/>
      </w:tblGrid>
      <w:tr w:rsidR="00706F7D" w:rsidRPr="000A3574" w:rsidTr="006A5F91">
        <w:trPr>
          <w:trHeight w:val="630"/>
        </w:trPr>
        <w:tc>
          <w:tcPr>
            <w:tcW w:w="9735" w:type="dxa"/>
            <w:gridSpan w:val="4"/>
            <w:tcBorders>
              <w:top w:val="nil"/>
              <w:left w:val="nil"/>
              <w:bottom w:val="nil"/>
              <w:right w:val="nil"/>
            </w:tcBorders>
            <w:noWrap/>
            <w:vAlign w:val="center"/>
          </w:tcPr>
          <w:p w:rsidR="00706F7D" w:rsidRPr="000A3574" w:rsidRDefault="00706F7D" w:rsidP="000A3574">
            <w:pPr>
              <w:widowControl/>
              <w:jc w:val="center"/>
              <w:rPr>
                <w:rFonts w:ascii="宋体" w:cs="宋体"/>
                <w:b/>
                <w:bCs/>
                <w:kern w:val="0"/>
                <w:sz w:val="36"/>
                <w:szCs w:val="36"/>
              </w:rPr>
            </w:pPr>
            <w:r w:rsidRPr="000A3574">
              <w:rPr>
                <w:rFonts w:ascii="宋体" w:hAnsi="宋体" w:cs="宋体" w:hint="eastAsia"/>
                <w:b/>
                <w:bCs/>
                <w:kern w:val="0"/>
                <w:sz w:val="36"/>
                <w:szCs w:val="36"/>
              </w:rPr>
              <w:t>财政拨款收支总体情况表</w:t>
            </w:r>
          </w:p>
        </w:tc>
      </w:tr>
      <w:tr w:rsidR="00706F7D" w:rsidRPr="000A3574" w:rsidTr="006A5F91">
        <w:trPr>
          <w:trHeight w:val="525"/>
        </w:trPr>
        <w:tc>
          <w:tcPr>
            <w:tcW w:w="5040" w:type="dxa"/>
            <w:gridSpan w:val="2"/>
            <w:tcBorders>
              <w:top w:val="nil"/>
              <w:left w:val="nil"/>
              <w:bottom w:val="nil"/>
              <w:right w:val="nil"/>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单位名称：揭阳市不动产登记中心</w:t>
            </w:r>
          </w:p>
        </w:tc>
        <w:tc>
          <w:tcPr>
            <w:tcW w:w="4695" w:type="dxa"/>
            <w:gridSpan w:val="2"/>
            <w:tcBorders>
              <w:top w:val="nil"/>
              <w:left w:val="nil"/>
              <w:bottom w:val="single" w:sz="4" w:space="0" w:color="auto"/>
              <w:right w:val="nil"/>
            </w:tcBorders>
            <w:noWrap/>
            <w:vAlign w:val="center"/>
          </w:tcPr>
          <w:p w:rsidR="00706F7D" w:rsidRPr="000A3574" w:rsidRDefault="00706F7D" w:rsidP="000A3574">
            <w:pPr>
              <w:widowControl/>
              <w:jc w:val="right"/>
              <w:rPr>
                <w:rFonts w:ascii="宋体" w:cs="宋体"/>
                <w:kern w:val="0"/>
                <w:sz w:val="24"/>
                <w:szCs w:val="24"/>
              </w:rPr>
            </w:pPr>
            <w:r w:rsidRPr="000A3574">
              <w:rPr>
                <w:rFonts w:ascii="宋体" w:hAnsi="宋体" w:cs="宋体" w:hint="eastAsia"/>
                <w:kern w:val="0"/>
                <w:sz w:val="24"/>
                <w:szCs w:val="24"/>
              </w:rPr>
              <w:t>单位：万元</w:t>
            </w:r>
          </w:p>
        </w:tc>
      </w:tr>
      <w:tr w:rsidR="00706F7D" w:rsidRPr="000A3574" w:rsidTr="006A5F91">
        <w:trPr>
          <w:trHeight w:val="630"/>
        </w:trPr>
        <w:tc>
          <w:tcPr>
            <w:tcW w:w="5040" w:type="dxa"/>
            <w:gridSpan w:val="2"/>
            <w:tcBorders>
              <w:top w:val="single" w:sz="4" w:space="0" w:color="auto"/>
              <w:left w:val="single" w:sz="4" w:space="0" w:color="auto"/>
              <w:bottom w:val="single" w:sz="4" w:space="0" w:color="auto"/>
              <w:right w:val="single" w:sz="4" w:space="0" w:color="000000"/>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收入</w:t>
            </w:r>
          </w:p>
        </w:tc>
        <w:tc>
          <w:tcPr>
            <w:tcW w:w="4695" w:type="dxa"/>
            <w:gridSpan w:val="2"/>
            <w:tcBorders>
              <w:top w:val="single" w:sz="4" w:space="0" w:color="auto"/>
              <w:left w:val="nil"/>
              <w:bottom w:val="single" w:sz="4" w:space="0" w:color="auto"/>
              <w:right w:val="nil"/>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支出</w:t>
            </w:r>
          </w:p>
        </w:tc>
      </w:tr>
      <w:tr w:rsidR="00706F7D" w:rsidRPr="000A3574" w:rsidTr="006A5F91">
        <w:trPr>
          <w:trHeight w:val="630"/>
        </w:trPr>
        <w:tc>
          <w:tcPr>
            <w:tcW w:w="3851"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项目</w:t>
            </w:r>
          </w:p>
        </w:tc>
        <w:tc>
          <w:tcPr>
            <w:tcW w:w="1189"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年预算</w:t>
            </w:r>
          </w:p>
        </w:tc>
        <w:tc>
          <w:tcPr>
            <w:tcW w:w="3851"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项目</w:t>
            </w:r>
          </w:p>
        </w:tc>
        <w:tc>
          <w:tcPr>
            <w:tcW w:w="844"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年预算</w:t>
            </w:r>
          </w:p>
        </w:tc>
      </w:tr>
      <w:tr w:rsidR="00706F7D" w:rsidRPr="000A3574" w:rsidTr="006A5F91">
        <w:trPr>
          <w:trHeight w:val="630"/>
        </w:trPr>
        <w:tc>
          <w:tcPr>
            <w:tcW w:w="3851"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一、一般公共预算</w:t>
            </w:r>
          </w:p>
        </w:tc>
        <w:tc>
          <w:tcPr>
            <w:tcW w:w="1189" w:type="dxa"/>
            <w:tcBorders>
              <w:top w:val="nil"/>
              <w:left w:val="nil"/>
              <w:bottom w:val="single" w:sz="4" w:space="0" w:color="auto"/>
              <w:right w:val="single" w:sz="4" w:space="0" w:color="auto"/>
            </w:tcBorders>
            <w:noWrap/>
            <w:vAlign w:val="center"/>
          </w:tcPr>
          <w:p w:rsidR="00706F7D" w:rsidRPr="000A3574" w:rsidRDefault="00706F7D" w:rsidP="000A3574">
            <w:pPr>
              <w:widowControl/>
              <w:jc w:val="right"/>
              <w:rPr>
                <w:rFonts w:ascii="宋体" w:cs="宋体"/>
                <w:kern w:val="0"/>
                <w:sz w:val="24"/>
                <w:szCs w:val="24"/>
              </w:rPr>
            </w:pPr>
            <w:r w:rsidRPr="000A3574">
              <w:rPr>
                <w:rFonts w:ascii="宋体" w:hAnsi="宋体" w:cs="宋体"/>
                <w:kern w:val="0"/>
                <w:sz w:val="24"/>
                <w:szCs w:val="24"/>
              </w:rPr>
              <w:t>383</w:t>
            </w:r>
          </w:p>
        </w:tc>
        <w:tc>
          <w:tcPr>
            <w:tcW w:w="3851"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一、一般公共预算</w:t>
            </w:r>
          </w:p>
        </w:tc>
        <w:tc>
          <w:tcPr>
            <w:tcW w:w="844" w:type="dxa"/>
            <w:tcBorders>
              <w:top w:val="nil"/>
              <w:left w:val="nil"/>
              <w:bottom w:val="single" w:sz="4" w:space="0" w:color="auto"/>
              <w:right w:val="single" w:sz="4" w:space="0" w:color="auto"/>
            </w:tcBorders>
            <w:noWrap/>
            <w:vAlign w:val="center"/>
          </w:tcPr>
          <w:p w:rsidR="00706F7D" w:rsidRPr="000A3574" w:rsidRDefault="00706F7D" w:rsidP="000A3574">
            <w:pPr>
              <w:widowControl/>
              <w:jc w:val="right"/>
              <w:rPr>
                <w:rFonts w:ascii="宋体" w:cs="宋体"/>
                <w:kern w:val="0"/>
                <w:sz w:val="24"/>
                <w:szCs w:val="24"/>
              </w:rPr>
            </w:pPr>
            <w:r w:rsidRPr="000A3574">
              <w:rPr>
                <w:rFonts w:ascii="宋体" w:hAnsi="宋体" w:cs="宋体"/>
                <w:kern w:val="0"/>
                <w:sz w:val="24"/>
                <w:szCs w:val="24"/>
              </w:rPr>
              <w:t>383</w:t>
            </w:r>
          </w:p>
        </w:tc>
      </w:tr>
      <w:tr w:rsidR="00706F7D" w:rsidRPr="000A3574" w:rsidTr="006A5F91">
        <w:trPr>
          <w:trHeight w:val="630"/>
        </w:trPr>
        <w:tc>
          <w:tcPr>
            <w:tcW w:w="3851"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二、政府性基金预算</w:t>
            </w:r>
          </w:p>
        </w:tc>
        <w:tc>
          <w:tcPr>
            <w:tcW w:w="1189"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3851"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二、政府性基金预算</w:t>
            </w:r>
          </w:p>
        </w:tc>
        <w:tc>
          <w:tcPr>
            <w:tcW w:w="844"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3851"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三、国有资本经营预算</w:t>
            </w:r>
          </w:p>
        </w:tc>
        <w:tc>
          <w:tcPr>
            <w:tcW w:w="1189"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3851"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三、国有资本经营预算</w:t>
            </w:r>
          </w:p>
        </w:tc>
        <w:tc>
          <w:tcPr>
            <w:tcW w:w="844"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3851"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189"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3851"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844" w:type="dxa"/>
            <w:tcBorders>
              <w:top w:val="nil"/>
              <w:left w:val="nil"/>
              <w:bottom w:val="single" w:sz="4" w:space="0" w:color="auto"/>
              <w:right w:val="single" w:sz="4" w:space="0" w:color="auto"/>
            </w:tcBorders>
            <w:noWrap/>
            <w:vAlign w:val="center"/>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630"/>
        </w:trPr>
        <w:tc>
          <w:tcPr>
            <w:tcW w:w="3851" w:type="dxa"/>
            <w:tcBorders>
              <w:top w:val="nil"/>
              <w:left w:val="single" w:sz="4" w:space="0" w:color="auto"/>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本年收入总计</w:t>
            </w:r>
          </w:p>
        </w:tc>
        <w:tc>
          <w:tcPr>
            <w:tcW w:w="1189" w:type="dxa"/>
            <w:tcBorders>
              <w:top w:val="nil"/>
              <w:left w:val="nil"/>
              <w:bottom w:val="single" w:sz="4" w:space="0" w:color="auto"/>
              <w:right w:val="single" w:sz="4" w:space="0" w:color="auto"/>
            </w:tcBorders>
            <w:noWrap/>
            <w:vAlign w:val="center"/>
          </w:tcPr>
          <w:p w:rsidR="00706F7D" w:rsidRPr="000A3574" w:rsidRDefault="00706F7D" w:rsidP="000A3574">
            <w:pPr>
              <w:widowControl/>
              <w:jc w:val="right"/>
              <w:rPr>
                <w:rFonts w:ascii="宋体" w:cs="宋体"/>
                <w:kern w:val="0"/>
                <w:sz w:val="24"/>
                <w:szCs w:val="24"/>
              </w:rPr>
            </w:pPr>
            <w:r w:rsidRPr="000A3574">
              <w:rPr>
                <w:rFonts w:ascii="宋体" w:hAnsi="宋体" w:cs="宋体"/>
                <w:kern w:val="0"/>
                <w:sz w:val="24"/>
                <w:szCs w:val="24"/>
              </w:rPr>
              <w:t>383</w:t>
            </w:r>
          </w:p>
        </w:tc>
        <w:tc>
          <w:tcPr>
            <w:tcW w:w="3851"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本年支出总计</w:t>
            </w:r>
          </w:p>
        </w:tc>
        <w:tc>
          <w:tcPr>
            <w:tcW w:w="844" w:type="dxa"/>
            <w:tcBorders>
              <w:top w:val="nil"/>
              <w:left w:val="nil"/>
              <w:bottom w:val="single" w:sz="4" w:space="0" w:color="auto"/>
              <w:right w:val="single" w:sz="4" w:space="0" w:color="auto"/>
            </w:tcBorders>
            <w:noWrap/>
            <w:vAlign w:val="center"/>
          </w:tcPr>
          <w:p w:rsidR="00706F7D" w:rsidRPr="000A3574" w:rsidRDefault="00706F7D" w:rsidP="000A3574">
            <w:pPr>
              <w:widowControl/>
              <w:jc w:val="right"/>
              <w:rPr>
                <w:rFonts w:ascii="宋体" w:cs="宋体"/>
                <w:kern w:val="0"/>
                <w:sz w:val="24"/>
                <w:szCs w:val="24"/>
              </w:rPr>
            </w:pPr>
            <w:r w:rsidRPr="000A3574">
              <w:rPr>
                <w:rFonts w:ascii="宋体" w:hAnsi="宋体" w:cs="宋体"/>
                <w:kern w:val="0"/>
                <w:sz w:val="24"/>
                <w:szCs w:val="24"/>
              </w:rPr>
              <w:t>383</w:t>
            </w:r>
          </w:p>
        </w:tc>
      </w:tr>
    </w:tbl>
    <w:p w:rsidR="00706F7D" w:rsidRDefault="00706F7D" w:rsidP="00F264FE">
      <w:pPr>
        <w:rPr>
          <w:rFonts w:ascii="方正小标宋简体" w:eastAsia="方正小标宋简体" w:hAnsi="方正小标宋简体" w:cs="Times New Roman"/>
          <w:sz w:val="44"/>
          <w:szCs w:val="44"/>
        </w:rPr>
      </w:pPr>
    </w:p>
    <w:p w:rsidR="00706F7D" w:rsidRDefault="00706F7D" w:rsidP="00F264FE">
      <w:pPr>
        <w:rPr>
          <w:rFonts w:ascii="方正小标宋简体" w:eastAsia="方正小标宋简体" w:hAnsi="方正小标宋简体" w:cs="Times New Roman"/>
          <w:sz w:val="44"/>
          <w:szCs w:val="44"/>
        </w:rPr>
      </w:pPr>
    </w:p>
    <w:p w:rsidR="00706F7D" w:rsidRDefault="00706F7D" w:rsidP="00F264FE">
      <w:pPr>
        <w:rPr>
          <w:rFonts w:ascii="方正小标宋简体" w:eastAsia="方正小标宋简体" w:hAnsi="方正小标宋简体" w:cs="Times New Roman"/>
          <w:sz w:val="44"/>
          <w:szCs w:val="44"/>
        </w:rPr>
      </w:pPr>
    </w:p>
    <w:p w:rsidR="00706F7D" w:rsidRDefault="00706F7D" w:rsidP="00F264FE">
      <w:pPr>
        <w:rPr>
          <w:rFonts w:ascii="方正小标宋简体" w:eastAsia="方正小标宋简体" w:hAnsi="方正小标宋简体" w:cs="Times New Roman"/>
          <w:sz w:val="44"/>
          <w:szCs w:val="44"/>
        </w:rPr>
      </w:pPr>
    </w:p>
    <w:tbl>
      <w:tblPr>
        <w:tblW w:w="9735" w:type="dxa"/>
        <w:tblInd w:w="93" w:type="dxa"/>
        <w:tblLook w:val="0000"/>
      </w:tblPr>
      <w:tblGrid>
        <w:gridCol w:w="5430"/>
        <w:gridCol w:w="576"/>
        <w:gridCol w:w="1710"/>
        <w:gridCol w:w="2019"/>
      </w:tblGrid>
      <w:tr w:rsidR="00706F7D" w:rsidRPr="000A3574" w:rsidTr="006A5F91">
        <w:trPr>
          <w:trHeight w:val="840"/>
        </w:trPr>
        <w:tc>
          <w:tcPr>
            <w:tcW w:w="9735" w:type="dxa"/>
            <w:gridSpan w:val="4"/>
            <w:tcBorders>
              <w:top w:val="nil"/>
              <w:left w:val="nil"/>
              <w:bottom w:val="nil"/>
              <w:right w:val="nil"/>
            </w:tcBorders>
            <w:noWrap/>
            <w:vAlign w:val="center"/>
          </w:tcPr>
          <w:p w:rsidR="00706F7D" w:rsidRPr="000A3574" w:rsidRDefault="00706F7D" w:rsidP="000A3574">
            <w:pPr>
              <w:widowControl/>
              <w:jc w:val="center"/>
              <w:rPr>
                <w:rFonts w:ascii="宋体" w:cs="宋体"/>
                <w:kern w:val="0"/>
                <w:sz w:val="40"/>
                <w:szCs w:val="40"/>
              </w:rPr>
            </w:pPr>
            <w:r w:rsidRPr="000A3574">
              <w:rPr>
                <w:rFonts w:ascii="宋体" w:hAnsi="宋体" w:cs="宋体" w:hint="eastAsia"/>
                <w:kern w:val="0"/>
                <w:sz w:val="40"/>
                <w:szCs w:val="40"/>
              </w:rPr>
              <w:t>一般公共预算支出情况表（按功能分类科目）</w:t>
            </w:r>
          </w:p>
        </w:tc>
      </w:tr>
      <w:tr w:rsidR="00706F7D" w:rsidRPr="000A3574" w:rsidTr="006A5F91">
        <w:trPr>
          <w:trHeight w:val="585"/>
        </w:trPr>
        <w:tc>
          <w:tcPr>
            <w:tcW w:w="5430" w:type="dxa"/>
            <w:tcBorders>
              <w:top w:val="nil"/>
              <w:left w:val="nil"/>
              <w:bottom w:val="nil"/>
              <w:right w:val="nil"/>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单位名称：揭阳市不动产登记中心</w:t>
            </w:r>
          </w:p>
        </w:tc>
        <w:tc>
          <w:tcPr>
            <w:tcW w:w="576" w:type="dxa"/>
            <w:tcBorders>
              <w:top w:val="nil"/>
              <w:left w:val="nil"/>
              <w:bottom w:val="nil"/>
              <w:right w:val="nil"/>
            </w:tcBorders>
            <w:noWrap/>
            <w:vAlign w:val="bottom"/>
          </w:tcPr>
          <w:p w:rsidR="00706F7D" w:rsidRPr="000A3574" w:rsidRDefault="00706F7D" w:rsidP="000A3574">
            <w:pPr>
              <w:widowControl/>
              <w:jc w:val="left"/>
              <w:rPr>
                <w:rFonts w:ascii="宋体" w:cs="宋体"/>
                <w:kern w:val="0"/>
                <w:sz w:val="24"/>
                <w:szCs w:val="24"/>
              </w:rPr>
            </w:pPr>
          </w:p>
        </w:tc>
        <w:tc>
          <w:tcPr>
            <w:tcW w:w="1710" w:type="dxa"/>
            <w:tcBorders>
              <w:top w:val="nil"/>
              <w:left w:val="nil"/>
              <w:bottom w:val="nil"/>
              <w:right w:val="nil"/>
            </w:tcBorders>
            <w:noWrap/>
            <w:vAlign w:val="bottom"/>
          </w:tcPr>
          <w:p w:rsidR="00706F7D" w:rsidRPr="000A3574" w:rsidRDefault="00706F7D" w:rsidP="000A3574">
            <w:pPr>
              <w:widowControl/>
              <w:jc w:val="left"/>
              <w:rPr>
                <w:rFonts w:ascii="宋体" w:cs="宋体"/>
                <w:kern w:val="0"/>
                <w:sz w:val="24"/>
                <w:szCs w:val="24"/>
              </w:rPr>
            </w:pPr>
          </w:p>
        </w:tc>
        <w:tc>
          <w:tcPr>
            <w:tcW w:w="2019" w:type="dxa"/>
            <w:tcBorders>
              <w:top w:val="nil"/>
              <w:left w:val="nil"/>
              <w:bottom w:val="nil"/>
              <w:right w:val="nil"/>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单位：万元</w:t>
            </w:r>
          </w:p>
        </w:tc>
      </w:tr>
      <w:tr w:rsidR="00706F7D" w:rsidRPr="000A3574" w:rsidTr="006A5F91">
        <w:trPr>
          <w:trHeight w:val="585"/>
        </w:trPr>
        <w:tc>
          <w:tcPr>
            <w:tcW w:w="5430" w:type="dxa"/>
            <w:vMerge w:val="restart"/>
            <w:tcBorders>
              <w:top w:val="single" w:sz="4" w:space="0" w:color="auto"/>
              <w:left w:val="single" w:sz="4" w:space="0" w:color="auto"/>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功能科目名称</w:t>
            </w:r>
          </w:p>
        </w:tc>
        <w:tc>
          <w:tcPr>
            <w:tcW w:w="4305" w:type="dxa"/>
            <w:gridSpan w:val="3"/>
            <w:tcBorders>
              <w:top w:val="single" w:sz="4" w:space="0" w:color="auto"/>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一般公共预算支出</w:t>
            </w:r>
          </w:p>
        </w:tc>
      </w:tr>
      <w:tr w:rsidR="00706F7D" w:rsidRPr="000A3574" w:rsidTr="006A5F91">
        <w:trPr>
          <w:trHeight w:val="585"/>
        </w:trPr>
        <w:tc>
          <w:tcPr>
            <w:tcW w:w="5430" w:type="dxa"/>
            <w:vMerge/>
            <w:tcBorders>
              <w:top w:val="single" w:sz="4" w:space="0" w:color="auto"/>
              <w:left w:val="single" w:sz="4" w:space="0" w:color="auto"/>
              <w:bottom w:val="single" w:sz="4" w:space="0" w:color="auto"/>
              <w:right w:val="single" w:sz="4" w:space="0" w:color="auto"/>
            </w:tcBorders>
            <w:vAlign w:val="center"/>
          </w:tcPr>
          <w:p w:rsidR="00706F7D" w:rsidRPr="000A3574" w:rsidRDefault="00706F7D" w:rsidP="000A3574">
            <w:pPr>
              <w:widowControl/>
              <w:jc w:val="left"/>
              <w:rPr>
                <w:rFonts w:ascii="宋体" w:cs="宋体"/>
                <w:kern w:val="0"/>
                <w:sz w:val="24"/>
                <w:szCs w:val="24"/>
              </w:rPr>
            </w:pPr>
          </w:p>
        </w:tc>
        <w:tc>
          <w:tcPr>
            <w:tcW w:w="576"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小计</w:t>
            </w:r>
          </w:p>
        </w:tc>
        <w:tc>
          <w:tcPr>
            <w:tcW w:w="1710"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其中：基本支出</w:t>
            </w:r>
          </w:p>
        </w:tc>
        <w:tc>
          <w:tcPr>
            <w:tcW w:w="2019" w:type="dxa"/>
            <w:tcBorders>
              <w:top w:val="nil"/>
              <w:left w:val="nil"/>
              <w:bottom w:val="single" w:sz="4" w:space="0" w:color="auto"/>
              <w:right w:val="single" w:sz="4" w:space="0" w:color="auto"/>
            </w:tcBorders>
            <w:noWrap/>
            <w:vAlign w:val="center"/>
          </w:tcPr>
          <w:p w:rsidR="00706F7D" w:rsidRPr="000A3574" w:rsidRDefault="00706F7D" w:rsidP="000A3574">
            <w:pPr>
              <w:widowControl/>
              <w:jc w:val="center"/>
              <w:rPr>
                <w:rFonts w:ascii="宋体" w:cs="宋体"/>
                <w:kern w:val="0"/>
                <w:sz w:val="24"/>
                <w:szCs w:val="24"/>
              </w:rPr>
            </w:pPr>
            <w:r w:rsidRPr="000A3574">
              <w:rPr>
                <w:rFonts w:ascii="宋体" w:hAnsi="宋体" w:cs="宋体" w:hint="eastAsia"/>
                <w:kern w:val="0"/>
                <w:sz w:val="24"/>
                <w:szCs w:val="24"/>
              </w:rPr>
              <w:t>项目支出</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合计</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r>
              <w:rPr>
                <w:rFonts w:ascii="宋体" w:hAnsi="宋体" w:cs="宋体"/>
                <w:kern w:val="0"/>
                <w:sz w:val="24"/>
                <w:szCs w:val="24"/>
              </w:rPr>
              <w:t>383</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right"/>
              <w:rPr>
                <w:rFonts w:ascii="宋体" w:cs="宋体"/>
                <w:kern w:val="0"/>
                <w:sz w:val="24"/>
                <w:szCs w:val="24"/>
              </w:rPr>
            </w:pPr>
            <w:r w:rsidRPr="000A3574">
              <w:rPr>
                <w:rFonts w:ascii="宋体" w:hAnsi="宋体" w:cs="宋体"/>
                <w:kern w:val="0"/>
                <w:sz w:val="24"/>
                <w:szCs w:val="24"/>
              </w:rPr>
              <w:t>383</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[201]</w:t>
            </w:r>
            <w:r w:rsidRPr="000A3574">
              <w:rPr>
                <w:rFonts w:ascii="宋体" w:hAnsi="宋体" w:cs="宋体" w:hint="eastAsia"/>
                <w:kern w:val="0"/>
                <w:sz w:val="24"/>
                <w:szCs w:val="24"/>
              </w:rPr>
              <w:t>一般公共服务支出</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[20104]</w:t>
            </w:r>
            <w:r w:rsidRPr="000A3574">
              <w:rPr>
                <w:rFonts w:ascii="宋体" w:hAnsi="宋体" w:cs="宋体" w:hint="eastAsia"/>
                <w:kern w:val="0"/>
                <w:sz w:val="24"/>
                <w:szCs w:val="24"/>
              </w:rPr>
              <w:t>发展与改革事务</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[2010499]</w:t>
            </w:r>
            <w:r w:rsidRPr="000A3574">
              <w:rPr>
                <w:rFonts w:ascii="宋体" w:hAnsi="宋体" w:cs="宋体" w:hint="eastAsia"/>
                <w:kern w:val="0"/>
                <w:sz w:val="24"/>
                <w:szCs w:val="24"/>
              </w:rPr>
              <w:t>其他发展与改革事务支出</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[20111]</w:t>
            </w:r>
            <w:r w:rsidRPr="000A3574">
              <w:rPr>
                <w:rFonts w:ascii="宋体" w:hAnsi="宋体" w:cs="宋体" w:hint="eastAsia"/>
                <w:kern w:val="0"/>
                <w:sz w:val="24"/>
                <w:szCs w:val="24"/>
              </w:rPr>
              <w:t>纪检监察事务</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[2011105]</w:t>
            </w:r>
            <w:r w:rsidRPr="000A3574">
              <w:rPr>
                <w:rFonts w:ascii="宋体" w:hAnsi="宋体" w:cs="宋体" w:hint="eastAsia"/>
                <w:kern w:val="0"/>
                <w:sz w:val="24"/>
                <w:szCs w:val="24"/>
              </w:rPr>
              <w:t>派驻派出机枃</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[20131]</w:t>
            </w:r>
            <w:r w:rsidRPr="000A3574">
              <w:rPr>
                <w:rFonts w:ascii="宋体" w:hAnsi="宋体" w:cs="宋体" w:hint="eastAsia"/>
                <w:kern w:val="0"/>
                <w:sz w:val="24"/>
                <w:szCs w:val="24"/>
              </w:rPr>
              <w:t>党委办公厅</w:t>
            </w:r>
            <w:r w:rsidRPr="000A3574">
              <w:rPr>
                <w:rFonts w:ascii="宋体" w:hAnsi="宋体" w:cs="宋体"/>
                <w:kern w:val="0"/>
                <w:sz w:val="24"/>
                <w:szCs w:val="24"/>
              </w:rPr>
              <w:t>(</w:t>
            </w:r>
            <w:r w:rsidRPr="000A3574">
              <w:rPr>
                <w:rFonts w:ascii="宋体" w:hAnsi="宋体" w:cs="宋体" w:hint="eastAsia"/>
                <w:kern w:val="0"/>
                <w:sz w:val="24"/>
                <w:szCs w:val="24"/>
              </w:rPr>
              <w:t>室</w:t>
            </w:r>
            <w:r w:rsidRPr="000A3574">
              <w:rPr>
                <w:rFonts w:ascii="宋体" w:hAnsi="宋体" w:cs="宋体"/>
                <w:kern w:val="0"/>
                <w:sz w:val="24"/>
                <w:szCs w:val="24"/>
              </w:rPr>
              <w:t>)</w:t>
            </w:r>
            <w:r w:rsidRPr="000A3574">
              <w:rPr>
                <w:rFonts w:ascii="宋体" w:hAnsi="宋体" w:cs="宋体" w:hint="eastAsia"/>
                <w:kern w:val="0"/>
                <w:sz w:val="24"/>
                <w:szCs w:val="24"/>
              </w:rPr>
              <w:t>及相关机构事务</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[2013101]</w:t>
            </w:r>
            <w:r w:rsidRPr="000A3574">
              <w:rPr>
                <w:rFonts w:ascii="宋体" w:hAnsi="宋体" w:cs="宋体" w:hint="eastAsia"/>
                <w:kern w:val="0"/>
                <w:sz w:val="24"/>
                <w:szCs w:val="24"/>
              </w:rPr>
              <w:t>行政运行</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[2013102]</w:t>
            </w:r>
            <w:r w:rsidRPr="000A3574">
              <w:rPr>
                <w:rFonts w:ascii="宋体" w:hAnsi="宋体" w:cs="宋体" w:hint="eastAsia"/>
                <w:kern w:val="0"/>
                <w:sz w:val="24"/>
                <w:szCs w:val="24"/>
              </w:rPr>
              <w:t>一般行政管理事务</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2013103]</w:t>
            </w:r>
            <w:r w:rsidRPr="000A3574">
              <w:rPr>
                <w:rFonts w:ascii="宋体" w:hAnsi="宋体" w:cs="宋体" w:hint="eastAsia"/>
                <w:kern w:val="0"/>
                <w:sz w:val="24"/>
                <w:szCs w:val="24"/>
              </w:rPr>
              <w:t>机关服务</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[2013105]</w:t>
            </w:r>
            <w:r w:rsidRPr="000A3574">
              <w:rPr>
                <w:rFonts w:ascii="宋体" w:hAnsi="宋体" w:cs="宋体" w:hint="eastAsia"/>
                <w:kern w:val="0"/>
                <w:sz w:val="24"/>
                <w:szCs w:val="24"/>
              </w:rPr>
              <w:t>专项业务</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[2013199]</w:t>
            </w:r>
            <w:r w:rsidRPr="000A3574">
              <w:rPr>
                <w:rFonts w:ascii="宋体" w:hAnsi="宋体" w:cs="宋体" w:hint="eastAsia"/>
                <w:kern w:val="0"/>
                <w:sz w:val="24"/>
                <w:szCs w:val="24"/>
              </w:rPr>
              <w:t>其他党委办公厅</w:t>
            </w:r>
            <w:r w:rsidRPr="000A3574">
              <w:rPr>
                <w:rFonts w:ascii="宋体" w:hAnsi="宋体" w:cs="宋体"/>
                <w:kern w:val="0"/>
                <w:sz w:val="24"/>
                <w:szCs w:val="24"/>
              </w:rPr>
              <w:t>(</w:t>
            </w:r>
            <w:r w:rsidRPr="000A3574">
              <w:rPr>
                <w:rFonts w:ascii="宋体" w:hAnsi="宋体" w:cs="宋体" w:hint="eastAsia"/>
                <w:kern w:val="0"/>
                <w:sz w:val="24"/>
                <w:szCs w:val="24"/>
              </w:rPr>
              <w:t>室</w:t>
            </w:r>
            <w:r w:rsidRPr="000A3574">
              <w:rPr>
                <w:rFonts w:ascii="宋体" w:hAnsi="宋体" w:cs="宋体"/>
                <w:kern w:val="0"/>
                <w:sz w:val="24"/>
                <w:szCs w:val="24"/>
              </w:rPr>
              <w:t>)</w:t>
            </w:r>
            <w:r w:rsidRPr="000A3574">
              <w:rPr>
                <w:rFonts w:ascii="宋体" w:hAnsi="宋体" w:cs="宋体" w:hint="eastAsia"/>
                <w:kern w:val="0"/>
                <w:sz w:val="24"/>
                <w:szCs w:val="24"/>
              </w:rPr>
              <w:t>及相关机构事务支出</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[204]</w:t>
            </w:r>
            <w:r w:rsidRPr="000A3574">
              <w:rPr>
                <w:rFonts w:ascii="宋体" w:hAnsi="宋体" w:cs="宋体" w:hint="eastAsia"/>
                <w:kern w:val="0"/>
                <w:sz w:val="24"/>
                <w:szCs w:val="24"/>
              </w:rPr>
              <w:t>公共安全支出</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[20409]</w:t>
            </w:r>
            <w:r w:rsidRPr="000A3574">
              <w:rPr>
                <w:rFonts w:ascii="宋体" w:hAnsi="宋体" w:cs="宋体" w:hint="eastAsia"/>
                <w:kern w:val="0"/>
                <w:sz w:val="24"/>
                <w:szCs w:val="24"/>
              </w:rPr>
              <w:t>国家保密</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[2040905]</w:t>
            </w:r>
            <w:r w:rsidRPr="000A3574">
              <w:rPr>
                <w:rFonts w:ascii="宋体" w:hAnsi="宋体" w:cs="宋体" w:hint="eastAsia"/>
                <w:kern w:val="0"/>
                <w:sz w:val="24"/>
                <w:szCs w:val="24"/>
              </w:rPr>
              <w:t>保密管理</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[2040999]</w:t>
            </w:r>
            <w:r w:rsidRPr="000A3574">
              <w:rPr>
                <w:rFonts w:ascii="宋体" w:hAnsi="宋体" w:cs="宋体" w:hint="eastAsia"/>
                <w:kern w:val="0"/>
                <w:sz w:val="24"/>
                <w:szCs w:val="24"/>
              </w:rPr>
              <w:t>其他国家保密支出</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[205]</w:t>
            </w:r>
            <w:r w:rsidRPr="000A3574">
              <w:rPr>
                <w:rFonts w:ascii="宋体" w:hAnsi="宋体" w:cs="宋体" w:hint="eastAsia"/>
                <w:kern w:val="0"/>
                <w:sz w:val="24"/>
                <w:szCs w:val="24"/>
              </w:rPr>
              <w:t>教育支出</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[20502]</w:t>
            </w:r>
            <w:r w:rsidRPr="000A3574">
              <w:rPr>
                <w:rFonts w:ascii="宋体" w:hAnsi="宋体" w:cs="宋体" w:hint="eastAsia"/>
                <w:kern w:val="0"/>
                <w:sz w:val="24"/>
                <w:szCs w:val="24"/>
              </w:rPr>
              <w:t>普通教育</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[2050201]</w:t>
            </w:r>
            <w:r w:rsidRPr="000A3574">
              <w:rPr>
                <w:rFonts w:ascii="宋体" w:hAnsi="宋体" w:cs="宋体" w:hint="eastAsia"/>
                <w:kern w:val="0"/>
                <w:sz w:val="24"/>
                <w:szCs w:val="24"/>
              </w:rPr>
              <w:t>学前教育</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[208]</w:t>
            </w:r>
            <w:r w:rsidRPr="000A3574">
              <w:rPr>
                <w:rFonts w:ascii="宋体" w:hAnsi="宋体" w:cs="宋体" w:hint="eastAsia"/>
                <w:kern w:val="0"/>
                <w:sz w:val="24"/>
                <w:szCs w:val="24"/>
              </w:rPr>
              <w:t>社会保障和就业支出</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right"/>
              <w:rPr>
                <w:rFonts w:ascii="宋体" w:cs="宋体"/>
                <w:kern w:val="0"/>
                <w:sz w:val="24"/>
                <w:szCs w:val="24"/>
              </w:rPr>
            </w:pPr>
            <w:r w:rsidRPr="000A3574">
              <w:rPr>
                <w:rFonts w:ascii="宋体" w:hAnsi="宋体" w:cs="宋体"/>
                <w:kern w:val="0"/>
                <w:sz w:val="24"/>
                <w:szCs w:val="24"/>
              </w:rPr>
              <w:t>26.93</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[20805]</w:t>
            </w:r>
            <w:r w:rsidRPr="000A3574">
              <w:rPr>
                <w:rFonts w:ascii="宋体" w:hAnsi="宋体" w:cs="宋体" w:hint="eastAsia"/>
                <w:kern w:val="0"/>
                <w:sz w:val="24"/>
                <w:szCs w:val="24"/>
              </w:rPr>
              <w:t>行政事业单位离退休</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right"/>
              <w:rPr>
                <w:rFonts w:ascii="宋体" w:cs="宋体"/>
                <w:kern w:val="0"/>
                <w:sz w:val="24"/>
                <w:szCs w:val="24"/>
              </w:rPr>
            </w:pPr>
            <w:r w:rsidRPr="000A3574">
              <w:rPr>
                <w:rFonts w:ascii="宋体" w:hAnsi="宋体" w:cs="宋体"/>
                <w:kern w:val="0"/>
                <w:sz w:val="24"/>
                <w:szCs w:val="24"/>
              </w:rPr>
              <w:t>26.93</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[2080501]</w:t>
            </w:r>
            <w:r w:rsidRPr="000A3574">
              <w:rPr>
                <w:rFonts w:ascii="宋体" w:hAnsi="宋体" w:cs="宋体" w:hint="eastAsia"/>
                <w:kern w:val="0"/>
                <w:sz w:val="24"/>
                <w:szCs w:val="24"/>
              </w:rPr>
              <w:t>归口管理的行政单位离退休</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[2080502]</w:t>
            </w:r>
            <w:r w:rsidRPr="000A3574">
              <w:rPr>
                <w:rFonts w:ascii="宋体" w:hAnsi="宋体" w:cs="宋体" w:hint="eastAsia"/>
                <w:kern w:val="0"/>
                <w:sz w:val="24"/>
                <w:szCs w:val="24"/>
              </w:rPr>
              <w:t>事业单位离退休</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right"/>
              <w:rPr>
                <w:rFonts w:ascii="宋体" w:cs="宋体"/>
                <w:kern w:val="0"/>
                <w:sz w:val="24"/>
                <w:szCs w:val="24"/>
              </w:rPr>
            </w:pPr>
            <w:r w:rsidRPr="000A3574">
              <w:rPr>
                <w:rFonts w:ascii="宋体" w:hAnsi="宋体" w:cs="宋体"/>
                <w:kern w:val="0"/>
                <w:sz w:val="24"/>
                <w:szCs w:val="24"/>
              </w:rPr>
              <w:t>26.93</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[2080599]</w:t>
            </w:r>
            <w:r w:rsidRPr="000A3574">
              <w:rPr>
                <w:rFonts w:ascii="宋体" w:hAnsi="宋体" w:cs="宋体" w:hint="eastAsia"/>
                <w:kern w:val="0"/>
                <w:sz w:val="24"/>
                <w:szCs w:val="24"/>
              </w:rPr>
              <w:t>其他行政事业单位离退休支出</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[220]</w:t>
            </w:r>
            <w:r w:rsidRPr="000A3574">
              <w:rPr>
                <w:rFonts w:ascii="宋体" w:hAnsi="宋体" w:cs="宋体" w:hint="eastAsia"/>
                <w:kern w:val="0"/>
                <w:sz w:val="24"/>
                <w:szCs w:val="24"/>
              </w:rPr>
              <w:t>国土海洋气象等支出</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right"/>
              <w:rPr>
                <w:rFonts w:ascii="宋体" w:cs="宋体"/>
                <w:kern w:val="0"/>
                <w:sz w:val="24"/>
                <w:szCs w:val="24"/>
              </w:rPr>
            </w:pPr>
            <w:r w:rsidRPr="000A3574">
              <w:rPr>
                <w:rFonts w:ascii="宋体" w:hAnsi="宋体" w:cs="宋体"/>
                <w:kern w:val="0"/>
                <w:sz w:val="24"/>
                <w:szCs w:val="24"/>
              </w:rPr>
              <w:t>335.17</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[22001]</w:t>
            </w:r>
            <w:r w:rsidRPr="000A3574">
              <w:rPr>
                <w:rFonts w:ascii="宋体" w:hAnsi="宋体" w:cs="宋体" w:hint="eastAsia"/>
                <w:kern w:val="0"/>
                <w:sz w:val="24"/>
                <w:szCs w:val="24"/>
              </w:rPr>
              <w:t>国土资源事务</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right"/>
              <w:rPr>
                <w:rFonts w:ascii="宋体" w:cs="宋体"/>
                <w:kern w:val="0"/>
                <w:sz w:val="24"/>
                <w:szCs w:val="24"/>
              </w:rPr>
            </w:pPr>
            <w:r w:rsidRPr="000A3574">
              <w:rPr>
                <w:rFonts w:ascii="宋体" w:hAnsi="宋体" w:cs="宋体"/>
                <w:kern w:val="0"/>
                <w:sz w:val="24"/>
                <w:szCs w:val="24"/>
              </w:rPr>
              <w:t>335.17</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[2200150]</w:t>
            </w:r>
            <w:r w:rsidRPr="000A3574">
              <w:rPr>
                <w:rFonts w:ascii="宋体" w:hAnsi="宋体" w:cs="宋体" w:hint="eastAsia"/>
                <w:kern w:val="0"/>
                <w:sz w:val="24"/>
                <w:szCs w:val="24"/>
              </w:rPr>
              <w:t>事业运行</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right"/>
              <w:rPr>
                <w:rFonts w:ascii="宋体" w:cs="宋体"/>
                <w:kern w:val="0"/>
                <w:sz w:val="24"/>
                <w:szCs w:val="24"/>
              </w:rPr>
            </w:pPr>
            <w:r w:rsidRPr="000A3574">
              <w:rPr>
                <w:rFonts w:ascii="宋体" w:hAnsi="宋体" w:cs="宋体"/>
                <w:kern w:val="0"/>
                <w:sz w:val="24"/>
                <w:szCs w:val="24"/>
              </w:rPr>
              <w:t>335.17</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[221]</w:t>
            </w:r>
            <w:r w:rsidRPr="000A3574">
              <w:rPr>
                <w:rFonts w:ascii="宋体" w:hAnsi="宋体" w:cs="宋体" w:hint="eastAsia"/>
                <w:kern w:val="0"/>
                <w:sz w:val="24"/>
                <w:szCs w:val="24"/>
              </w:rPr>
              <w:t>住房保障支出</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right"/>
              <w:rPr>
                <w:rFonts w:ascii="宋体" w:cs="宋体"/>
                <w:kern w:val="0"/>
                <w:sz w:val="24"/>
                <w:szCs w:val="24"/>
              </w:rPr>
            </w:pPr>
            <w:r w:rsidRPr="000A3574">
              <w:rPr>
                <w:rFonts w:ascii="宋体" w:hAnsi="宋体" w:cs="宋体"/>
                <w:kern w:val="0"/>
                <w:sz w:val="24"/>
                <w:szCs w:val="24"/>
              </w:rPr>
              <w:t>20.9</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[22102]</w:t>
            </w:r>
            <w:r w:rsidRPr="000A3574">
              <w:rPr>
                <w:rFonts w:ascii="宋体" w:hAnsi="宋体" w:cs="宋体" w:hint="eastAsia"/>
                <w:kern w:val="0"/>
                <w:sz w:val="24"/>
                <w:szCs w:val="24"/>
              </w:rPr>
              <w:t>住房改革支出</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right"/>
              <w:rPr>
                <w:rFonts w:ascii="宋体" w:cs="宋体"/>
                <w:kern w:val="0"/>
                <w:sz w:val="24"/>
                <w:szCs w:val="24"/>
              </w:rPr>
            </w:pPr>
            <w:r w:rsidRPr="000A3574">
              <w:rPr>
                <w:rFonts w:ascii="宋体" w:hAnsi="宋体" w:cs="宋体"/>
                <w:kern w:val="0"/>
                <w:sz w:val="24"/>
                <w:szCs w:val="24"/>
              </w:rPr>
              <w:t>20.9</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r w:rsidR="00706F7D" w:rsidRPr="000A3574" w:rsidTr="006A5F91">
        <w:trPr>
          <w:trHeight w:val="585"/>
        </w:trPr>
        <w:tc>
          <w:tcPr>
            <w:tcW w:w="5430" w:type="dxa"/>
            <w:tcBorders>
              <w:top w:val="nil"/>
              <w:left w:val="single" w:sz="4" w:space="0" w:color="auto"/>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kern w:val="0"/>
                <w:sz w:val="24"/>
                <w:szCs w:val="24"/>
              </w:rPr>
              <w:t>[2210201]</w:t>
            </w:r>
            <w:r w:rsidRPr="000A3574">
              <w:rPr>
                <w:rFonts w:ascii="宋体" w:hAnsi="宋体" w:cs="宋体" w:hint="eastAsia"/>
                <w:kern w:val="0"/>
                <w:sz w:val="24"/>
                <w:szCs w:val="24"/>
              </w:rPr>
              <w:t>住房公积金</w:t>
            </w:r>
          </w:p>
        </w:tc>
        <w:tc>
          <w:tcPr>
            <w:tcW w:w="576"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c>
          <w:tcPr>
            <w:tcW w:w="1710" w:type="dxa"/>
            <w:tcBorders>
              <w:top w:val="nil"/>
              <w:left w:val="nil"/>
              <w:bottom w:val="single" w:sz="4" w:space="0" w:color="auto"/>
              <w:right w:val="single" w:sz="4" w:space="0" w:color="auto"/>
            </w:tcBorders>
            <w:noWrap/>
            <w:vAlign w:val="bottom"/>
          </w:tcPr>
          <w:p w:rsidR="00706F7D" w:rsidRPr="000A3574" w:rsidRDefault="00706F7D" w:rsidP="000A3574">
            <w:pPr>
              <w:widowControl/>
              <w:jc w:val="right"/>
              <w:rPr>
                <w:rFonts w:ascii="宋体" w:cs="宋体"/>
                <w:kern w:val="0"/>
                <w:sz w:val="24"/>
                <w:szCs w:val="24"/>
              </w:rPr>
            </w:pPr>
            <w:r w:rsidRPr="000A3574">
              <w:rPr>
                <w:rFonts w:ascii="宋体" w:hAnsi="宋体" w:cs="宋体"/>
                <w:kern w:val="0"/>
                <w:sz w:val="24"/>
                <w:szCs w:val="24"/>
              </w:rPr>
              <w:t>20.9</w:t>
            </w:r>
          </w:p>
        </w:tc>
        <w:tc>
          <w:tcPr>
            <w:tcW w:w="2019" w:type="dxa"/>
            <w:tcBorders>
              <w:top w:val="nil"/>
              <w:left w:val="nil"/>
              <w:bottom w:val="single" w:sz="4" w:space="0" w:color="auto"/>
              <w:right w:val="single" w:sz="4" w:space="0" w:color="auto"/>
            </w:tcBorders>
            <w:noWrap/>
            <w:vAlign w:val="bottom"/>
          </w:tcPr>
          <w:p w:rsidR="00706F7D" w:rsidRPr="000A3574" w:rsidRDefault="00706F7D" w:rsidP="000A3574">
            <w:pPr>
              <w:widowControl/>
              <w:jc w:val="left"/>
              <w:rPr>
                <w:rFonts w:ascii="宋体" w:cs="宋体"/>
                <w:kern w:val="0"/>
                <w:sz w:val="24"/>
                <w:szCs w:val="24"/>
              </w:rPr>
            </w:pPr>
            <w:r w:rsidRPr="000A3574">
              <w:rPr>
                <w:rFonts w:ascii="宋体" w:hAnsi="宋体" w:cs="宋体" w:hint="eastAsia"/>
                <w:kern w:val="0"/>
                <w:sz w:val="24"/>
                <w:szCs w:val="24"/>
              </w:rPr>
              <w:t xml:space="preserve">　</w:t>
            </w:r>
          </w:p>
        </w:tc>
      </w:tr>
    </w:tbl>
    <w:p w:rsidR="00706F7D" w:rsidRDefault="00706F7D" w:rsidP="00F264FE">
      <w:pPr>
        <w:rPr>
          <w:rFonts w:ascii="方正小标宋简体" w:eastAsia="方正小标宋简体" w:hAnsi="方正小标宋简体" w:cs="Times New Roman"/>
          <w:sz w:val="44"/>
          <w:szCs w:val="44"/>
        </w:rPr>
      </w:pPr>
    </w:p>
    <w:p w:rsidR="00706F7D" w:rsidRDefault="00706F7D" w:rsidP="00F264FE">
      <w:pPr>
        <w:rPr>
          <w:rFonts w:ascii="方正小标宋简体" w:eastAsia="方正小标宋简体" w:hAnsi="方正小标宋简体" w:cs="Times New Roman"/>
          <w:sz w:val="44"/>
          <w:szCs w:val="44"/>
        </w:rPr>
      </w:pPr>
    </w:p>
    <w:tbl>
      <w:tblPr>
        <w:tblW w:w="9735" w:type="dxa"/>
        <w:tblInd w:w="93" w:type="dxa"/>
        <w:tblLook w:val="0000"/>
      </w:tblPr>
      <w:tblGrid>
        <w:gridCol w:w="3770"/>
        <w:gridCol w:w="3770"/>
        <w:gridCol w:w="2195"/>
      </w:tblGrid>
      <w:tr w:rsidR="00706F7D" w:rsidRPr="0052524D" w:rsidTr="00855F8E">
        <w:trPr>
          <w:trHeight w:val="570"/>
        </w:trPr>
        <w:tc>
          <w:tcPr>
            <w:tcW w:w="9735" w:type="dxa"/>
            <w:gridSpan w:val="3"/>
            <w:tcBorders>
              <w:top w:val="nil"/>
              <w:left w:val="nil"/>
              <w:bottom w:val="nil"/>
              <w:right w:val="nil"/>
            </w:tcBorders>
            <w:noWrap/>
            <w:vAlign w:val="center"/>
          </w:tcPr>
          <w:p w:rsidR="00706F7D" w:rsidRPr="0052524D" w:rsidRDefault="00706F7D" w:rsidP="0052524D">
            <w:pPr>
              <w:widowControl/>
              <w:jc w:val="center"/>
              <w:rPr>
                <w:rFonts w:ascii="宋体" w:cs="宋体"/>
                <w:kern w:val="0"/>
                <w:sz w:val="40"/>
                <w:szCs w:val="40"/>
              </w:rPr>
            </w:pPr>
            <w:r w:rsidRPr="0052524D">
              <w:rPr>
                <w:rFonts w:ascii="宋体" w:hAnsi="宋体" w:cs="宋体" w:hint="eastAsia"/>
                <w:kern w:val="0"/>
                <w:sz w:val="40"/>
                <w:szCs w:val="40"/>
              </w:rPr>
              <w:t>一般公共预算基本支出情况表（按支出经济分类科目）</w:t>
            </w:r>
          </w:p>
        </w:tc>
      </w:tr>
      <w:tr w:rsidR="00706F7D" w:rsidRPr="0052524D" w:rsidTr="00855F8E">
        <w:trPr>
          <w:trHeight w:val="570"/>
        </w:trPr>
        <w:tc>
          <w:tcPr>
            <w:tcW w:w="7540" w:type="dxa"/>
            <w:gridSpan w:val="2"/>
            <w:tcBorders>
              <w:top w:val="nil"/>
              <w:left w:val="nil"/>
              <w:bottom w:val="nil"/>
              <w:right w:val="nil"/>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单位名称：揭阳市不动产登记中心</w:t>
            </w:r>
          </w:p>
        </w:tc>
        <w:tc>
          <w:tcPr>
            <w:tcW w:w="2195" w:type="dxa"/>
            <w:tcBorders>
              <w:top w:val="nil"/>
              <w:left w:val="nil"/>
              <w:bottom w:val="nil"/>
              <w:right w:val="nil"/>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单位：万元</w:t>
            </w:r>
          </w:p>
        </w:tc>
      </w:tr>
      <w:tr w:rsidR="00706F7D" w:rsidRPr="0052524D" w:rsidTr="00855F8E">
        <w:trPr>
          <w:trHeight w:val="435"/>
        </w:trPr>
        <w:tc>
          <w:tcPr>
            <w:tcW w:w="3770" w:type="dxa"/>
            <w:tcBorders>
              <w:top w:val="single" w:sz="4" w:space="0" w:color="auto"/>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政府预算支出经济分类</w:t>
            </w:r>
          </w:p>
        </w:tc>
        <w:tc>
          <w:tcPr>
            <w:tcW w:w="3770" w:type="dxa"/>
            <w:tcBorders>
              <w:top w:val="single" w:sz="4" w:space="0" w:color="auto"/>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部门预算支出经济科目</w:t>
            </w:r>
          </w:p>
        </w:tc>
        <w:tc>
          <w:tcPr>
            <w:tcW w:w="2195" w:type="dxa"/>
            <w:tcBorders>
              <w:top w:val="single" w:sz="4" w:space="0" w:color="auto"/>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Pr>
                <w:rFonts w:ascii="宋体" w:hAnsi="宋体" w:cs="宋体"/>
                <w:kern w:val="0"/>
                <w:sz w:val="24"/>
                <w:szCs w:val="24"/>
              </w:rPr>
              <w:t>2017</w:t>
            </w:r>
            <w:r w:rsidRPr="0052524D">
              <w:rPr>
                <w:rFonts w:ascii="宋体" w:hAnsi="宋体" w:cs="宋体" w:hint="eastAsia"/>
                <w:kern w:val="0"/>
                <w:sz w:val="24"/>
                <w:szCs w:val="24"/>
              </w:rPr>
              <w:t>年预算</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合计</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383</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[501]</w:t>
            </w:r>
            <w:r w:rsidRPr="0052524D">
              <w:rPr>
                <w:rFonts w:ascii="宋体" w:hAnsi="宋体" w:cs="宋体" w:hint="eastAsia"/>
                <w:kern w:val="0"/>
                <w:sz w:val="24"/>
                <w:szCs w:val="24"/>
              </w:rPr>
              <w:t>机关工资福利支出</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[301]</w:t>
            </w:r>
            <w:r w:rsidRPr="0052524D">
              <w:rPr>
                <w:rFonts w:ascii="宋体" w:hAnsi="宋体" w:cs="宋体" w:hint="eastAsia"/>
                <w:kern w:val="0"/>
                <w:sz w:val="24"/>
                <w:szCs w:val="24"/>
              </w:rPr>
              <w:t>工资福利支出</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212.54</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[50101]</w:t>
            </w:r>
            <w:r w:rsidRPr="0052524D">
              <w:rPr>
                <w:rFonts w:ascii="宋体" w:hAnsi="宋体" w:cs="宋体" w:hint="eastAsia"/>
                <w:kern w:val="0"/>
                <w:sz w:val="24"/>
                <w:szCs w:val="24"/>
              </w:rPr>
              <w:t>工资奖金津补贴</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[30101]</w:t>
            </w:r>
            <w:r w:rsidRPr="0052524D">
              <w:rPr>
                <w:rFonts w:ascii="宋体" w:hAnsi="宋体" w:cs="宋体" w:hint="eastAsia"/>
                <w:kern w:val="0"/>
                <w:sz w:val="24"/>
                <w:szCs w:val="24"/>
              </w:rPr>
              <w:t>基本工资</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55.34</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[50101]</w:t>
            </w:r>
            <w:r w:rsidRPr="0052524D">
              <w:rPr>
                <w:rFonts w:ascii="宋体" w:hAnsi="宋体" w:cs="宋体" w:hint="eastAsia"/>
                <w:kern w:val="0"/>
                <w:sz w:val="24"/>
                <w:szCs w:val="24"/>
              </w:rPr>
              <w:t>工资奖金津补贴</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[30102]</w:t>
            </w:r>
            <w:r w:rsidRPr="0052524D">
              <w:rPr>
                <w:rFonts w:ascii="宋体" w:hAnsi="宋体" w:cs="宋体" w:hint="eastAsia"/>
                <w:kern w:val="0"/>
                <w:sz w:val="24"/>
                <w:szCs w:val="24"/>
              </w:rPr>
              <w:t>津贴补贴</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118.8</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[50101]</w:t>
            </w:r>
            <w:r w:rsidRPr="0052524D">
              <w:rPr>
                <w:rFonts w:ascii="宋体" w:hAnsi="宋体" w:cs="宋体" w:hint="eastAsia"/>
                <w:kern w:val="0"/>
                <w:sz w:val="24"/>
                <w:szCs w:val="24"/>
              </w:rPr>
              <w:t>工资奖金津补贴</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[30103]</w:t>
            </w:r>
            <w:r w:rsidRPr="0052524D">
              <w:rPr>
                <w:rFonts w:ascii="宋体" w:hAnsi="宋体" w:cs="宋体" w:hint="eastAsia"/>
                <w:kern w:val="0"/>
                <w:sz w:val="24"/>
                <w:szCs w:val="24"/>
              </w:rPr>
              <w:t>奖金</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[50102]</w:t>
            </w:r>
            <w:r w:rsidRPr="0052524D">
              <w:rPr>
                <w:rFonts w:ascii="宋体" w:hAnsi="宋体" w:cs="宋体" w:hint="eastAsia"/>
                <w:kern w:val="0"/>
                <w:sz w:val="24"/>
                <w:szCs w:val="24"/>
              </w:rPr>
              <w:t>社会保障缴费</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[30112]</w:t>
            </w:r>
            <w:r w:rsidRPr="0052524D">
              <w:rPr>
                <w:rFonts w:ascii="宋体" w:hAnsi="宋体" w:cs="宋体" w:hint="eastAsia"/>
                <w:kern w:val="0"/>
                <w:sz w:val="24"/>
                <w:szCs w:val="24"/>
              </w:rPr>
              <w:t>其他社会保障缴费</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38.4</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[50103]</w:t>
            </w:r>
            <w:r w:rsidRPr="0052524D">
              <w:rPr>
                <w:rFonts w:ascii="宋体" w:hAnsi="宋体" w:cs="宋体" w:hint="eastAsia"/>
                <w:kern w:val="0"/>
                <w:sz w:val="24"/>
                <w:szCs w:val="24"/>
              </w:rPr>
              <w:t>住房公积金</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[30113]</w:t>
            </w:r>
            <w:r w:rsidRPr="0052524D">
              <w:rPr>
                <w:rFonts w:ascii="宋体" w:hAnsi="宋体" w:cs="宋体" w:hint="eastAsia"/>
                <w:kern w:val="0"/>
                <w:sz w:val="24"/>
                <w:szCs w:val="24"/>
              </w:rPr>
              <w:t>住房公积金</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20.9</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[50199]</w:t>
            </w:r>
            <w:r w:rsidRPr="0052524D">
              <w:rPr>
                <w:rFonts w:ascii="宋体" w:hAnsi="宋体" w:cs="宋体" w:hint="eastAsia"/>
                <w:kern w:val="0"/>
                <w:sz w:val="24"/>
                <w:szCs w:val="24"/>
              </w:rPr>
              <w:t>其他工资福利支出</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[30106]</w:t>
            </w:r>
            <w:r w:rsidRPr="0052524D">
              <w:rPr>
                <w:rFonts w:ascii="宋体" w:hAnsi="宋体" w:cs="宋体" w:hint="eastAsia"/>
                <w:kern w:val="0"/>
                <w:sz w:val="24"/>
                <w:szCs w:val="24"/>
              </w:rPr>
              <w:t>伙食补助费</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w:t>
            </w:r>
            <w:r w:rsidRPr="0052524D">
              <w:rPr>
                <w:rFonts w:ascii="宋体" w:hAnsi="宋体" w:cs="宋体" w:hint="eastAsia"/>
                <w:kern w:val="0"/>
                <w:sz w:val="24"/>
                <w:szCs w:val="24"/>
              </w:rPr>
              <w:t>机关商品和服务支出</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w:t>
            </w:r>
            <w:r w:rsidRPr="0052524D">
              <w:rPr>
                <w:rFonts w:ascii="宋体" w:hAnsi="宋体" w:cs="宋体" w:hint="eastAsia"/>
                <w:kern w:val="0"/>
                <w:sz w:val="24"/>
                <w:szCs w:val="24"/>
              </w:rPr>
              <w:t>商品和服务支出</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32.85</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[50201]</w:t>
            </w:r>
            <w:r w:rsidRPr="0052524D">
              <w:rPr>
                <w:rFonts w:ascii="宋体" w:hAnsi="宋体" w:cs="宋体" w:hint="eastAsia"/>
                <w:kern w:val="0"/>
                <w:sz w:val="24"/>
                <w:szCs w:val="24"/>
              </w:rPr>
              <w:t>办公经费</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[30201]</w:t>
            </w:r>
            <w:r w:rsidRPr="0052524D">
              <w:rPr>
                <w:rFonts w:ascii="宋体" w:hAnsi="宋体" w:cs="宋体" w:hint="eastAsia"/>
                <w:kern w:val="0"/>
                <w:sz w:val="24"/>
                <w:szCs w:val="24"/>
              </w:rPr>
              <w:t>办公</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8.6</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[50201]</w:t>
            </w:r>
            <w:r w:rsidRPr="0052524D">
              <w:rPr>
                <w:rFonts w:ascii="宋体" w:hAnsi="宋体" w:cs="宋体" w:hint="eastAsia"/>
                <w:kern w:val="0"/>
                <w:sz w:val="24"/>
                <w:szCs w:val="24"/>
              </w:rPr>
              <w:t>办公经费</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[30202]</w:t>
            </w:r>
            <w:r w:rsidRPr="0052524D">
              <w:rPr>
                <w:rFonts w:ascii="宋体" w:hAnsi="宋体" w:cs="宋体" w:hint="eastAsia"/>
                <w:kern w:val="0"/>
                <w:sz w:val="24"/>
                <w:szCs w:val="24"/>
              </w:rPr>
              <w:t>印刷费</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3.8</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[50201]</w:t>
            </w:r>
            <w:r w:rsidRPr="0052524D">
              <w:rPr>
                <w:rFonts w:ascii="宋体" w:hAnsi="宋体" w:cs="宋体" w:hint="eastAsia"/>
                <w:kern w:val="0"/>
                <w:sz w:val="24"/>
                <w:szCs w:val="24"/>
              </w:rPr>
              <w:t>办公经费</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[30204]</w:t>
            </w:r>
            <w:r w:rsidRPr="0052524D">
              <w:rPr>
                <w:rFonts w:ascii="宋体" w:hAnsi="宋体" w:cs="宋体" w:hint="eastAsia"/>
                <w:kern w:val="0"/>
                <w:sz w:val="24"/>
                <w:szCs w:val="24"/>
              </w:rPr>
              <w:t>手续费</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0.33</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[50201]</w:t>
            </w:r>
            <w:r w:rsidRPr="0052524D">
              <w:rPr>
                <w:rFonts w:ascii="宋体" w:hAnsi="宋体" w:cs="宋体" w:hint="eastAsia"/>
                <w:kern w:val="0"/>
                <w:sz w:val="24"/>
                <w:szCs w:val="24"/>
              </w:rPr>
              <w:t>办公经费</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[30205]</w:t>
            </w:r>
            <w:r w:rsidRPr="0052524D">
              <w:rPr>
                <w:rFonts w:ascii="宋体" w:hAnsi="宋体" w:cs="宋体" w:hint="eastAsia"/>
                <w:kern w:val="0"/>
                <w:sz w:val="24"/>
                <w:szCs w:val="24"/>
              </w:rPr>
              <w:t>水费</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1</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[50201]</w:t>
            </w:r>
            <w:r w:rsidRPr="0052524D">
              <w:rPr>
                <w:rFonts w:ascii="宋体" w:hAnsi="宋体" w:cs="宋体" w:hint="eastAsia"/>
                <w:kern w:val="0"/>
                <w:sz w:val="24"/>
                <w:szCs w:val="24"/>
              </w:rPr>
              <w:t>办公经费</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[30206]</w:t>
            </w:r>
            <w:r w:rsidRPr="0052524D">
              <w:rPr>
                <w:rFonts w:ascii="宋体" w:hAnsi="宋体" w:cs="宋体" w:hint="eastAsia"/>
                <w:kern w:val="0"/>
                <w:sz w:val="24"/>
                <w:szCs w:val="24"/>
              </w:rPr>
              <w:t>电费</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2</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[50201]</w:t>
            </w:r>
            <w:r w:rsidRPr="0052524D">
              <w:rPr>
                <w:rFonts w:ascii="宋体" w:hAnsi="宋体" w:cs="宋体" w:hint="eastAsia"/>
                <w:kern w:val="0"/>
                <w:sz w:val="24"/>
                <w:szCs w:val="24"/>
              </w:rPr>
              <w:t>办公经费</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[30207]</w:t>
            </w:r>
            <w:r w:rsidRPr="0052524D">
              <w:rPr>
                <w:rFonts w:ascii="宋体" w:hAnsi="宋体" w:cs="宋体" w:hint="eastAsia"/>
                <w:kern w:val="0"/>
                <w:sz w:val="24"/>
                <w:szCs w:val="24"/>
              </w:rPr>
              <w:t>邮电费</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0.32</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[50201]</w:t>
            </w:r>
            <w:r w:rsidRPr="0052524D">
              <w:rPr>
                <w:rFonts w:ascii="宋体" w:hAnsi="宋体" w:cs="宋体" w:hint="eastAsia"/>
                <w:kern w:val="0"/>
                <w:sz w:val="24"/>
                <w:szCs w:val="24"/>
              </w:rPr>
              <w:t>办公经费</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[30209]</w:t>
            </w:r>
            <w:r w:rsidRPr="0052524D">
              <w:rPr>
                <w:rFonts w:ascii="宋体" w:hAnsi="宋体" w:cs="宋体" w:hint="eastAsia"/>
                <w:kern w:val="0"/>
                <w:sz w:val="24"/>
                <w:szCs w:val="24"/>
              </w:rPr>
              <w:t>物业管理费</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[50201]</w:t>
            </w:r>
            <w:r w:rsidRPr="0052524D">
              <w:rPr>
                <w:rFonts w:ascii="宋体" w:hAnsi="宋体" w:cs="宋体" w:hint="eastAsia"/>
                <w:kern w:val="0"/>
                <w:sz w:val="24"/>
                <w:szCs w:val="24"/>
              </w:rPr>
              <w:t>办公经费</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[30211]</w:t>
            </w:r>
            <w:r w:rsidRPr="0052524D">
              <w:rPr>
                <w:rFonts w:ascii="宋体" w:hAnsi="宋体" w:cs="宋体" w:hint="eastAsia"/>
                <w:kern w:val="0"/>
                <w:sz w:val="24"/>
                <w:szCs w:val="24"/>
              </w:rPr>
              <w:t>差旅费</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2</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[50201]</w:t>
            </w:r>
            <w:r w:rsidRPr="0052524D">
              <w:rPr>
                <w:rFonts w:ascii="宋体" w:hAnsi="宋体" w:cs="宋体" w:hint="eastAsia"/>
                <w:kern w:val="0"/>
                <w:sz w:val="24"/>
                <w:szCs w:val="24"/>
              </w:rPr>
              <w:t>办公经费</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[30214]</w:t>
            </w:r>
            <w:r w:rsidRPr="0052524D">
              <w:rPr>
                <w:rFonts w:ascii="宋体" w:hAnsi="宋体" w:cs="宋体" w:hint="eastAsia"/>
                <w:kern w:val="0"/>
                <w:sz w:val="24"/>
                <w:szCs w:val="24"/>
              </w:rPr>
              <w:t>租赁费</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[50201]</w:t>
            </w:r>
            <w:r w:rsidRPr="0052524D">
              <w:rPr>
                <w:rFonts w:ascii="宋体" w:hAnsi="宋体" w:cs="宋体" w:hint="eastAsia"/>
                <w:kern w:val="0"/>
                <w:sz w:val="24"/>
                <w:szCs w:val="24"/>
              </w:rPr>
              <w:t>办公经费</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[30228]</w:t>
            </w:r>
            <w:r w:rsidRPr="0052524D">
              <w:rPr>
                <w:rFonts w:ascii="宋体" w:hAnsi="宋体" w:cs="宋体" w:hint="eastAsia"/>
                <w:kern w:val="0"/>
                <w:sz w:val="24"/>
                <w:szCs w:val="24"/>
              </w:rPr>
              <w:t>工会经费</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1</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[50201]</w:t>
            </w:r>
            <w:r w:rsidRPr="0052524D">
              <w:rPr>
                <w:rFonts w:ascii="宋体" w:hAnsi="宋体" w:cs="宋体" w:hint="eastAsia"/>
                <w:kern w:val="0"/>
                <w:sz w:val="24"/>
                <w:szCs w:val="24"/>
              </w:rPr>
              <w:t>办公经费</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[30229]</w:t>
            </w:r>
            <w:r w:rsidRPr="0052524D">
              <w:rPr>
                <w:rFonts w:ascii="宋体" w:hAnsi="宋体" w:cs="宋体" w:hint="eastAsia"/>
                <w:kern w:val="0"/>
                <w:sz w:val="24"/>
                <w:szCs w:val="24"/>
              </w:rPr>
              <w:t>福利费</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0.8</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[50201]</w:t>
            </w:r>
            <w:r w:rsidRPr="0052524D">
              <w:rPr>
                <w:rFonts w:ascii="宋体" w:hAnsi="宋体" w:cs="宋体" w:hint="eastAsia"/>
                <w:kern w:val="0"/>
                <w:sz w:val="24"/>
                <w:szCs w:val="24"/>
              </w:rPr>
              <w:t>办公经费</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[30239]</w:t>
            </w:r>
            <w:r w:rsidRPr="0052524D">
              <w:rPr>
                <w:rFonts w:ascii="宋体" w:hAnsi="宋体" w:cs="宋体" w:hint="eastAsia"/>
                <w:kern w:val="0"/>
                <w:sz w:val="24"/>
                <w:szCs w:val="24"/>
              </w:rPr>
              <w:t>其他交通费用</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[50202]</w:t>
            </w:r>
            <w:r w:rsidRPr="0052524D">
              <w:rPr>
                <w:rFonts w:ascii="宋体" w:hAnsi="宋体" w:cs="宋体" w:hint="eastAsia"/>
                <w:kern w:val="0"/>
                <w:sz w:val="24"/>
                <w:szCs w:val="24"/>
              </w:rPr>
              <w:t>会议费</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[30215]</w:t>
            </w:r>
            <w:r w:rsidRPr="0052524D">
              <w:rPr>
                <w:rFonts w:ascii="宋体" w:hAnsi="宋体" w:cs="宋体" w:hint="eastAsia"/>
                <w:kern w:val="0"/>
                <w:sz w:val="24"/>
                <w:szCs w:val="24"/>
              </w:rPr>
              <w:t>会议费</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1.2</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[50203]</w:t>
            </w:r>
            <w:r w:rsidRPr="0052524D">
              <w:rPr>
                <w:rFonts w:ascii="宋体" w:hAnsi="宋体" w:cs="宋体" w:hint="eastAsia"/>
                <w:kern w:val="0"/>
                <w:sz w:val="24"/>
                <w:szCs w:val="24"/>
              </w:rPr>
              <w:t>培训费</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[30216]</w:t>
            </w:r>
            <w:r w:rsidRPr="0052524D">
              <w:rPr>
                <w:rFonts w:ascii="宋体" w:hAnsi="宋体" w:cs="宋体" w:hint="eastAsia"/>
                <w:kern w:val="0"/>
                <w:sz w:val="24"/>
                <w:szCs w:val="24"/>
              </w:rPr>
              <w:t>培训费</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2.8</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[50205]</w:t>
            </w:r>
            <w:r w:rsidRPr="0052524D">
              <w:rPr>
                <w:rFonts w:ascii="宋体" w:hAnsi="宋体" w:cs="宋体" w:hint="eastAsia"/>
                <w:kern w:val="0"/>
                <w:sz w:val="24"/>
                <w:szCs w:val="24"/>
              </w:rPr>
              <w:t>委托业务费</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[30203]</w:t>
            </w:r>
            <w:r w:rsidRPr="0052524D">
              <w:rPr>
                <w:rFonts w:ascii="宋体" w:hAnsi="宋体" w:cs="宋体" w:hint="eastAsia"/>
                <w:kern w:val="0"/>
                <w:sz w:val="24"/>
                <w:szCs w:val="24"/>
              </w:rPr>
              <w:t>资询费</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[50205]</w:t>
            </w:r>
            <w:r w:rsidRPr="0052524D">
              <w:rPr>
                <w:rFonts w:ascii="宋体" w:hAnsi="宋体" w:cs="宋体" w:hint="eastAsia"/>
                <w:kern w:val="0"/>
                <w:sz w:val="24"/>
                <w:szCs w:val="24"/>
              </w:rPr>
              <w:t>委托业务费</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[30226]</w:t>
            </w:r>
            <w:r w:rsidRPr="0052524D">
              <w:rPr>
                <w:rFonts w:ascii="宋体" w:hAnsi="宋体" w:cs="宋体" w:hint="eastAsia"/>
                <w:kern w:val="0"/>
                <w:sz w:val="24"/>
                <w:szCs w:val="24"/>
              </w:rPr>
              <w:t>劳务费</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[50205]</w:t>
            </w:r>
            <w:r w:rsidRPr="0052524D">
              <w:rPr>
                <w:rFonts w:ascii="宋体" w:hAnsi="宋体" w:cs="宋体" w:hint="eastAsia"/>
                <w:kern w:val="0"/>
                <w:sz w:val="24"/>
                <w:szCs w:val="24"/>
              </w:rPr>
              <w:t>委托业务费</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[30227]</w:t>
            </w:r>
            <w:r w:rsidRPr="0052524D">
              <w:rPr>
                <w:rFonts w:ascii="宋体" w:hAnsi="宋体" w:cs="宋体" w:hint="eastAsia"/>
                <w:kern w:val="0"/>
                <w:sz w:val="24"/>
                <w:szCs w:val="24"/>
              </w:rPr>
              <w:t>委托业务费</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[50206]</w:t>
            </w:r>
            <w:r w:rsidRPr="0052524D">
              <w:rPr>
                <w:rFonts w:ascii="宋体" w:hAnsi="宋体" w:cs="宋体" w:hint="eastAsia"/>
                <w:kern w:val="0"/>
                <w:sz w:val="24"/>
                <w:szCs w:val="24"/>
              </w:rPr>
              <w:t>公务接待费</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[30217]</w:t>
            </w:r>
            <w:r w:rsidRPr="0052524D">
              <w:rPr>
                <w:rFonts w:ascii="宋体" w:hAnsi="宋体" w:cs="宋体" w:hint="eastAsia"/>
                <w:kern w:val="0"/>
                <w:sz w:val="24"/>
                <w:szCs w:val="24"/>
              </w:rPr>
              <w:t>公务接待费</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[50207]</w:t>
            </w:r>
            <w:r w:rsidRPr="0052524D">
              <w:rPr>
                <w:rFonts w:ascii="宋体" w:hAnsi="宋体" w:cs="宋体" w:hint="eastAsia"/>
                <w:kern w:val="0"/>
                <w:sz w:val="24"/>
                <w:szCs w:val="24"/>
              </w:rPr>
              <w:t>因公出国</w:t>
            </w:r>
            <w:r w:rsidRPr="0052524D">
              <w:rPr>
                <w:rFonts w:ascii="宋体" w:hAnsi="宋体" w:cs="宋体"/>
                <w:kern w:val="0"/>
                <w:sz w:val="24"/>
                <w:szCs w:val="24"/>
              </w:rPr>
              <w:t>(</w:t>
            </w:r>
            <w:r w:rsidRPr="0052524D">
              <w:rPr>
                <w:rFonts w:ascii="宋体" w:hAnsi="宋体" w:cs="宋体" w:hint="eastAsia"/>
                <w:kern w:val="0"/>
                <w:sz w:val="24"/>
                <w:szCs w:val="24"/>
              </w:rPr>
              <w:t>境</w:t>
            </w:r>
            <w:r w:rsidRPr="0052524D">
              <w:rPr>
                <w:rFonts w:ascii="宋体" w:hAnsi="宋体" w:cs="宋体"/>
                <w:kern w:val="0"/>
                <w:sz w:val="24"/>
                <w:szCs w:val="24"/>
              </w:rPr>
              <w:t>)</w:t>
            </w:r>
            <w:r w:rsidRPr="0052524D">
              <w:rPr>
                <w:rFonts w:ascii="宋体" w:hAnsi="宋体" w:cs="宋体" w:hint="eastAsia"/>
                <w:kern w:val="0"/>
                <w:sz w:val="24"/>
                <w:szCs w:val="24"/>
              </w:rPr>
              <w:t>费用</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[30212]</w:t>
            </w:r>
            <w:r w:rsidRPr="0052524D">
              <w:rPr>
                <w:rFonts w:ascii="宋体" w:hAnsi="宋体" w:cs="宋体" w:hint="eastAsia"/>
                <w:kern w:val="0"/>
                <w:sz w:val="24"/>
                <w:szCs w:val="24"/>
              </w:rPr>
              <w:t>因公出国</w:t>
            </w:r>
            <w:r w:rsidRPr="0052524D">
              <w:rPr>
                <w:rFonts w:ascii="宋体" w:hAnsi="宋体" w:cs="宋体"/>
                <w:kern w:val="0"/>
                <w:sz w:val="24"/>
                <w:szCs w:val="24"/>
              </w:rPr>
              <w:t>(</w:t>
            </w:r>
            <w:r w:rsidRPr="0052524D">
              <w:rPr>
                <w:rFonts w:ascii="宋体" w:hAnsi="宋体" w:cs="宋体" w:hint="eastAsia"/>
                <w:kern w:val="0"/>
                <w:sz w:val="24"/>
                <w:szCs w:val="24"/>
              </w:rPr>
              <w:t>境</w:t>
            </w:r>
            <w:r w:rsidRPr="0052524D">
              <w:rPr>
                <w:rFonts w:ascii="宋体" w:hAnsi="宋体" w:cs="宋体"/>
                <w:kern w:val="0"/>
                <w:sz w:val="24"/>
                <w:szCs w:val="24"/>
              </w:rPr>
              <w:t>)</w:t>
            </w:r>
            <w:r w:rsidRPr="0052524D">
              <w:rPr>
                <w:rFonts w:ascii="宋体" w:hAnsi="宋体" w:cs="宋体" w:hint="eastAsia"/>
                <w:kern w:val="0"/>
                <w:sz w:val="24"/>
                <w:szCs w:val="24"/>
              </w:rPr>
              <w:t>费用</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[50208]</w:t>
            </w:r>
            <w:r w:rsidRPr="0052524D">
              <w:rPr>
                <w:rFonts w:ascii="宋体" w:hAnsi="宋体" w:cs="宋体" w:hint="eastAsia"/>
                <w:kern w:val="0"/>
                <w:sz w:val="24"/>
                <w:szCs w:val="24"/>
              </w:rPr>
              <w:t>公务用车运行维护费</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[30231]</w:t>
            </w:r>
            <w:r w:rsidRPr="0052524D">
              <w:rPr>
                <w:rFonts w:ascii="宋体" w:hAnsi="宋体" w:cs="宋体" w:hint="eastAsia"/>
                <w:kern w:val="0"/>
                <w:sz w:val="24"/>
                <w:szCs w:val="24"/>
              </w:rPr>
              <w:t>公务用车运行维护费</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[50209]</w:t>
            </w:r>
            <w:r w:rsidRPr="0052524D">
              <w:rPr>
                <w:rFonts w:ascii="宋体" w:hAnsi="宋体" w:cs="宋体" w:hint="eastAsia"/>
                <w:kern w:val="0"/>
                <w:sz w:val="24"/>
                <w:szCs w:val="24"/>
              </w:rPr>
              <w:t>维修</w:t>
            </w:r>
            <w:r w:rsidRPr="0052524D">
              <w:rPr>
                <w:rFonts w:ascii="宋体" w:hAnsi="宋体" w:cs="宋体"/>
                <w:kern w:val="0"/>
                <w:sz w:val="24"/>
                <w:szCs w:val="24"/>
              </w:rPr>
              <w:t>(</w:t>
            </w:r>
            <w:r w:rsidRPr="0052524D">
              <w:rPr>
                <w:rFonts w:ascii="宋体" w:hAnsi="宋体" w:cs="宋体" w:hint="eastAsia"/>
                <w:kern w:val="0"/>
                <w:sz w:val="24"/>
                <w:szCs w:val="24"/>
              </w:rPr>
              <w:t>护</w:t>
            </w:r>
            <w:r w:rsidRPr="0052524D">
              <w:rPr>
                <w:rFonts w:ascii="宋体" w:hAnsi="宋体" w:cs="宋体"/>
                <w:kern w:val="0"/>
                <w:sz w:val="24"/>
                <w:szCs w:val="24"/>
              </w:rPr>
              <w:t>)</w:t>
            </w:r>
            <w:r w:rsidRPr="0052524D">
              <w:rPr>
                <w:rFonts w:ascii="宋体" w:hAnsi="宋体" w:cs="宋体" w:hint="eastAsia"/>
                <w:kern w:val="0"/>
                <w:sz w:val="24"/>
                <w:szCs w:val="24"/>
              </w:rPr>
              <w:t>费</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[30213]</w:t>
            </w:r>
            <w:r w:rsidRPr="0052524D">
              <w:rPr>
                <w:rFonts w:ascii="宋体" w:hAnsi="宋体" w:cs="宋体" w:hint="eastAsia"/>
                <w:kern w:val="0"/>
                <w:sz w:val="24"/>
                <w:szCs w:val="24"/>
              </w:rPr>
              <w:t>维修</w:t>
            </w:r>
            <w:r w:rsidRPr="0052524D">
              <w:rPr>
                <w:rFonts w:ascii="宋体" w:hAnsi="宋体" w:cs="宋体"/>
                <w:kern w:val="0"/>
                <w:sz w:val="24"/>
                <w:szCs w:val="24"/>
              </w:rPr>
              <w:t>(</w:t>
            </w:r>
            <w:r w:rsidRPr="0052524D">
              <w:rPr>
                <w:rFonts w:ascii="宋体" w:hAnsi="宋体" w:cs="宋体" w:hint="eastAsia"/>
                <w:kern w:val="0"/>
                <w:sz w:val="24"/>
                <w:szCs w:val="24"/>
              </w:rPr>
              <w:t>护</w:t>
            </w:r>
            <w:r w:rsidRPr="0052524D">
              <w:rPr>
                <w:rFonts w:ascii="宋体" w:hAnsi="宋体" w:cs="宋体"/>
                <w:kern w:val="0"/>
                <w:sz w:val="24"/>
                <w:szCs w:val="24"/>
              </w:rPr>
              <w:t>)</w:t>
            </w:r>
            <w:r w:rsidRPr="0052524D">
              <w:rPr>
                <w:rFonts w:ascii="宋体" w:hAnsi="宋体" w:cs="宋体" w:hint="eastAsia"/>
                <w:kern w:val="0"/>
                <w:sz w:val="24"/>
                <w:szCs w:val="24"/>
              </w:rPr>
              <w:t>费</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[50299]</w:t>
            </w:r>
            <w:r w:rsidRPr="0052524D">
              <w:rPr>
                <w:rFonts w:ascii="宋体" w:hAnsi="宋体" w:cs="宋体" w:hint="eastAsia"/>
                <w:kern w:val="0"/>
                <w:sz w:val="24"/>
                <w:szCs w:val="24"/>
              </w:rPr>
              <w:t>其他商品和服务支出</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[30299]</w:t>
            </w:r>
            <w:r w:rsidRPr="0052524D">
              <w:rPr>
                <w:rFonts w:ascii="宋体" w:hAnsi="宋体" w:cs="宋体" w:hint="eastAsia"/>
                <w:kern w:val="0"/>
                <w:sz w:val="24"/>
                <w:szCs w:val="24"/>
              </w:rPr>
              <w:t>其他商品和服务支出</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9</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[503]</w:t>
            </w:r>
            <w:r w:rsidRPr="0052524D">
              <w:rPr>
                <w:rFonts w:ascii="宋体" w:hAnsi="宋体" w:cs="宋体" w:hint="eastAsia"/>
                <w:kern w:val="0"/>
                <w:sz w:val="24"/>
                <w:szCs w:val="24"/>
              </w:rPr>
              <w:t>机关资本性支出</w:t>
            </w:r>
            <w:r w:rsidRPr="0052524D">
              <w:rPr>
                <w:rFonts w:ascii="宋体" w:hAnsi="宋体" w:cs="宋体"/>
                <w:kern w:val="0"/>
                <w:sz w:val="24"/>
                <w:szCs w:val="24"/>
              </w:rPr>
              <w:t>(</w:t>
            </w:r>
            <w:r w:rsidRPr="0052524D">
              <w:rPr>
                <w:rFonts w:ascii="宋体" w:hAnsi="宋体" w:cs="宋体" w:hint="eastAsia"/>
                <w:kern w:val="0"/>
                <w:sz w:val="24"/>
                <w:szCs w:val="24"/>
              </w:rPr>
              <w:t>一</w:t>
            </w:r>
            <w:r w:rsidRPr="0052524D">
              <w:rPr>
                <w:rFonts w:ascii="宋体" w:hAnsi="宋体" w:cs="宋体"/>
                <w:kern w:val="0"/>
                <w:sz w:val="24"/>
                <w:szCs w:val="24"/>
              </w:rPr>
              <w:t>)</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[310]</w:t>
            </w:r>
            <w:r w:rsidRPr="0052524D">
              <w:rPr>
                <w:rFonts w:ascii="宋体" w:hAnsi="宋体" w:cs="宋体" w:hint="eastAsia"/>
                <w:kern w:val="0"/>
                <w:sz w:val="24"/>
                <w:szCs w:val="24"/>
              </w:rPr>
              <w:t>资本性支出</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2</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[50306]</w:t>
            </w:r>
            <w:r w:rsidRPr="0052524D">
              <w:rPr>
                <w:rFonts w:ascii="宋体" w:hAnsi="宋体" w:cs="宋体" w:hint="eastAsia"/>
                <w:kern w:val="0"/>
                <w:sz w:val="24"/>
                <w:szCs w:val="24"/>
              </w:rPr>
              <w:t>设备购置</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[31002]</w:t>
            </w:r>
            <w:r w:rsidRPr="0052524D">
              <w:rPr>
                <w:rFonts w:ascii="宋体" w:hAnsi="宋体" w:cs="宋体" w:hint="eastAsia"/>
                <w:kern w:val="0"/>
                <w:sz w:val="24"/>
                <w:szCs w:val="24"/>
              </w:rPr>
              <w:t>办公设备购置</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[505]</w:t>
            </w:r>
            <w:r w:rsidRPr="0052524D">
              <w:rPr>
                <w:rFonts w:ascii="宋体" w:hAnsi="宋体" w:cs="宋体" w:hint="eastAsia"/>
                <w:kern w:val="0"/>
                <w:sz w:val="24"/>
                <w:szCs w:val="24"/>
              </w:rPr>
              <w:t>对事业单位经常性补助</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[301]</w:t>
            </w:r>
            <w:r w:rsidRPr="0052524D">
              <w:rPr>
                <w:rFonts w:ascii="宋体" w:hAnsi="宋体" w:cs="宋体" w:hint="eastAsia"/>
                <w:kern w:val="0"/>
                <w:sz w:val="24"/>
                <w:szCs w:val="24"/>
              </w:rPr>
              <w:t>工资福利支出</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[50501]</w:t>
            </w:r>
            <w:r w:rsidRPr="0052524D">
              <w:rPr>
                <w:rFonts w:ascii="宋体" w:hAnsi="宋体" w:cs="宋体" w:hint="eastAsia"/>
                <w:kern w:val="0"/>
                <w:sz w:val="24"/>
                <w:szCs w:val="24"/>
              </w:rPr>
              <w:t>工资福利支出</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[30101]</w:t>
            </w:r>
            <w:r w:rsidRPr="0052524D">
              <w:rPr>
                <w:rFonts w:ascii="宋体" w:hAnsi="宋体" w:cs="宋体" w:hint="eastAsia"/>
                <w:kern w:val="0"/>
                <w:sz w:val="24"/>
                <w:szCs w:val="24"/>
              </w:rPr>
              <w:t>基本工资</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[50501]</w:t>
            </w:r>
            <w:r w:rsidRPr="0052524D">
              <w:rPr>
                <w:rFonts w:ascii="宋体" w:hAnsi="宋体" w:cs="宋体" w:hint="eastAsia"/>
                <w:kern w:val="0"/>
                <w:sz w:val="24"/>
                <w:szCs w:val="24"/>
              </w:rPr>
              <w:t>工资福利支出</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[30102]</w:t>
            </w:r>
            <w:r w:rsidRPr="0052524D">
              <w:rPr>
                <w:rFonts w:ascii="宋体" w:hAnsi="宋体" w:cs="宋体" w:hint="eastAsia"/>
                <w:kern w:val="0"/>
                <w:sz w:val="24"/>
                <w:szCs w:val="24"/>
              </w:rPr>
              <w:t>津贴补贴</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[50501]</w:t>
            </w:r>
            <w:r w:rsidRPr="0052524D">
              <w:rPr>
                <w:rFonts w:ascii="宋体" w:hAnsi="宋体" w:cs="宋体" w:hint="eastAsia"/>
                <w:kern w:val="0"/>
                <w:sz w:val="24"/>
                <w:szCs w:val="24"/>
              </w:rPr>
              <w:t>工资福利支出</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[30103]</w:t>
            </w:r>
            <w:r w:rsidRPr="0052524D">
              <w:rPr>
                <w:rFonts w:ascii="宋体" w:hAnsi="宋体" w:cs="宋体" w:hint="eastAsia"/>
                <w:kern w:val="0"/>
                <w:sz w:val="24"/>
                <w:szCs w:val="24"/>
              </w:rPr>
              <w:t>奖金</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[50501]</w:t>
            </w:r>
            <w:r w:rsidRPr="0052524D">
              <w:rPr>
                <w:rFonts w:ascii="宋体" w:hAnsi="宋体" w:cs="宋体" w:hint="eastAsia"/>
                <w:kern w:val="0"/>
                <w:sz w:val="24"/>
                <w:szCs w:val="24"/>
              </w:rPr>
              <w:t>工资福利支出</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[30107]</w:t>
            </w:r>
            <w:r w:rsidRPr="0052524D">
              <w:rPr>
                <w:rFonts w:ascii="宋体" w:hAnsi="宋体" w:cs="宋体" w:hint="eastAsia"/>
                <w:kern w:val="0"/>
                <w:sz w:val="24"/>
                <w:szCs w:val="24"/>
              </w:rPr>
              <w:t>绩效工资</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[50501]</w:t>
            </w:r>
            <w:r w:rsidRPr="0052524D">
              <w:rPr>
                <w:rFonts w:ascii="宋体" w:hAnsi="宋体" w:cs="宋体" w:hint="eastAsia"/>
                <w:kern w:val="0"/>
                <w:sz w:val="24"/>
                <w:szCs w:val="24"/>
              </w:rPr>
              <w:t>工资福利支出</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[30113]</w:t>
            </w:r>
            <w:r w:rsidRPr="0052524D">
              <w:rPr>
                <w:rFonts w:ascii="宋体" w:hAnsi="宋体" w:cs="宋体" w:hint="eastAsia"/>
                <w:kern w:val="0"/>
                <w:sz w:val="24"/>
                <w:szCs w:val="24"/>
              </w:rPr>
              <w:t>住房公积金</w:t>
            </w:r>
          </w:p>
        </w:tc>
        <w:tc>
          <w:tcPr>
            <w:tcW w:w="2195" w:type="dxa"/>
            <w:tcBorders>
              <w:top w:val="nil"/>
              <w:left w:val="nil"/>
              <w:bottom w:val="nil"/>
              <w:right w:val="nil"/>
            </w:tcBorders>
            <w:noWrap/>
            <w:vAlign w:val="bottom"/>
          </w:tcPr>
          <w:p w:rsidR="00706F7D" w:rsidRPr="0052524D" w:rsidRDefault="00706F7D" w:rsidP="0052524D">
            <w:pPr>
              <w:widowControl/>
              <w:jc w:val="left"/>
              <w:rPr>
                <w:rFonts w:ascii="宋体" w:cs="宋体"/>
                <w:kern w:val="0"/>
                <w:sz w:val="24"/>
                <w:szCs w:val="24"/>
              </w:rPr>
            </w:pP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[50501]</w:t>
            </w:r>
            <w:r w:rsidRPr="0052524D">
              <w:rPr>
                <w:rFonts w:ascii="宋体" w:hAnsi="宋体" w:cs="宋体" w:hint="eastAsia"/>
                <w:kern w:val="0"/>
                <w:sz w:val="24"/>
                <w:szCs w:val="24"/>
              </w:rPr>
              <w:t>工资福利支出</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[30199]</w:t>
            </w:r>
            <w:r w:rsidRPr="0052524D">
              <w:rPr>
                <w:rFonts w:ascii="宋体" w:hAnsi="宋体" w:cs="宋体" w:hint="eastAsia"/>
                <w:kern w:val="0"/>
                <w:sz w:val="24"/>
                <w:szCs w:val="24"/>
              </w:rPr>
              <w:t>其他工资福利支出</w:t>
            </w:r>
          </w:p>
        </w:tc>
        <w:tc>
          <w:tcPr>
            <w:tcW w:w="2195" w:type="dxa"/>
            <w:tcBorders>
              <w:top w:val="single" w:sz="4" w:space="0" w:color="auto"/>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[505]</w:t>
            </w:r>
            <w:r w:rsidRPr="0052524D">
              <w:rPr>
                <w:rFonts w:ascii="宋体" w:hAnsi="宋体" w:cs="宋体" w:hint="eastAsia"/>
                <w:kern w:val="0"/>
                <w:sz w:val="24"/>
                <w:szCs w:val="24"/>
              </w:rPr>
              <w:t>对事业单位经常性补助</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w:t>
            </w:r>
            <w:r w:rsidRPr="0052524D">
              <w:rPr>
                <w:rFonts w:ascii="宋体" w:hAnsi="宋体" w:cs="宋体" w:hint="eastAsia"/>
                <w:kern w:val="0"/>
                <w:sz w:val="24"/>
                <w:szCs w:val="24"/>
              </w:rPr>
              <w:t>商品和服务支出</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[50502]</w:t>
            </w:r>
            <w:r w:rsidRPr="0052524D">
              <w:rPr>
                <w:rFonts w:ascii="宋体" w:hAnsi="宋体" w:cs="宋体" w:hint="eastAsia"/>
                <w:kern w:val="0"/>
                <w:sz w:val="24"/>
                <w:szCs w:val="24"/>
              </w:rPr>
              <w:t>商品和服务支出</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[30201]</w:t>
            </w:r>
            <w:r w:rsidRPr="0052524D">
              <w:rPr>
                <w:rFonts w:ascii="宋体" w:hAnsi="宋体" w:cs="宋体" w:hint="eastAsia"/>
                <w:kern w:val="0"/>
                <w:sz w:val="24"/>
                <w:szCs w:val="24"/>
              </w:rPr>
              <w:t>办公费</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[50502]</w:t>
            </w:r>
            <w:r w:rsidRPr="0052524D">
              <w:rPr>
                <w:rFonts w:ascii="宋体" w:hAnsi="宋体" w:cs="宋体" w:hint="eastAsia"/>
                <w:kern w:val="0"/>
                <w:sz w:val="24"/>
                <w:szCs w:val="24"/>
              </w:rPr>
              <w:t>商品和服务支出</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[30299]</w:t>
            </w:r>
            <w:r w:rsidRPr="0052524D">
              <w:rPr>
                <w:rFonts w:ascii="宋体" w:hAnsi="宋体" w:cs="宋体" w:hint="eastAsia"/>
                <w:kern w:val="0"/>
                <w:sz w:val="24"/>
                <w:szCs w:val="24"/>
              </w:rPr>
              <w:t>其他商品和服务支出</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[509]</w:t>
            </w:r>
            <w:r w:rsidRPr="0052524D">
              <w:rPr>
                <w:rFonts w:ascii="宋体" w:hAnsi="宋体" w:cs="宋体" w:hint="eastAsia"/>
                <w:kern w:val="0"/>
                <w:sz w:val="24"/>
                <w:szCs w:val="24"/>
              </w:rPr>
              <w:t>对个人和家庭的补助</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[303]</w:t>
            </w:r>
            <w:r w:rsidRPr="0052524D">
              <w:rPr>
                <w:rFonts w:ascii="宋体" w:hAnsi="宋体" w:cs="宋体" w:hint="eastAsia"/>
                <w:kern w:val="0"/>
                <w:sz w:val="24"/>
                <w:szCs w:val="24"/>
              </w:rPr>
              <w:t>对个人和家庭的补助</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53.11</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[50901]</w:t>
            </w:r>
            <w:r w:rsidRPr="0052524D">
              <w:rPr>
                <w:rFonts w:ascii="宋体" w:hAnsi="宋体" w:cs="宋体" w:hint="eastAsia"/>
                <w:kern w:val="0"/>
                <w:sz w:val="24"/>
                <w:szCs w:val="24"/>
              </w:rPr>
              <w:t>社会福利和救助</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[30304]</w:t>
            </w:r>
            <w:r w:rsidRPr="0052524D">
              <w:rPr>
                <w:rFonts w:ascii="宋体" w:hAnsi="宋体" w:cs="宋体" w:hint="eastAsia"/>
                <w:kern w:val="0"/>
                <w:sz w:val="24"/>
                <w:szCs w:val="24"/>
              </w:rPr>
              <w:t>抚恤金</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[50901]</w:t>
            </w:r>
            <w:r w:rsidRPr="0052524D">
              <w:rPr>
                <w:rFonts w:ascii="宋体" w:hAnsi="宋体" w:cs="宋体" w:hint="eastAsia"/>
                <w:kern w:val="0"/>
                <w:sz w:val="24"/>
                <w:szCs w:val="24"/>
              </w:rPr>
              <w:t>社会福利和救助</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[30305]</w:t>
            </w:r>
            <w:r w:rsidRPr="0052524D">
              <w:rPr>
                <w:rFonts w:ascii="宋体" w:hAnsi="宋体" w:cs="宋体" w:hint="eastAsia"/>
                <w:kern w:val="0"/>
                <w:sz w:val="24"/>
                <w:szCs w:val="24"/>
              </w:rPr>
              <w:t>生活补助</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23.41</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[50901]</w:t>
            </w:r>
            <w:r w:rsidRPr="0052524D">
              <w:rPr>
                <w:rFonts w:ascii="宋体" w:hAnsi="宋体" w:cs="宋体" w:hint="eastAsia"/>
                <w:kern w:val="0"/>
                <w:sz w:val="24"/>
                <w:szCs w:val="24"/>
              </w:rPr>
              <w:t>社会福利和救助</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[30307]</w:t>
            </w:r>
            <w:r w:rsidRPr="0052524D">
              <w:rPr>
                <w:rFonts w:ascii="宋体" w:hAnsi="宋体" w:cs="宋体" w:hint="eastAsia"/>
                <w:kern w:val="0"/>
                <w:sz w:val="24"/>
                <w:szCs w:val="24"/>
              </w:rPr>
              <w:t>医疗费补助</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[50901]</w:t>
            </w:r>
            <w:r w:rsidRPr="0052524D">
              <w:rPr>
                <w:rFonts w:ascii="宋体" w:hAnsi="宋体" w:cs="宋体" w:hint="eastAsia"/>
                <w:kern w:val="0"/>
                <w:sz w:val="24"/>
                <w:szCs w:val="24"/>
              </w:rPr>
              <w:t>社会福利和救助</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[30309]</w:t>
            </w:r>
            <w:r w:rsidRPr="0052524D">
              <w:rPr>
                <w:rFonts w:ascii="宋体" w:hAnsi="宋体" w:cs="宋体" w:hint="eastAsia"/>
                <w:kern w:val="0"/>
                <w:sz w:val="24"/>
                <w:szCs w:val="24"/>
              </w:rPr>
              <w:t>奖励金</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5.28</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[50905]</w:t>
            </w:r>
            <w:r w:rsidRPr="0052524D">
              <w:rPr>
                <w:rFonts w:ascii="宋体" w:hAnsi="宋体" w:cs="宋体" w:hint="eastAsia"/>
                <w:kern w:val="0"/>
                <w:sz w:val="24"/>
                <w:szCs w:val="24"/>
              </w:rPr>
              <w:t>离退休费</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[30301]</w:t>
            </w:r>
            <w:r w:rsidRPr="0052524D">
              <w:rPr>
                <w:rFonts w:ascii="宋体" w:hAnsi="宋体" w:cs="宋体" w:hint="eastAsia"/>
                <w:kern w:val="0"/>
                <w:sz w:val="24"/>
                <w:szCs w:val="24"/>
              </w:rPr>
              <w:t>离休费</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[50905]</w:t>
            </w:r>
            <w:r w:rsidRPr="0052524D">
              <w:rPr>
                <w:rFonts w:ascii="宋体" w:hAnsi="宋体" w:cs="宋体" w:hint="eastAsia"/>
                <w:kern w:val="0"/>
                <w:sz w:val="24"/>
                <w:szCs w:val="24"/>
              </w:rPr>
              <w:t>离退休费</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[30302]</w:t>
            </w:r>
            <w:r w:rsidRPr="0052524D">
              <w:rPr>
                <w:rFonts w:ascii="宋体" w:hAnsi="宋体" w:cs="宋体" w:hint="eastAsia"/>
                <w:kern w:val="0"/>
                <w:sz w:val="24"/>
                <w:szCs w:val="24"/>
              </w:rPr>
              <w:t>退体费</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[50999]</w:t>
            </w:r>
            <w:r w:rsidRPr="0052524D">
              <w:rPr>
                <w:rFonts w:ascii="宋体" w:hAnsi="宋体" w:cs="宋体" w:hint="eastAsia"/>
                <w:kern w:val="0"/>
                <w:sz w:val="24"/>
                <w:szCs w:val="24"/>
              </w:rPr>
              <w:t>其他对个人和家庭的补助</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[30399]</w:t>
            </w:r>
            <w:r w:rsidRPr="0052524D">
              <w:rPr>
                <w:rFonts w:ascii="宋体" w:hAnsi="宋体" w:cs="宋体" w:hint="eastAsia"/>
                <w:kern w:val="0"/>
                <w:sz w:val="24"/>
                <w:szCs w:val="24"/>
              </w:rPr>
              <w:t>其他对个人和家庭的补助</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[2200150]</w:t>
            </w:r>
            <w:r w:rsidRPr="0052524D">
              <w:rPr>
                <w:rFonts w:ascii="宋体" w:hAnsi="宋体" w:cs="宋体" w:hint="eastAsia"/>
                <w:kern w:val="0"/>
                <w:sz w:val="24"/>
                <w:szCs w:val="24"/>
              </w:rPr>
              <w:t>其他支出</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82.5</w:t>
            </w:r>
          </w:p>
        </w:tc>
      </w:tr>
      <w:tr w:rsidR="00706F7D" w:rsidRPr="0052524D" w:rsidTr="00855F8E">
        <w:trPr>
          <w:trHeight w:val="435"/>
        </w:trPr>
        <w:tc>
          <w:tcPr>
            <w:tcW w:w="3770"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c>
          <w:tcPr>
            <w:tcW w:w="3770"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[2080502]</w:t>
            </w:r>
            <w:r w:rsidRPr="0052524D">
              <w:rPr>
                <w:rFonts w:ascii="宋体" w:hAnsi="宋体" w:cs="宋体" w:hint="eastAsia"/>
                <w:kern w:val="0"/>
                <w:sz w:val="24"/>
                <w:szCs w:val="24"/>
              </w:rPr>
              <w:t>四大节日补贴（退休）</w:t>
            </w:r>
          </w:p>
        </w:tc>
        <w:tc>
          <w:tcPr>
            <w:tcW w:w="2195"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hAnsi="宋体" w:cs="宋体"/>
                <w:kern w:val="0"/>
                <w:sz w:val="24"/>
                <w:szCs w:val="24"/>
              </w:rPr>
              <w:t>3.52</w:t>
            </w:r>
          </w:p>
        </w:tc>
      </w:tr>
    </w:tbl>
    <w:p w:rsidR="00706F7D" w:rsidRDefault="00706F7D" w:rsidP="00F264FE">
      <w:pPr>
        <w:rPr>
          <w:rFonts w:ascii="方正小标宋简体" w:eastAsia="方正小标宋简体" w:hAnsi="方正小标宋简体" w:cs="Times New Roman"/>
          <w:sz w:val="44"/>
          <w:szCs w:val="44"/>
        </w:rPr>
      </w:pPr>
    </w:p>
    <w:p w:rsidR="00706F7D" w:rsidRDefault="00706F7D" w:rsidP="00F264FE">
      <w:pPr>
        <w:rPr>
          <w:rFonts w:ascii="方正小标宋简体" w:eastAsia="方正小标宋简体" w:hAnsi="方正小标宋简体" w:cs="Times New Roman"/>
          <w:sz w:val="44"/>
          <w:szCs w:val="44"/>
        </w:rPr>
      </w:pPr>
    </w:p>
    <w:tbl>
      <w:tblPr>
        <w:tblW w:w="9735" w:type="dxa"/>
        <w:tblInd w:w="93" w:type="dxa"/>
        <w:tblLook w:val="0000"/>
      </w:tblPr>
      <w:tblGrid>
        <w:gridCol w:w="3615"/>
        <w:gridCol w:w="3496"/>
        <w:gridCol w:w="2624"/>
      </w:tblGrid>
      <w:tr w:rsidR="00706F7D" w:rsidRPr="0052524D" w:rsidTr="00855F8E">
        <w:trPr>
          <w:trHeight w:val="825"/>
        </w:trPr>
        <w:tc>
          <w:tcPr>
            <w:tcW w:w="9735" w:type="dxa"/>
            <w:gridSpan w:val="3"/>
            <w:tcBorders>
              <w:top w:val="nil"/>
              <w:left w:val="nil"/>
              <w:bottom w:val="nil"/>
              <w:right w:val="nil"/>
            </w:tcBorders>
            <w:noWrap/>
            <w:vAlign w:val="center"/>
          </w:tcPr>
          <w:p w:rsidR="00706F7D" w:rsidRPr="0052524D" w:rsidRDefault="00706F7D" w:rsidP="0052524D">
            <w:pPr>
              <w:widowControl/>
              <w:jc w:val="center"/>
              <w:rPr>
                <w:rFonts w:ascii="宋体" w:cs="宋体"/>
                <w:kern w:val="0"/>
                <w:sz w:val="40"/>
                <w:szCs w:val="40"/>
              </w:rPr>
            </w:pPr>
            <w:r w:rsidRPr="0052524D">
              <w:rPr>
                <w:rFonts w:ascii="宋体" w:hAnsi="宋体" w:cs="宋体" w:hint="eastAsia"/>
                <w:kern w:val="0"/>
                <w:sz w:val="40"/>
                <w:szCs w:val="40"/>
              </w:rPr>
              <w:t>一般公共预算项目支出情况表（按支出经济分类科目）</w:t>
            </w:r>
          </w:p>
        </w:tc>
      </w:tr>
      <w:tr w:rsidR="00706F7D" w:rsidRPr="0052524D" w:rsidTr="00855F8E">
        <w:trPr>
          <w:trHeight w:val="420"/>
        </w:trPr>
        <w:tc>
          <w:tcPr>
            <w:tcW w:w="3615" w:type="dxa"/>
            <w:tcBorders>
              <w:top w:val="single" w:sz="4" w:space="0" w:color="auto"/>
              <w:left w:val="single" w:sz="4" w:space="0" w:color="auto"/>
              <w:bottom w:val="nil"/>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单位名称：揭阳市不动产登记中心</w:t>
            </w:r>
          </w:p>
        </w:tc>
        <w:tc>
          <w:tcPr>
            <w:tcW w:w="3496" w:type="dxa"/>
            <w:tcBorders>
              <w:top w:val="single" w:sz="4" w:space="0" w:color="auto"/>
              <w:left w:val="nil"/>
              <w:bottom w:val="nil"/>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c>
          <w:tcPr>
            <w:tcW w:w="2624" w:type="dxa"/>
            <w:tcBorders>
              <w:top w:val="single" w:sz="4" w:space="0" w:color="auto"/>
              <w:left w:val="nil"/>
              <w:bottom w:val="nil"/>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单位：万元</w:t>
            </w:r>
          </w:p>
        </w:tc>
      </w:tr>
      <w:tr w:rsidR="00706F7D" w:rsidRPr="0052524D" w:rsidTr="00855F8E">
        <w:trPr>
          <w:trHeight w:val="720"/>
        </w:trPr>
        <w:tc>
          <w:tcPr>
            <w:tcW w:w="3615" w:type="dxa"/>
            <w:tcBorders>
              <w:top w:val="single" w:sz="4" w:space="0" w:color="auto"/>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政府预算支出经济分类</w:t>
            </w:r>
          </w:p>
        </w:tc>
        <w:tc>
          <w:tcPr>
            <w:tcW w:w="3496" w:type="dxa"/>
            <w:tcBorders>
              <w:top w:val="single" w:sz="4" w:space="0" w:color="auto"/>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部门预算支出经济科目</w:t>
            </w:r>
          </w:p>
        </w:tc>
        <w:tc>
          <w:tcPr>
            <w:tcW w:w="2624" w:type="dxa"/>
            <w:tcBorders>
              <w:top w:val="single" w:sz="4" w:space="0" w:color="auto"/>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Pr>
                <w:rFonts w:ascii="宋体" w:hAnsi="宋体" w:cs="宋体"/>
                <w:kern w:val="0"/>
                <w:sz w:val="24"/>
                <w:szCs w:val="24"/>
              </w:rPr>
              <w:t>2017</w:t>
            </w:r>
            <w:r w:rsidRPr="0052524D">
              <w:rPr>
                <w:rFonts w:ascii="宋体" w:hAnsi="宋体" w:cs="宋体" w:hint="eastAsia"/>
                <w:kern w:val="0"/>
                <w:sz w:val="24"/>
                <w:szCs w:val="24"/>
              </w:rPr>
              <w:t>年预算</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合计</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right"/>
              <w:rPr>
                <w:rFonts w:ascii="宋体" w:cs="宋体"/>
                <w:kern w:val="0"/>
                <w:sz w:val="24"/>
                <w:szCs w:val="24"/>
              </w:rPr>
            </w:pPr>
            <w:r w:rsidRPr="0052524D">
              <w:rPr>
                <w:rFonts w:ascii="宋体" w:cs="宋体"/>
                <w:kern w:val="0"/>
                <w:sz w:val="24"/>
                <w:szCs w:val="24"/>
              </w:rPr>
              <w:t>0</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[501]</w:t>
            </w:r>
            <w:r w:rsidRPr="0052524D">
              <w:rPr>
                <w:rFonts w:ascii="宋体" w:hAnsi="宋体" w:cs="宋体" w:hint="eastAsia"/>
                <w:kern w:val="0"/>
                <w:sz w:val="24"/>
                <w:szCs w:val="24"/>
              </w:rPr>
              <w:t>机关工资福利支出</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[301]</w:t>
            </w:r>
            <w:r w:rsidRPr="0052524D">
              <w:rPr>
                <w:rFonts w:ascii="宋体" w:hAnsi="宋体" w:cs="宋体" w:hint="eastAsia"/>
                <w:kern w:val="0"/>
                <w:sz w:val="24"/>
                <w:szCs w:val="24"/>
              </w:rPr>
              <w:t>工资福利支出</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[50199]</w:t>
            </w:r>
            <w:r w:rsidRPr="0052524D">
              <w:rPr>
                <w:rFonts w:ascii="宋体" w:hAnsi="宋体" w:cs="宋体" w:hint="eastAsia"/>
                <w:kern w:val="0"/>
                <w:sz w:val="24"/>
                <w:szCs w:val="24"/>
              </w:rPr>
              <w:t>其他工资福利支出</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[30106]</w:t>
            </w:r>
            <w:r w:rsidRPr="0052524D">
              <w:rPr>
                <w:rFonts w:ascii="宋体" w:hAnsi="宋体" w:cs="宋体" w:hint="eastAsia"/>
                <w:kern w:val="0"/>
                <w:sz w:val="24"/>
                <w:szCs w:val="24"/>
              </w:rPr>
              <w:t>伙食补助费</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[50199]</w:t>
            </w:r>
            <w:r w:rsidRPr="0052524D">
              <w:rPr>
                <w:rFonts w:ascii="宋体" w:hAnsi="宋体" w:cs="宋体" w:hint="eastAsia"/>
                <w:kern w:val="0"/>
                <w:sz w:val="24"/>
                <w:szCs w:val="24"/>
              </w:rPr>
              <w:t>其他工资福利支出</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[30199]</w:t>
            </w:r>
            <w:r w:rsidRPr="0052524D">
              <w:rPr>
                <w:rFonts w:ascii="宋体" w:hAnsi="宋体" w:cs="宋体" w:hint="eastAsia"/>
                <w:kern w:val="0"/>
                <w:sz w:val="24"/>
                <w:szCs w:val="24"/>
              </w:rPr>
              <w:t>其他工资福利支出</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w:t>
            </w:r>
            <w:r w:rsidRPr="0052524D">
              <w:rPr>
                <w:rFonts w:ascii="宋体" w:hAnsi="宋体" w:cs="宋体" w:hint="eastAsia"/>
                <w:kern w:val="0"/>
                <w:sz w:val="24"/>
                <w:szCs w:val="24"/>
              </w:rPr>
              <w:t>机关商品和服务支出</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w:t>
            </w:r>
            <w:r w:rsidRPr="0052524D">
              <w:rPr>
                <w:rFonts w:ascii="宋体" w:hAnsi="宋体" w:cs="宋体" w:hint="eastAsia"/>
                <w:kern w:val="0"/>
                <w:sz w:val="24"/>
                <w:szCs w:val="24"/>
              </w:rPr>
              <w:t>商品和服务支出</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[50201]</w:t>
            </w:r>
            <w:r w:rsidRPr="0052524D">
              <w:rPr>
                <w:rFonts w:ascii="宋体" w:hAnsi="宋体" w:cs="宋体" w:hint="eastAsia"/>
                <w:kern w:val="0"/>
                <w:sz w:val="24"/>
                <w:szCs w:val="24"/>
              </w:rPr>
              <w:t>办公经费</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[30201]1</w:t>
            </w:r>
            <w:r w:rsidRPr="0052524D">
              <w:rPr>
                <w:rFonts w:ascii="宋体" w:hAnsi="宋体" w:cs="宋体" w:hint="eastAsia"/>
                <w:kern w:val="0"/>
                <w:sz w:val="24"/>
                <w:szCs w:val="24"/>
              </w:rPr>
              <w:t>办公费</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[50201]</w:t>
            </w:r>
            <w:r w:rsidRPr="0052524D">
              <w:rPr>
                <w:rFonts w:ascii="宋体" w:hAnsi="宋体" w:cs="宋体" w:hint="eastAsia"/>
                <w:kern w:val="0"/>
                <w:sz w:val="24"/>
                <w:szCs w:val="24"/>
              </w:rPr>
              <w:t>办公经费</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[30202]</w:t>
            </w:r>
            <w:r w:rsidRPr="0052524D">
              <w:rPr>
                <w:rFonts w:ascii="宋体" w:hAnsi="宋体" w:cs="宋体" w:hint="eastAsia"/>
                <w:kern w:val="0"/>
                <w:sz w:val="24"/>
                <w:szCs w:val="24"/>
              </w:rPr>
              <w:t>印刷费</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[50201]</w:t>
            </w:r>
            <w:r w:rsidRPr="0052524D">
              <w:rPr>
                <w:rFonts w:ascii="宋体" w:hAnsi="宋体" w:cs="宋体" w:hint="eastAsia"/>
                <w:kern w:val="0"/>
                <w:sz w:val="24"/>
                <w:szCs w:val="24"/>
              </w:rPr>
              <w:t>办公经费</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[30204]</w:t>
            </w:r>
            <w:r w:rsidRPr="0052524D">
              <w:rPr>
                <w:rFonts w:ascii="宋体" w:hAnsi="宋体" w:cs="宋体" w:hint="eastAsia"/>
                <w:kern w:val="0"/>
                <w:sz w:val="24"/>
                <w:szCs w:val="24"/>
              </w:rPr>
              <w:t>手续费</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[50201]</w:t>
            </w:r>
            <w:r w:rsidRPr="0052524D">
              <w:rPr>
                <w:rFonts w:ascii="宋体" w:hAnsi="宋体" w:cs="宋体" w:hint="eastAsia"/>
                <w:kern w:val="0"/>
                <w:sz w:val="24"/>
                <w:szCs w:val="24"/>
              </w:rPr>
              <w:t>办公经费</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[30205]</w:t>
            </w:r>
            <w:r w:rsidRPr="0052524D">
              <w:rPr>
                <w:rFonts w:ascii="宋体" w:hAnsi="宋体" w:cs="宋体" w:hint="eastAsia"/>
                <w:kern w:val="0"/>
                <w:sz w:val="24"/>
                <w:szCs w:val="24"/>
              </w:rPr>
              <w:t>水费</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[50201]</w:t>
            </w:r>
            <w:r w:rsidRPr="0052524D">
              <w:rPr>
                <w:rFonts w:ascii="宋体" w:hAnsi="宋体" w:cs="宋体" w:hint="eastAsia"/>
                <w:kern w:val="0"/>
                <w:sz w:val="24"/>
                <w:szCs w:val="24"/>
              </w:rPr>
              <w:t>办公经费</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[30206]</w:t>
            </w:r>
            <w:r w:rsidRPr="0052524D">
              <w:rPr>
                <w:rFonts w:ascii="宋体" w:hAnsi="宋体" w:cs="宋体" w:hint="eastAsia"/>
                <w:kern w:val="0"/>
                <w:sz w:val="24"/>
                <w:szCs w:val="24"/>
              </w:rPr>
              <w:t>电费</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[50201]</w:t>
            </w:r>
            <w:r w:rsidRPr="0052524D">
              <w:rPr>
                <w:rFonts w:ascii="宋体" w:hAnsi="宋体" w:cs="宋体" w:hint="eastAsia"/>
                <w:kern w:val="0"/>
                <w:sz w:val="24"/>
                <w:szCs w:val="24"/>
              </w:rPr>
              <w:t>办公经费</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[30207]</w:t>
            </w:r>
            <w:r w:rsidRPr="0052524D">
              <w:rPr>
                <w:rFonts w:ascii="宋体" w:hAnsi="宋体" w:cs="宋体" w:hint="eastAsia"/>
                <w:kern w:val="0"/>
                <w:sz w:val="24"/>
                <w:szCs w:val="24"/>
              </w:rPr>
              <w:t>邮电费</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[50201]</w:t>
            </w:r>
            <w:r w:rsidRPr="0052524D">
              <w:rPr>
                <w:rFonts w:ascii="宋体" w:hAnsi="宋体" w:cs="宋体" w:hint="eastAsia"/>
                <w:kern w:val="0"/>
                <w:sz w:val="24"/>
                <w:szCs w:val="24"/>
              </w:rPr>
              <w:t>办公经费</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[30209]</w:t>
            </w:r>
            <w:r w:rsidRPr="0052524D">
              <w:rPr>
                <w:rFonts w:ascii="宋体" w:hAnsi="宋体" w:cs="宋体" w:hint="eastAsia"/>
                <w:kern w:val="0"/>
                <w:sz w:val="24"/>
                <w:szCs w:val="24"/>
              </w:rPr>
              <w:t>物业管理费</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[50201]</w:t>
            </w:r>
            <w:r w:rsidRPr="0052524D">
              <w:rPr>
                <w:rFonts w:ascii="宋体" w:hAnsi="宋体" w:cs="宋体" w:hint="eastAsia"/>
                <w:kern w:val="0"/>
                <w:sz w:val="24"/>
                <w:szCs w:val="24"/>
              </w:rPr>
              <w:t>办公经费</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[30211]</w:t>
            </w:r>
            <w:r w:rsidRPr="0052524D">
              <w:rPr>
                <w:rFonts w:ascii="宋体" w:hAnsi="宋体" w:cs="宋体" w:hint="eastAsia"/>
                <w:kern w:val="0"/>
                <w:sz w:val="24"/>
                <w:szCs w:val="24"/>
              </w:rPr>
              <w:t>差旅费</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[50201]</w:t>
            </w:r>
            <w:r w:rsidRPr="0052524D">
              <w:rPr>
                <w:rFonts w:ascii="宋体" w:hAnsi="宋体" w:cs="宋体" w:hint="eastAsia"/>
                <w:kern w:val="0"/>
                <w:sz w:val="24"/>
                <w:szCs w:val="24"/>
              </w:rPr>
              <w:t>办公经费</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[30214]</w:t>
            </w:r>
            <w:r w:rsidRPr="0052524D">
              <w:rPr>
                <w:rFonts w:ascii="宋体" w:hAnsi="宋体" w:cs="宋体" w:hint="eastAsia"/>
                <w:kern w:val="0"/>
                <w:sz w:val="24"/>
                <w:szCs w:val="24"/>
              </w:rPr>
              <w:t>租赁费</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[50201]</w:t>
            </w:r>
            <w:r w:rsidRPr="0052524D">
              <w:rPr>
                <w:rFonts w:ascii="宋体" w:hAnsi="宋体" w:cs="宋体" w:hint="eastAsia"/>
                <w:kern w:val="0"/>
                <w:sz w:val="24"/>
                <w:szCs w:val="24"/>
              </w:rPr>
              <w:t>办公经费</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[30239]</w:t>
            </w:r>
            <w:r w:rsidRPr="0052524D">
              <w:rPr>
                <w:rFonts w:ascii="宋体" w:hAnsi="宋体" w:cs="宋体" w:hint="eastAsia"/>
                <w:kern w:val="0"/>
                <w:sz w:val="24"/>
                <w:szCs w:val="24"/>
              </w:rPr>
              <w:t>其他交通费用</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[50202]</w:t>
            </w:r>
            <w:r w:rsidRPr="0052524D">
              <w:rPr>
                <w:rFonts w:ascii="宋体" w:hAnsi="宋体" w:cs="宋体" w:hint="eastAsia"/>
                <w:kern w:val="0"/>
                <w:sz w:val="24"/>
                <w:szCs w:val="24"/>
              </w:rPr>
              <w:t>会议费</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[30215]</w:t>
            </w:r>
            <w:r w:rsidRPr="0052524D">
              <w:rPr>
                <w:rFonts w:ascii="宋体" w:hAnsi="宋体" w:cs="宋体" w:hint="eastAsia"/>
                <w:kern w:val="0"/>
                <w:sz w:val="24"/>
                <w:szCs w:val="24"/>
              </w:rPr>
              <w:t>会议费</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[50203]</w:t>
            </w:r>
            <w:r w:rsidRPr="0052524D">
              <w:rPr>
                <w:rFonts w:ascii="宋体" w:hAnsi="宋体" w:cs="宋体" w:hint="eastAsia"/>
                <w:kern w:val="0"/>
                <w:sz w:val="24"/>
                <w:szCs w:val="24"/>
              </w:rPr>
              <w:t>培训费</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[30216]</w:t>
            </w:r>
            <w:r w:rsidRPr="0052524D">
              <w:rPr>
                <w:rFonts w:ascii="宋体" w:hAnsi="宋体" w:cs="宋体" w:hint="eastAsia"/>
                <w:kern w:val="0"/>
                <w:sz w:val="24"/>
                <w:szCs w:val="24"/>
              </w:rPr>
              <w:t>培训费</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[50205]</w:t>
            </w:r>
            <w:r w:rsidRPr="0052524D">
              <w:rPr>
                <w:rFonts w:ascii="宋体" w:hAnsi="宋体" w:cs="宋体" w:hint="eastAsia"/>
                <w:kern w:val="0"/>
                <w:sz w:val="24"/>
                <w:szCs w:val="24"/>
              </w:rPr>
              <w:t>委托业务费</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[30203]</w:t>
            </w:r>
            <w:r w:rsidRPr="0052524D">
              <w:rPr>
                <w:rFonts w:ascii="宋体" w:hAnsi="宋体" w:cs="宋体" w:hint="eastAsia"/>
                <w:kern w:val="0"/>
                <w:sz w:val="24"/>
                <w:szCs w:val="24"/>
              </w:rPr>
              <w:t>咨询费</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[50205]</w:t>
            </w:r>
            <w:r w:rsidRPr="0052524D">
              <w:rPr>
                <w:rFonts w:ascii="宋体" w:hAnsi="宋体" w:cs="宋体" w:hint="eastAsia"/>
                <w:kern w:val="0"/>
                <w:sz w:val="24"/>
                <w:szCs w:val="24"/>
              </w:rPr>
              <w:t>委托业务费</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[30226]</w:t>
            </w:r>
            <w:r w:rsidRPr="0052524D">
              <w:rPr>
                <w:rFonts w:ascii="宋体" w:hAnsi="宋体" w:cs="宋体" w:hint="eastAsia"/>
                <w:kern w:val="0"/>
                <w:sz w:val="24"/>
                <w:szCs w:val="24"/>
              </w:rPr>
              <w:t>劳务费</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[50206]</w:t>
            </w:r>
            <w:r w:rsidRPr="0052524D">
              <w:rPr>
                <w:rFonts w:ascii="宋体" w:hAnsi="宋体" w:cs="宋体" w:hint="eastAsia"/>
                <w:kern w:val="0"/>
                <w:sz w:val="24"/>
                <w:szCs w:val="24"/>
              </w:rPr>
              <w:t>公务接待费</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[30217]</w:t>
            </w:r>
            <w:r w:rsidRPr="0052524D">
              <w:rPr>
                <w:rFonts w:ascii="宋体" w:hAnsi="宋体" w:cs="宋体" w:hint="eastAsia"/>
                <w:kern w:val="0"/>
                <w:sz w:val="24"/>
                <w:szCs w:val="24"/>
              </w:rPr>
              <w:t>公务接待费</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[50208]</w:t>
            </w:r>
            <w:r w:rsidRPr="0052524D">
              <w:rPr>
                <w:rFonts w:ascii="宋体" w:hAnsi="宋体" w:cs="宋体" w:hint="eastAsia"/>
                <w:kern w:val="0"/>
                <w:sz w:val="24"/>
                <w:szCs w:val="24"/>
              </w:rPr>
              <w:t>公务用车运行维护费</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[30231]</w:t>
            </w:r>
            <w:r w:rsidRPr="0052524D">
              <w:rPr>
                <w:rFonts w:ascii="宋体" w:hAnsi="宋体" w:cs="宋体" w:hint="eastAsia"/>
                <w:kern w:val="0"/>
                <w:sz w:val="24"/>
                <w:szCs w:val="24"/>
              </w:rPr>
              <w:t>公务用车运行维护费</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[50209]</w:t>
            </w:r>
            <w:r w:rsidRPr="0052524D">
              <w:rPr>
                <w:rFonts w:ascii="宋体" w:hAnsi="宋体" w:cs="宋体" w:hint="eastAsia"/>
                <w:kern w:val="0"/>
                <w:sz w:val="24"/>
                <w:szCs w:val="24"/>
              </w:rPr>
              <w:t>维修</w:t>
            </w:r>
            <w:r w:rsidRPr="0052524D">
              <w:rPr>
                <w:rFonts w:ascii="宋体" w:hAnsi="宋体" w:cs="宋体"/>
                <w:kern w:val="0"/>
                <w:sz w:val="24"/>
                <w:szCs w:val="24"/>
              </w:rPr>
              <w:t>(</w:t>
            </w:r>
            <w:r w:rsidRPr="0052524D">
              <w:rPr>
                <w:rFonts w:ascii="宋体" w:hAnsi="宋体" w:cs="宋体" w:hint="eastAsia"/>
                <w:kern w:val="0"/>
                <w:sz w:val="24"/>
                <w:szCs w:val="24"/>
              </w:rPr>
              <w:t>护</w:t>
            </w:r>
            <w:r w:rsidRPr="0052524D">
              <w:rPr>
                <w:rFonts w:ascii="宋体" w:hAnsi="宋体" w:cs="宋体"/>
                <w:kern w:val="0"/>
                <w:sz w:val="24"/>
                <w:szCs w:val="24"/>
              </w:rPr>
              <w:t>)</w:t>
            </w:r>
            <w:r w:rsidRPr="0052524D">
              <w:rPr>
                <w:rFonts w:ascii="宋体" w:hAnsi="宋体" w:cs="宋体" w:hint="eastAsia"/>
                <w:kern w:val="0"/>
                <w:sz w:val="24"/>
                <w:szCs w:val="24"/>
              </w:rPr>
              <w:t>费</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[30213]</w:t>
            </w:r>
            <w:r w:rsidRPr="0052524D">
              <w:rPr>
                <w:rFonts w:ascii="宋体" w:hAnsi="宋体" w:cs="宋体" w:hint="eastAsia"/>
                <w:kern w:val="0"/>
                <w:sz w:val="24"/>
                <w:szCs w:val="24"/>
              </w:rPr>
              <w:t>维修</w:t>
            </w:r>
            <w:r w:rsidRPr="0052524D">
              <w:rPr>
                <w:rFonts w:ascii="宋体" w:hAnsi="宋体" w:cs="宋体"/>
                <w:kern w:val="0"/>
                <w:sz w:val="24"/>
                <w:szCs w:val="24"/>
              </w:rPr>
              <w:t>(</w:t>
            </w:r>
            <w:r w:rsidRPr="0052524D">
              <w:rPr>
                <w:rFonts w:ascii="宋体" w:hAnsi="宋体" w:cs="宋体" w:hint="eastAsia"/>
                <w:kern w:val="0"/>
                <w:sz w:val="24"/>
                <w:szCs w:val="24"/>
              </w:rPr>
              <w:t>护</w:t>
            </w:r>
            <w:r w:rsidRPr="0052524D">
              <w:rPr>
                <w:rFonts w:ascii="宋体" w:hAnsi="宋体" w:cs="宋体"/>
                <w:kern w:val="0"/>
                <w:sz w:val="24"/>
                <w:szCs w:val="24"/>
              </w:rPr>
              <w:t>)</w:t>
            </w:r>
            <w:r w:rsidRPr="0052524D">
              <w:rPr>
                <w:rFonts w:ascii="宋体" w:hAnsi="宋体" w:cs="宋体" w:hint="eastAsia"/>
                <w:kern w:val="0"/>
                <w:sz w:val="24"/>
                <w:szCs w:val="24"/>
              </w:rPr>
              <w:t>费</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[50299]</w:t>
            </w:r>
            <w:r w:rsidRPr="0052524D">
              <w:rPr>
                <w:rFonts w:ascii="宋体" w:hAnsi="宋体" w:cs="宋体" w:hint="eastAsia"/>
                <w:kern w:val="0"/>
                <w:sz w:val="24"/>
                <w:szCs w:val="24"/>
              </w:rPr>
              <w:t>其他商品和服务支出</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30299]</w:t>
            </w:r>
            <w:r w:rsidRPr="0052524D">
              <w:rPr>
                <w:rFonts w:ascii="宋体" w:hAnsi="宋体" w:cs="宋体" w:hint="eastAsia"/>
                <w:kern w:val="0"/>
                <w:sz w:val="24"/>
                <w:szCs w:val="24"/>
              </w:rPr>
              <w:t>其他商品和服务支出</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[503]</w:t>
            </w:r>
            <w:r w:rsidRPr="0052524D">
              <w:rPr>
                <w:rFonts w:ascii="宋体" w:hAnsi="宋体" w:cs="宋体" w:hint="eastAsia"/>
                <w:kern w:val="0"/>
                <w:sz w:val="24"/>
                <w:szCs w:val="24"/>
              </w:rPr>
              <w:t>机关资本性支出</w:t>
            </w:r>
            <w:r w:rsidRPr="0052524D">
              <w:rPr>
                <w:rFonts w:ascii="宋体" w:hAnsi="宋体" w:cs="宋体"/>
                <w:kern w:val="0"/>
                <w:sz w:val="24"/>
                <w:szCs w:val="24"/>
              </w:rPr>
              <w:t>(</w:t>
            </w:r>
            <w:r w:rsidRPr="0052524D">
              <w:rPr>
                <w:rFonts w:ascii="宋体" w:hAnsi="宋体" w:cs="宋体" w:hint="eastAsia"/>
                <w:kern w:val="0"/>
                <w:sz w:val="24"/>
                <w:szCs w:val="24"/>
              </w:rPr>
              <w:t>一</w:t>
            </w:r>
            <w:r w:rsidRPr="0052524D">
              <w:rPr>
                <w:rFonts w:ascii="宋体" w:hAnsi="宋体" w:cs="宋体"/>
                <w:kern w:val="0"/>
                <w:sz w:val="24"/>
                <w:szCs w:val="24"/>
              </w:rPr>
              <w:t>)</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310]</w:t>
            </w:r>
            <w:r w:rsidRPr="0052524D">
              <w:rPr>
                <w:rFonts w:ascii="宋体" w:hAnsi="宋体" w:cs="宋体" w:hint="eastAsia"/>
                <w:kern w:val="0"/>
                <w:sz w:val="24"/>
                <w:szCs w:val="24"/>
              </w:rPr>
              <w:t>资本性支出</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[50301]</w:t>
            </w:r>
            <w:r w:rsidRPr="0052524D">
              <w:rPr>
                <w:rFonts w:ascii="宋体" w:hAnsi="宋体" w:cs="宋体" w:hint="eastAsia"/>
                <w:kern w:val="0"/>
                <w:sz w:val="24"/>
                <w:szCs w:val="24"/>
              </w:rPr>
              <w:t>房屋建筑物购建</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31001]</w:t>
            </w:r>
            <w:r w:rsidRPr="0052524D">
              <w:rPr>
                <w:rFonts w:ascii="宋体" w:hAnsi="宋体" w:cs="宋体" w:hint="eastAsia"/>
                <w:kern w:val="0"/>
                <w:sz w:val="24"/>
                <w:szCs w:val="24"/>
              </w:rPr>
              <w:t>房屋建筑物购建</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[50303]</w:t>
            </w:r>
            <w:r w:rsidRPr="0052524D">
              <w:rPr>
                <w:rFonts w:ascii="宋体" w:hAnsi="宋体" w:cs="宋体" w:hint="eastAsia"/>
                <w:kern w:val="0"/>
                <w:sz w:val="24"/>
                <w:szCs w:val="24"/>
              </w:rPr>
              <w:t>公务用车购置</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31013]</w:t>
            </w:r>
            <w:r w:rsidRPr="0052524D">
              <w:rPr>
                <w:rFonts w:ascii="宋体" w:hAnsi="宋体" w:cs="宋体" w:hint="eastAsia"/>
                <w:kern w:val="0"/>
                <w:sz w:val="24"/>
                <w:szCs w:val="24"/>
              </w:rPr>
              <w:t>公务用车购置</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[50306]</w:t>
            </w:r>
            <w:r w:rsidRPr="0052524D">
              <w:rPr>
                <w:rFonts w:ascii="宋体" w:hAnsi="宋体" w:cs="宋体" w:hint="eastAsia"/>
                <w:kern w:val="0"/>
                <w:sz w:val="24"/>
                <w:szCs w:val="24"/>
              </w:rPr>
              <w:t>设备购置</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[31002]</w:t>
            </w:r>
            <w:r w:rsidRPr="0052524D">
              <w:rPr>
                <w:rFonts w:ascii="宋体" w:hAnsi="宋体" w:cs="宋体" w:hint="eastAsia"/>
                <w:kern w:val="0"/>
                <w:sz w:val="24"/>
                <w:szCs w:val="24"/>
              </w:rPr>
              <w:t>办公设备购置</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[50306]</w:t>
            </w:r>
            <w:r w:rsidRPr="0052524D">
              <w:rPr>
                <w:rFonts w:ascii="宋体" w:hAnsi="宋体" w:cs="宋体" w:hint="eastAsia"/>
                <w:kern w:val="0"/>
                <w:sz w:val="24"/>
                <w:szCs w:val="24"/>
              </w:rPr>
              <w:t>设备购置</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[31003]</w:t>
            </w:r>
            <w:r w:rsidRPr="0052524D">
              <w:rPr>
                <w:rFonts w:ascii="宋体" w:hAnsi="宋体" w:cs="宋体" w:hint="eastAsia"/>
                <w:kern w:val="0"/>
                <w:sz w:val="24"/>
                <w:szCs w:val="24"/>
              </w:rPr>
              <w:t>专用设备购置</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[50306]</w:t>
            </w:r>
            <w:r w:rsidRPr="0052524D">
              <w:rPr>
                <w:rFonts w:ascii="宋体" w:hAnsi="宋体" w:cs="宋体" w:hint="eastAsia"/>
                <w:kern w:val="0"/>
                <w:sz w:val="24"/>
                <w:szCs w:val="24"/>
              </w:rPr>
              <w:t>设备购置</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[31007]</w:t>
            </w:r>
            <w:r w:rsidRPr="0052524D">
              <w:rPr>
                <w:rFonts w:ascii="宋体" w:hAnsi="宋体" w:cs="宋体" w:hint="eastAsia"/>
                <w:kern w:val="0"/>
                <w:sz w:val="24"/>
                <w:szCs w:val="24"/>
              </w:rPr>
              <w:t>信息网络及软件购置更新</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[50307]</w:t>
            </w:r>
            <w:r w:rsidRPr="0052524D">
              <w:rPr>
                <w:rFonts w:ascii="宋体" w:hAnsi="宋体" w:cs="宋体" w:hint="eastAsia"/>
                <w:kern w:val="0"/>
                <w:sz w:val="24"/>
                <w:szCs w:val="24"/>
              </w:rPr>
              <w:t>大型修缮</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[31006]</w:t>
            </w:r>
            <w:r w:rsidRPr="0052524D">
              <w:rPr>
                <w:rFonts w:ascii="宋体" w:hAnsi="宋体" w:cs="宋体" w:hint="eastAsia"/>
                <w:kern w:val="0"/>
                <w:sz w:val="24"/>
                <w:szCs w:val="24"/>
              </w:rPr>
              <w:t>大型修缮</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[50399]</w:t>
            </w:r>
            <w:r w:rsidRPr="0052524D">
              <w:rPr>
                <w:rFonts w:ascii="宋体" w:hAnsi="宋体" w:cs="宋体" w:hint="eastAsia"/>
                <w:kern w:val="0"/>
                <w:sz w:val="24"/>
                <w:szCs w:val="24"/>
              </w:rPr>
              <w:t>其他资本性支出</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[31099]</w:t>
            </w:r>
            <w:r w:rsidRPr="0052524D">
              <w:rPr>
                <w:rFonts w:ascii="宋体" w:hAnsi="宋体" w:cs="宋体" w:hint="eastAsia"/>
                <w:kern w:val="0"/>
                <w:sz w:val="24"/>
                <w:szCs w:val="24"/>
              </w:rPr>
              <w:t>其他资本性支出</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[509]</w:t>
            </w:r>
            <w:r w:rsidRPr="0052524D">
              <w:rPr>
                <w:rFonts w:ascii="宋体" w:hAnsi="宋体" w:cs="宋体" w:hint="eastAsia"/>
                <w:kern w:val="0"/>
                <w:sz w:val="24"/>
                <w:szCs w:val="24"/>
              </w:rPr>
              <w:t>对个人和家庭的补助</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[303]</w:t>
            </w:r>
            <w:r w:rsidRPr="0052524D">
              <w:rPr>
                <w:rFonts w:ascii="宋体" w:hAnsi="宋体" w:cs="宋体" w:hint="eastAsia"/>
                <w:kern w:val="0"/>
                <w:sz w:val="24"/>
                <w:szCs w:val="24"/>
              </w:rPr>
              <w:t>对个人和家庭庭的补助</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[50901]</w:t>
            </w:r>
            <w:r w:rsidRPr="0052524D">
              <w:rPr>
                <w:rFonts w:ascii="宋体" w:hAnsi="宋体" w:cs="宋体" w:hint="eastAsia"/>
                <w:kern w:val="0"/>
                <w:sz w:val="24"/>
                <w:szCs w:val="24"/>
              </w:rPr>
              <w:t>社会福利和救助</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[307]</w:t>
            </w:r>
            <w:r w:rsidRPr="0052524D">
              <w:rPr>
                <w:rFonts w:ascii="宋体" w:hAnsi="宋体" w:cs="宋体" w:hint="eastAsia"/>
                <w:kern w:val="0"/>
                <w:sz w:val="24"/>
                <w:szCs w:val="24"/>
              </w:rPr>
              <w:t>医疗费补助</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r w:rsidR="00706F7D" w:rsidRPr="0052524D" w:rsidTr="00855F8E">
        <w:trPr>
          <w:trHeight w:val="525"/>
        </w:trPr>
        <w:tc>
          <w:tcPr>
            <w:tcW w:w="3615" w:type="dxa"/>
            <w:tcBorders>
              <w:top w:val="nil"/>
              <w:left w:val="single" w:sz="4" w:space="0" w:color="auto"/>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[50999]</w:t>
            </w:r>
            <w:r w:rsidRPr="0052524D">
              <w:rPr>
                <w:rFonts w:ascii="宋体" w:hAnsi="宋体" w:cs="宋体" w:hint="eastAsia"/>
                <w:kern w:val="0"/>
                <w:sz w:val="24"/>
                <w:szCs w:val="24"/>
              </w:rPr>
              <w:t>其他对个人和家庭的补助</w:t>
            </w:r>
          </w:p>
        </w:tc>
        <w:tc>
          <w:tcPr>
            <w:tcW w:w="3496"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kern w:val="0"/>
                <w:sz w:val="24"/>
                <w:szCs w:val="24"/>
              </w:rPr>
              <w:t>[30399]</w:t>
            </w:r>
            <w:r w:rsidRPr="0052524D">
              <w:rPr>
                <w:rFonts w:ascii="宋体" w:hAnsi="宋体" w:cs="宋体" w:hint="eastAsia"/>
                <w:kern w:val="0"/>
                <w:sz w:val="24"/>
                <w:szCs w:val="24"/>
              </w:rPr>
              <w:t>其他对个人和家庭的补助</w:t>
            </w:r>
          </w:p>
        </w:tc>
        <w:tc>
          <w:tcPr>
            <w:tcW w:w="2624" w:type="dxa"/>
            <w:tcBorders>
              <w:top w:val="nil"/>
              <w:left w:val="nil"/>
              <w:bottom w:val="single" w:sz="4" w:space="0" w:color="auto"/>
              <w:right w:val="single" w:sz="4" w:space="0" w:color="auto"/>
            </w:tcBorders>
            <w:noWrap/>
            <w:vAlign w:val="bottom"/>
          </w:tcPr>
          <w:p w:rsidR="00706F7D" w:rsidRPr="0052524D" w:rsidRDefault="00706F7D" w:rsidP="0052524D">
            <w:pPr>
              <w:widowControl/>
              <w:jc w:val="left"/>
              <w:rPr>
                <w:rFonts w:ascii="宋体" w:cs="宋体"/>
                <w:kern w:val="0"/>
                <w:sz w:val="24"/>
                <w:szCs w:val="24"/>
              </w:rPr>
            </w:pPr>
            <w:r w:rsidRPr="0052524D">
              <w:rPr>
                <w:rFonts w:ascii="宋体" w:hAnsi="宋体" w:cs="宋体" w:hint="eastAsia"/>
                <w:kern w:val="0"/>
                <w:sz w:val="24"/>
                <w:szCs w:val="24"/>
              </w:rPr>
              <w:t xml:space="preserve">　</w:t>
            </w:r>
          </w:p>
        </w:tc>
      </w:tr>
    </w:tbl>
    <w:p w:rsidR="00706F7D" w:rsidRDefault="00706F7D" w:rsidP="00F264FE">
      <w:pPr>
        <w:rPr>
          <w:rFonts w:ascii="方正小标宋简体" w:eastAsia="方正小标宋简体" w:hAnsi="方正小标宋简体" w:cs="Times New Roman"/>
          <w:sz w:val="44"/>
          <w:szCs w:val="44"/>
        </w:rPr>
      </w:pPr>
    </w:p>
    <w:p w:rsidR="00706F7D" w:rsidRDefault="00706F7D" w:rsidP="00F264FE">
      <w:pPr>
        <w:rPr>
          <w:rFonts w:ascii="方正小标宋简体" w:eastAsia="方正小标宋简体" w:hAnsi="方正小标宋简体" w:cs="Times New Roman"/>
          <w:sz w:val="44"/>
          <w:szCs w:val="44"/>
        </w:rPr>
      </w:pPr>
    </w:p>
    <w:tbl>
      <w:tblPr>
        <w:tblW w:w="31680" w:type="dxa"/>
        <w:tblInd w:w="93" w:type="dxa"/>
        <w:tblLook w:val="0000"/>
      </w:tblPr>
      <w:tblGrid>
        <w:gridCol w:w="5845"/>
        <w:gridCol w:w="3890"/>
        <w:gridCol w:w="21945"/>
      </w:tblGrid>
      <w:tr w:rsidR="00706F7D" w:rsidRPr="00F6652C" w:rsidTr="00A20753">
        <w:trPr>
          <w:gridAfter w:val="1"/>
          <w:wAfter w:w="21945" w:type="dxa"/>
          <w:trHeight w:val="630"/>
        </w:trPr>
        <w:tc>
          <w:tcPr>
            <w:tcW w:w="9735" w:type="dxa"/>
            <w:gridSpan w:val="2"/>
            <w:tcBorders>
              <w:top w:val="nil"/>
              <w:left w:val="nil"/>
              <w:bottom w:val="nil"/>
              <w:right w:val="nil"/>
            </w:tcBorders>
            <w:noWrap/>
            <w:vAlign w:val="center"/>
          </w:tcPr>
          <w:p w:rsidR="00706F7D" w:rsidRPr="00F6652C" w:rsidRDefault="00706F7D" w:rsidP="00F6652C">
            <w:pPr>
              <w:widowControl/>
              <w:jc w:val="center"/>
              <w:rPr>
                <w:rFonts w:ascii="宋体" w:cs="宋体"/>
                <w:b/>
                <w:bCs/>
                <w:kern w:val="0"/>
                <w:sz w:val="36"/>
                <w:szCs w:val="36"/>
              </w:rPr>
            </w:pPr>
            <w:r w:rsidRPr="00F6652C">
              <w:rPr>
                <w:rFonts w:ascii="宋体" w:hAnsi="宋体" w:cs="宋体" w:hint="eastAsia"/>
                <w:b/>
                <w:bCs/>
                <w:kern w:val="0"/>
                <w:sz w:val="36"/>
                <w:szCs w:val="36"/>
              </w:rPr>
              <w:t>一般公共预算安排的行政经费及“三公”经费预算表</w:t>
            </w:r>
          </w:p>
        </w:tc>
      </w:tr>
      <w:tr w:rsidR="00706F7D" w:rsidRPr="00F6652C" w:rsidTr="00A20753">
        <w:trPr>
          <w:gridAfter w:val="1"/>
          <w:wAfter w:w="21945" w:type="dxa"/>
          <w:trHeight w:val="525"/>
        </w:trPr>
        <w:tc>
          <w:tcPr>
            <w:tcW w:w="5845" w:type="dxa"/>
            <w:tcBorders>
              <w:top w:val="nil"/>
              <w:left w:val="nil"/>
              <w:bottom w:val="nil"/>
              <w:right w:val="nil"/>
            </w:tcBorders>
            <w:noWrap/>
            <w:vAlign w:val="center"/>
          </w:tcPr>
          <w:p w:rsidR="00706F7D" w:rsidRPr="00F6652C" w:rsidRDefault="00706F7D" w:rsidP="00F6652C">
            <w:pPr>
              <w:widowControl/>
              <w:jc w:val="left"/>
              <w:rPr>
                <w:rFonts w:ascii="宋体" w:cs="宋体"/>
                <w:kern w:val="0"/>
                <w:sz w:val="24"/>
                <w:szCs w:val="24"/>
              </w:rPr>
            </w:pPr>
            <w:r w:rsidRPr="00F6652C">
              <w:rPr>
                <w:rFonts w:ascii="宋体" w:hAnsi="宋体" w:cs="宋体" w:hint="eastAsia"/>
                <w:kern w:val="0"/>
                <w:sz w:val="24"/>
                <w:szCs w:val="24"/>
              </w:rPr>
              <w:t>单位名称：揭阳市不动产登记中心</w:t>
            </w:r>
          </w:p>
        </w:tc>
        <w:tc>
          <w:tcPr>
            <w:tcW w:w="3890" w:type="dxa"/>
            <w:tcBorders>
              <w:top w:val="nil"/>
              <w:left w:val="nil"/>
              <w:bottom w:val="nil"/>
              <w:right w:val="nil"/>
            </w:tcBorders>
            <w:noWrap/>
            <w:vAlign w:val="center"/>
          </w:tcPr>
          <w:p w:rsidR="00706F7D" w:rsidRPr="00F6652C" w:rsidRDefault="00706F7D" w:rsidP="00F6652C">
            <w:pPr>
              <w:widowControl/>
              <w:jc w:val="right"/>
              <w:rPr>
                <w:rFonts w:ascii="宋体" w:cs="宋体"/>
                <w:kern w:val="0"/>
                <w:sz w:val="24"/>
                <w:szCs w:val="24"/>
              </w:rPr>
            </w:pPr>
            <w:r w:rsidRPr="00F6652C">
              <w:rPr>
                <w:rFonts w:ascii="宋体" w:hAnsi="宋体" w:cs="宋体" w:hint="eastAsia"/>
                <w:kern w:val="0"/>
                <w:sz w:val="24"/>
                <w:szCs w:val="24"/>
              </w:rPr>
              <w:t>单位：万元</w:t>
            </w:r>
          </w:p>
        </w:tc>
      </w:tr>
      <w:tr w:rsidR="00706F7D" w:rsidRPr="00F6652C" w:rsidTr="00A20753">
        <w:trPr>
          <w:gridAfter w:val="1"/>
          <w:wAfter w:w="21945" w:type="dxa"/>
          <w:trHeight w:val="630"/>
        </w:trPr>
        <w:tc>
          <w:tcPr>
            <w:tcW w:w="5845" w:type="dxa"/>
            <w:tcBorders>
              <w:top w:val="single" w:sz="4" w:space="0" w:color="auto"/>
              <w:left w:val="single" w:sz="4" w:space="0" w:color="auto"/>
              <w:bottom w:val="single" w:sz="4" w:space="0" w:color="auto"/>
              <w:right w:val="single" w:sz="4" w:space="0" w:color="auto"/>
            </w:tcBorders>
            <w:noWrap/>
            <w:vAlign w:val="center"/>
          </w:tcPr>
          <w:p w:rsidR="00706F7D" w:rsidRPr="00F6652C" w:rsidRDefault="00706F7D" w:rsidP="00F6652C">
            <w:pPr>
              <w:widowControl/>
              <w:jc w:val="center"/>
              <w:rPr>
                <w:rFonts w:ascii="宋体" w:cs="宋体"/>
                <w:kern w:val="0"/>
                <w:sz w:val="24"/>
                <w:szCs w:val="24"/>
              </w:rPr>
            </w:pPr>
            <w:r w:rsidRPr="00F6652C">
              <w:rPr>
                <w:rFonts w:ascii="宋体" w:hAnsi="宋体" w:cs="宋体" w:hint="eastAsia"/>
                <w:kern w:val="0"/>
                <w:sz w:val="24"/>
                <w:szCs w:val="24"/>
              </w:rPr>
              <w:t>项</w:t>
            </w:r>
            <w:r w:rsidRPr="00F6652C">
              <w:rPr>
                <w:rFonts w:ascii="宋体" w:hAnsi="宋体" w:cs="宋体"/>
                <w:kern w:val="0"/>
                <w:sz w:val="24"/>
                <w:szCs w:val="24"/>
              </w:rPr>
              <w:t xml:space="preserve">    </w:t>
            </w:r>
            <w:r w:rsidRPr="00F6652C">
              <w:rPr>
                <w:rFonts w:ascii="宋体" w:hAnsi="宋体" w:cs="宋体" w:hint="eastAsia"/>
                <w:kern w:val="0"/>
                <w:sz w:val="24"/>
                <w:szCs w:val="24"/>
              </w:rPr>
              <w:t>目</w:t>
            </w:r>
          </w:p>
        </w:tc>
        <w:tc>
          <w:tcPr>
            <w:tcW w:w="3890" w:type="dxa"/>
            <w:tcBorders>
              <w:top w:val="single" w:sz="4" w:space="0" w:color="auto"/>
              <w:left w:val="nil"/>
              <w:bottom w:val="single" w:sz="4" w:space="0" w:color="auto"/>
              <w:right w:val="single" w:sz="4" w:space="0" w:color="auto"/>
            </w:tcBorders>
            <w:noWrap/>
            <w:vAlign w:val="center"/>
          </w:tcPr>
          <w:p w:rsidR="00706F7D" w:rsidRPr="00F6652C" w:rsidRDefault="00706F7D" w:rsidP="00F6652C">
            <w:pPr>
              <w:widowControl/>
              <w:jc w:val="center"/>
              <w:rPr>
                <w:rFonts w:ascii="宋体" w:cs="宋体"/>
                <w:kern w:val="0"/>
                <w:sz w:val="24"/>
                <w:szCs w:val="24"/>
              </w:rPr>
            </w:pPr>
            <w:r>
              <w:rPr>
                <w:rFonts w:ascii="宋体" w:hAnsi="宋体" w:cs="宋体"/>
                <w:kern w:val="0"/>
                <w:sz w:val="24"/>
                <w:szCs w:val="24"/>
              </w:rPr>
              <w:t>2017</w:t>
            </w:r>
            <w:r w:rsidRPr="00F6652C">
              <w:rPr>
                <w:rFonts w:ascii="宋体" w:hAnsi="宋体" w:cs="宋体" w:hint="eastAsia"/>
                <w:kern w:val="0"/>
                <w:sz w:val="24"/>
                <w:szCs w:val="24"/>
              </w:rPr>
              <w:t>年预算</w:t>
            </w:r>
          </w:p>
        </w:tc>
      </w:tr>
      <w:tr w:rsidR="00706F7D" w:rsidRPr="00F6652C" w:rsidTr="00A20753">
        <w:trPr>
          <w:gridAfter w:val="1"/>
          <w:wAfter w:w="21945" w:type="dxa"/>
          <w:trHeight w:val="630"/>
        </w:trPr>
        <w:tc>
          <w:tcPr>
            <w:tcW w:w="5845" w:type="dxa"/>
            <w:tcBorders>
              <w:top w:val="nil"/>
              <w:left w:val="single" w:sz="4" w:space="0" w:color="auto"/>
              <w:bottom w:val="single" w:sz="4" w:space="0" w:color="auto"/>
              <w:right w:val="single" w:sz="4" w:space="0" w:color="auto"/>
            </w:tcBorders>
            <w:noWrap/>
            <w:vAlign w:val="center"/>
          </w:tcPr>
          <w:p w:rsidR="00706F7D" w:rsidRPr="00F6652C" w:rsidRDefault="00706F7D" w:rsidP="00F6652C">
            <w:pPr>
              <w:widowControl/>
              <w:jc w:val="left"/>
              <w:rPr>
                <w:rFonts w:ascii="宋体" w:cs="宋体"/>
                <w:kern w:val="0"/>
                <w:sz w:val="24"/>
                <w:szCs w:val="24"/>
              </w:rPr>
            </w:pPr>
            <w:r w:rsidRPr="00F6652C">
              <w:rPr>
                <w:rFonts w:ascii="宋体" w:hAnsi="宋体" w:cs="宋体" w:hint="eastAsia"/>
                <w:kern w:val="0"/>
                <w:sz w:val="24"/>
                <w:szCs w:val="24"/>
              </w:rPr>
              <w:t>行政经费</w:t>
            </w:r>
          </w:p>
        </w:tc>
        <w:tc>
          <w:tcPr>
            <w:tcW w:w="3890" w:type="dxa"/>
            <w:tcBorders>
              <w:top w:val="nil"/>
              <w:left w:val="nil"/>
              <w:bottom w:val="single" w:sz="4" w:space="0" w:color="auto"/>
              <w:right w:val="single" w:sz="4" w:space="0" w:color="auto"/>
            </w:tcBorders>
            <w:noWrap/>
            <w:vAlign w:val="center"/>
          </w:tcPr>
          <w:p w:rsidR="00706F7D" w:rsidRPr="00F6652C" w:rsidRDefault="00706F7D" w:rsidP="00F6652C">
            <w:pPr>
              <w:widowControl/>
              <w:jc w:val="center"/>
              <w:rPr>
                <w:rFonts w:ascii="宋体" w:cs="宋体"/>
                <w:kern w:val="0"/>
                <w:sz w:val="24"/>
                <w:szCs w:val="24"/>
              </w:rPr>
            </w:pPr>
            <w:r w:rsidRPr="00F6652C">
              <w:rPr>
                <w:rFonts w:ascii="宋体" w:hAnsi="宋体" w:cs="宋体" w:hint="eastAsia"/>
                <w:kern w:val="0"/>
                <w:sz w:val="24"/>
                <w:szCs w:val="24"/>
              </w:rPr>
              <w:t xml:space="preserve">　</w:t>
            </w:r>
            <w:r>
              <w:rPr>
                <w:rFonts w:ascii="宋体" w:cs="宋体"/>
                <w:kern w:val="0"/>
                <w:sz w:val="24"/>
                <w:szCs w:val="24"/>
              </w:rPr>
              <w:t>0</w:t>
            </w:r>
          </w:p>
        </w:tc>
      </w:tr>
      <w:tr w:rsidR="00706F7D" w:rsidRPr="00F6652C" w:rsidTr="00A20753">
        <w:trPr>
          <w:gridAfter w:val="1"/>
          <w:wAfter w:w="21945" w:type="dxa"/>
          <w:trHeight w:val="630"/>
        </w:trPr>
        <w:tc>
          <w:tcPr>
            <w:tcW w:w="5845" w:type="dxa"/>
            <w:tcBorders>
              <w:top w:val="nil"/>
              <w:left w:val="single" w:sz="4" w:space="0" w:color="auto"/>
              <w:bottom w:val="single" w:sz="4" w:space="0" w:color="auto"/>
              <w:right w:val="single" w:sz="4" w:space="0" w:color="auto"/>
            </w:tcBorders>
            <w:noWrap/>
            <w:vAlign w:val="center"/>
          </w:tcPr>
          <w:p w:rsidR="00706F7D" w:rsidRPr="00F6652C" w:rsidRDefault="00706F7D" w:rsidP="00F6652C">
            <w:pPr>
              <w:widowControl/>
              <w:jc w:val="left"/>
              <w:rPr>
                <w:rFonts w:ascii="宋体" w:cs="宋体"/>
                <w:kern w:val="0"/>
                <w:sz w:val="24"/>
                <w:szCs w:val="24"/>
              </w:rPr>
            </w:pPr>
            <w:r w:rsidRPr="00F6652C">
              <w:rPr>
                <w:rFonts w:ascii="宋体" w:hAnsi="宋体" w:cs="宋体" w:hint="eastAsia"/>
                <w:kern w:val="0"/>
                <w:sz w:val="24"/>
                <w:szCs w:val="24"/>
              </w:rPr>
              <w:t>“三公经费”</w:t>
            </w:r>
          </w:p>
        </w:tc>
        <w:tc>
          <w:tcPr>
            <w:tcW w:w="3890" w:type="dxa"/>
            <w:tcBorders>
              <w:top w:val="nil"/>
              <w:left w:val="nil"/>
              <w:bottom w:val="single" w:sz="4" w:space="0" w:color="auto"/>
              <w:right w:val="single" w:sz="4" w:space="0" w:color="auto"/>
            </w:tcBorders>
            <w:noWrap/>
            <w:vAlign w:val="center"/>
          </w:tcPr>
          <w:p w:rsidR="00706F7D" w:rsidRPr="00F6652C" w:rsidRDefault="00706F7D" w:rsidP="00F6652C">
            <w:pPr>
              <w:widowControl/>
              <w:jc w:val="center"/>
              <w:rPr>
                <w:rFonts w:ascii="宋体" w:cs="宋体"/>
                <w:kern w:val="0"/>
                <w:sz w:val="24"/>
                <w:szCs w:val="24"/>
              </w:rPr>
            </w:pPr>
            <w:r w:rsidRPr="00F6652C">
              <w:rPr>
                <w:rFonts w:ascii="宋体" w:hAnsi="宋体" w:cs="宋体" w:hint="eastAsia"/>
                <w:kern w:val="0"/>
                <w:sz w:val="24"/>
                <w:szCs w:val="24"/>
              </w:rPr>
              <w:t xml:space="preserve">　</w:t>
            </w:r>
            <w:r>
              <w:rPr>
                <w:rFonts w:ascii="宋体" w:cs="宋体"/>
                <w:kern w:val="0"/>
                <w:sz w:val="24"/>
                <w:szCs w:val="24"/>
              </w:rPr>
              <w:t>0</w:t>
            </w:r>
          </w:p>
        </w:tc>
      </w:tr>
      <w:tr w:rsidR="00706F7D" w:rsidRPr="00F6652C" w:rsidTr="00A20753">
        <w:trPr>
          <w:gridAfter w:val="1"/>
          <w:wAfter w:w="21945" w:type="dxa"/>
          <w:trHeight w:val="630"/>
        </w:trPr>
        <w:tc>
          <w:tcPr>
            <w:tcW w:w="5845" w:type="dxa"/>
            <w:tcBorders>
              <w:top w:val="nil"/>
              <w:left w:val="single" w:sz="4" w:space="0" w:color="auto"/>
              <w:bottom w:val="single" w:sz="4" w:space="0" w:color="auto"/>
              <w:right w:val="single" w:sz="4" w:space="0" w:color="auto"/>
            </w:tcBorders>
            <w:noWrap/>
            <w:vAlign w:val="center"/>
          </w:tcPr>
          <w:p w:rsidR="00706F7D" w:rsidRPr="00F6652C" w:rsidRDefault="00706F7D" w:rsidP="00F6652C">
            <w:pPr>
              <w:widowControl/>
              <w:jc w:val="left"/>
              <w:rPr>
                <w:rFonts w:ascii="宋体" w:cs="宋体"/>
                <w:kern w:val="0"/>
                <w:sz w:val="24"/>
                <w:szCs w:val="24"/>
              </w:rPr>
            </w:pPr>
            <w:r w:rsidRPr="00F6652C">
              <w:rPr>
                <w:rFonts w:ascii="宋体" w:hAnsi="宋体" w:cs="宋体"/>
                <w:kern w:val="0"/>
                <w:sz w:val="24"/>
                <w:szCs w:val="24"/>
              </w:rPr>
              <w:t xml:space="preserve">      </w:t>
            </w:r>
            <w:r w:rsidRPr="00F6652C">
              <w:rPr>
                <w:rFonts w:ascii="宋体" w:hAnsi="宋体" w:cs="宋体" w:hint="eastAsia"/>
                <w:kern w:val="0"/>
                <w:sz w:val="24"/>
                <w:szCs w:val="24"/>
              </w:rPr>
              <w:t>其中：“（一）因公出国（境）支出</w:t>
            </w:r>
          </w:p>
        </w:tc>
        <w:tc>
          <w:tcPr>
            <w:tcW w:w="3890" w:type="dxa"/>
            <w:tcBorders>
              <w:top w:val="nil"/>
              <w:left w:val="nil"/>
              <w:bottom w:val="single" w:sz="4" w:space="0" w:color="auto"/>
              <w:right w:val="single" w:sz="4" w:space="0" w:color="auto"/>
            </w:tcBorders>
            <w:noWrap/>
            <w:vAlign w:val="center"/>
          </w:tcPr>
          <w:p w:rsidR="00706F7D" w:rsidRPr="00F6652C" w:rsidRDefault="00706F7D" w:rsidP="00F6652C">
            <w:pPr>
              <w:widowControl/>
              <w:jc w:val="center"/>
              <w:rPr>
                <w:rFonts w:ascii="宋体" w:cs="宋体"/>
                <w:kern w:val="0"/>
                <w:sz w:val="24"/>
                <w:szCs w:val="24"/>
              </w:rPr>
            </w:pPr>
            <w:r w:rsidRPr="00F6652C">
              <w:rPr>
                <w:rFonts w:ascii="宋体" w:hAnsi="宋体" w:cs="宋体" w:hint="eastAsia"/>
                <w:kern w:val="0"/>
                <w:sz w:val="24"/>
                <w:szCs w:val="24"/>
              </w:rPr>
              <w:t xml:space="preserve">　</w:t>
            </w:r>
          </w:p>
        </w:tc>
      </w:tr>
      <w:tr w:rsidR="00706F7D" w:rsidRPr="00F6652C" w:rsidTr="00A20753">
        <w:trPr>
          <w:gridAfter w:val="1"/>
          <w:wAfter w:w="21945" w:type="dxa"/>
          <w:trHeight w:val="630"/>
        </w:trPr>
        <w:tc>
          <w:tcPr>
            <w:tcW w:w="5845" w:type="dxa"/>
            <w:tcBorders>
              <w:top w:val="nil"/>
              <w:left w:val="single" w:sz="4" w:space="0" w:color="auto"/>
              <w:bottom w:val="single" w:sz="4" w:space="0" w:color="auto"/>
              <w:right w:val="single" w:sz="4" w:space="0" w:color="auto"/>
            </w:tcBorders>
            <w:noWrap/>
            <w:vAlign w:val="center"/>
          </w:tcPr>
          <w:p w:rsidR="00706F7D" w:rsidRPr="00F6652C" w:rsidRDefault="00706F7D" w:rsidP="00F6652C">
            <w:pPr>
              <w:widowControl/>
              <w:jc w:val="left"/>
              <w:rPr>
                <w:rFonts w:ascii="宋体" w:cs="宋体"/>
                <w:kern w:val="0"/>
                <w:sz w:val="24"/>
                <w:szCs w:val="24"/>
              </w:rPr>
            </w:pPr>
            <w:r w:rsidRPr="00F6652C">
              <w:rPr>
                <w:rFonts w:ascii="宋体" w:hAnsi="宋体" w:cs="宋体"/>
                <w:kern w:val="0"/>
                <w:sz w:val="24"/>
                <w:szCs w:val="24"/>
              </w:rPr>
              <w:t xml:space="preserve">              </w:t>
            </w:r>
            <w:r w:rsidRPr="00F6652C">
              <w:rPr>
                <w:rFonts w:ascii="宋体" w:hAnsi="宋体" w:cs="宋体" w:hint="eastAsia"/>
                <w:kern w:val="0"/>
                <w:sz w:val="24"/>
                <w:szCs w:val="24"/>
              </w:rPr>
              <w:t>（二）公务用车购置及运行维护支出</w:t>
            </w:r>
          </w:p>
        </w:tc>
        <w:tc>
          <w:tcPr>
            <w:tcW w:w="3890" w:type="dxa"/>
            <w:tcBorders>
              <w:top w:val="nil"/>
              <w:left w:val="nil"/>
              <w:bottom w:val="single" w:sz="4" w:space="0" w:color="auto"/>
              <w:right w:val="single" w:sz="4" w:space="0" w:color="auto"/>
            </w:tcBorders>
            <w:noWrap/>
            <w:vAlign w:val="center"/>
          </w:tcPr>
          <w:p w:rsidR="00706F7D" w:rsidRPr="00F6652C" w:rsidRDefault="00706F7D" w:rsidP="00F6652C">
            <w:pPr>
              <w:widowControl/>
              <w:jc w:val="center"/>
              <w:rPr>
                <w:rFonts w:ascii="宋体" w:cs="宋体"/>
                <w:kern w:val="0"/>
                <w:sz w:val="24"/>
                <w:szCs w:val="24"/>
              </w:rPr>
            </w:pPr>
            <w:r w:rsidRPr="00F6652C">
              <w:rPr>
                <w:rFonts w:ascii="宋体" w:hAnsi="宋体" w:cs="宋体" w:hint="eastAsia"/>
                <w:kern w:val="0"/>
                <w:sz w:val="24"/>
                <w:szCs w:val="24"/>
              </w:rPr>
              <w:t xml:space="preserve">　</w:t>
            </w:r>
          </w:p>
        </w:tc>
      </w:tr>
      <w:tr w:rsidR="00706F7D" w:rsidRPr="00F6652C" w:rsidTr="00A20753">
        <w:trPr>
          <w:gridAfter w:val="1"/>
          <w:wAfter w:w="21945" w:type="dxa"/>
          <w:trHeight w:val="630"/>
        </w:trPr>
        <w:tc>
          <w:tcPr>
            <w:tcW w:w="5845" w:type="dxa"/>
            <w:tcBorders>
              <w:top w:val="nil"/>
              <w:left w:val="single" w:sz="4" w:space="0" w:color="auto"/>
              <w:bottom w:val="single" w:sz="4" w:space="0" w:color="auto"/>
              <w:right w:val="single" w:sz="4" w:space="0" w:color="auto"/>
            </w:tcBorders>
            <w:noWrap/>
            <w:vAlign w:val="center"/>
          </w:tcPr>
          <w:p w:rsidR="00706F7D" w:rsidRPr="00F6652C" w:rsidRDefault="00706F7D" w:rsidP="00F6652C">
            <w:pPr>
              <w:widowControl/>
              <w:jc w:val="left"/>
              <w:rPr>
                <w:rFonts w:ascii="宋体" w:cs="宋体"/>
                <w:kern w:val="0"/>
                <w:sz w:val="24"/>
                <w:szCs w:val="24"/>
              </w:rPr>
            </w:pPr>
            <w:r w:rsidRPr="00F6652C">
              <w:rPr>
                <w:rFonts w:ascii="宋体" w:hAnsi="宋体" w:cs="宋体"/>
                <w:kern w:val="0"/>
                <w:sz w:val="24"/>
                <w:szCs w:val="24"/>
              </w:rPr>
              <w:t xml:space="preserve">                   1.</w:t>
            </w:r>
            <w:r w:rsidRPr="00F6652C">
              <w:rPr>
                <w:rFonts w:ascii="宋体" w:hAnsi="宋体" w:cs="宋体" w:hint="eastAsia"/>
                <w:kern w:val="0"/>
                <w:sz w:val="24"/>
                <w:szCs w:val="24"/>
              </w:rPr>
              <w:t>公务用车购置</w:t>
            </w:r>
          </w:p>
        </w:tc>
        <w:tc>
          <w:tcPr>
            <w:tcW w:w="3890" w:type="dxa"/>
            <w:tcBorders>
              <w:top w:val="nil"/>
              <w:left w:val="nil"/>
              <w:bottom w:val="single" w:sz="4" w:space="0" w:color="auto"/>
              <w:right w:val="single" w:sz="4" w:space="0" w:color="auto"/>
            </w:tcBorders>
            <w:noWrap/>
            <w:vAlign w:val="center"/>
          </w:tcPr>
          <w:p w:rsidR="00706F7D" w:rsidRPr="00F6652C" w:rsidRDefault="00706F7D" w:rsidP="00F6652C">
            <w:pPr>
              <w:widowControl/>
              <w:jc w:val="center"/>
              <w:rPr>
                <w:rFonts w:ascii="宋体" w:cs="宋体"/>
                <w:kern w:val="0"/>
                <w:sz w:val="24"/>
                <w:szCs w:val="24"/>
              </w:rPr>
            </w:pPr>
            <w:r w:rsidRPr="00F6652C">
              <w:rPr>
                <w:rFonts w:ascii="宋体" w:hAnsi="宋体" w:cs="宋体" w:hint="eastAsia"/>
                <w:kern w:val="0"/>
                <w:sz w:val="24"/>
                <w:szCs w:val="24"/>
              </w:rPr>
              <w:t xml:space="preserve">　</w:t>
            </w:r>
          </w:p>
        </w:tc>
      </w:tr>
      <w:tr w:rsidR="00706F7D" w:rsidRPr="00F6652C" w:rsidTr="00A20753">
        <w:trPr>
          <w:gridAfter w:val="1"/>
          <w:wAfter w:w="21945" w:type="dxa"/>
          <w:trHeight w:val="630"/>
        </w:trPr>
        <w:tc>
          <w:tcPr>
            <w:tcW w:w="5845" w:type="dxa"/>
            <w:tcBorders>
              <w:top w:val="nil"/>
              <w:left w:val="single" w:sz="4" w:space="0" w:color="auto"/>
              <w:bottom w:val="single" w:sz="4" w:space="0" w:color="auto"/>
              <w:right w:val="single" w:sz="4" w:space="0" w:color="auto"/>
            </w:tcBorders>
            <w:noWrap/>
            <w:vAlign w:val="center"/>
          </w:tcPr>
          <w:p w:rsidR="00706F7D" w:rsidRPr="00F6652C" w:rsidRDefault="00706F7D" w:rsidP="00F6652C">
            <w:pPr>
              <w:widowControl/>
              <w:jc w:val="left"/>
              <w:rPr>
                <w:rFonts w:ascii="宋体" w:cs="宋体"/>
                <w:kern w:val="0"/>
                <w:sz w:val="24"/>
                <w:szCs w:val="24"/>
              </w:rPr>
            </w:pPr>
            <w:r w:rsidRPr="00F6652C">
              <w:rPr>
                <w:rFonts w:ascii="宋体" w:hAnsi="宋体" w:cs="宋体"/>
                <w:kern w:val="0"/>
                <w:sz w:val="24"/>
                <w:szCs w:val="24"/>
              </w:rPr>
              <w:t xml:space="preserve">                   2.</w:t>
            </w:r>
            <w:r w:rsidRPr="00F6652C">
              <w:rPr>
                <w:rFonts w:ascii="宋体" w:hAnsi="宋体" w:cs="宋体" w:hint="eastAsia"/>
                <w:kern w:val="0"/>
                <w:sz w:val="24"/>
                <w:szCs w:val="24"/>
              </w:rPr>
              <w:t>公务用车运行维护费</w:t>
            </w:r>
          </w:p>
        </w:tc>
        <w:tc>
          <w:tcPr>
            <w:tcW w:w="3890" w:type="dxa"/>
            <w:tcBorders>
              <w:top w:val="nil"/>
              <w:left w:val="nil"/>
              <w:bottom w:val="single" w:sz="4" w:space="0" w:color="auto"/>
              <w:right w:val="single" w:sz="4" w:space="0" w:color="auto"/>
            </w:tcBorders>
            <w:noWrap/>
            <w:vAlign w:val="center"/>
          </w:tcPr>
          <w:p w:rsidR="00706F7D" w:rsidRPr="00F6652C" w:rsidRDefault="00706F7D" w:rsidP="00F6652C">
            <w:pPr>
              <w:widowControl/>
              <w:jc w:val="center"/>
              <w:rPr>
                <w:rFonts w:ascii="宋体" w:cs="宋体"/>
                <w:kern w:val="0"/>
                <w:sz w:val="24"/>
                <w:szCs w:val="24"/>
              </w:rPr>
            </w:pPr>
            <w:r w:rsidRPr="00F6652C">
              <w:rPr>
                <w:rFonts w:ascii="宋体" w:hAnsi="宋体" w:cs="宋体" w:hint="eastAsia"/>
                <w:kern w:val="0"/>
                <w:sz w:val="24"/>
                <w:szCs w:val="24"/>
              </w:rPr>
              <w:t xml:space="preserve">　</w:t>
            </w:r>
          </w:p>
        </w:tc>
      </w:tr>
      <w:tr w:rsidR="00706F7D" w:rsidRPr="00F6652C" w:rsidTr="00A20753">
        <w:trPr>
          <w:gridAfter w:val="1"/>
          <w:wAfter w:w="21945" w:type="dxa"/>
          <w:trHeight w:val="630"/>
        </w:trPr>
        <w:tc>
          <w:tcPr>
            <w:tcW w:w="5845" w:type="dxa"/>
            <w:tcBorders>
              <w:top w:val="nil"/>
              <w:left w:val="single" w:sz="4" w:space="0" w:color="auto"/>
              <w:bottom w:val="single" w:sz="4" w:space="0" w:color="auto"/>
              <w:right w:val="single" w:sz="4" w:space="0" w:color="auto"/>
            </w:tcBorders>
            <w:noWrap/>
            <w:vAlign w:val="center"/>
          </w:tcPr>
          <w:p w:rsidR="00706F7D" w:rsidRPr="00F6652C" w:rsidRDefault="00706F7D" w:rsidP="00F6652C">
            <w:pPr>
              <w:widowControl/>
              <w:jc w:val="left"/>
              <w:rPr>
                <w:rFonts w:ascii="宋体" w:cs="宋体"/>
                <w:kern w:val="0"/>
                <w:sz w:val="24"/>
                <w:szCs w:val="24"/>
              </w:rPr>
            </w:pPr>
            <w:r w:rsidRPr="00F6652C">
              <w:rPr>
                <w:rFonts w:ascii="宋体" w:hAnsi="宋体" w:cs="宋体"/>
                <w:kern w:val="0"/>
                <w:sz w:val="24"/>
                <w:szCs w:val="24"/>
              </w:rPr>
              <w:t xml:space="preserve">              </w:t>
            </w:r>
            <w:r w:rsidRPr="00F6652C">
              <w:rPr>
                <w:rFonts w:ascii="宋体" w:hAnsi="宋体" w:cs="宋体" w:hint="eastAsia"/>
                <w:kern w:val="0"/>
                <w:sz w:val="24"/>
                <w:szCs w:val="24"/>
              </w:rPr>
              <w:t>（三）公务接待费支出</w:t>
            </w:r>
          </w:p>
        </w:tc>
        <w:tc>
          <w:tcPr>
            <w:tcW w:w="3890" w:type="dxa"/>
            <w:tcBorders>
              <w:top w:val="nil"/>
              <w:left w:val="nil"/>
              <w:bottom w:val="single" w:sz="4" w:space="0" w:color="auto"/>
              <w:right w:val="single" w:sz="4" w:space="0" w:color="auto"/>
            </w:tcBorders>
            <w:noWrap/>
            <w:vAlign w:val="center"/>
          </w:tcPr>
          <w:p w:rsidR="00706F7D" w:rsidRPr="00F6652C" w:rsidRDefault="00706F7D" w:rsidP="00F6652C">
            <w:pPr>
              <w:widowControl/>
              <w:jc w:val="center"/>
              <w:rPr>
                <w:rFonts w:ascii="宋体" w:cs="宋体"/>
                <w:kern w:val="0"/>
                <w:sz w:val="24"/>
                <w:szCs w:val="24"/>
              </w:rPr>
            </w:pPr>
            <w:r w:rsidRPr="00F6652C">
              <w:rPr>
                <w:rFonts w:ascii="宋体" w:hAnsi="宋体" w:cs="宋体" w:hint="eastAsia"/>
                <w:kern w:val="0"/>
                <w:sz w:val="24"/>
                <w:szCs w:val="24"/>
              </w:rPr>
              <w:t xml:space="preserve">　</w:t>
            </w:r>
          </w:p>
        </w:tc>
      </w:tr>
      <w:tr w:rsidR="00706F7D" w:rsidRPr="00F6652C" w:rsidTr="00A20753">
        <w:trPr>
          <w:gridAfter w:val="1"/>
          <w:wAfter w:w="21945" w:type="dxa"/>
          <w:trHeight w:val="630"/>
        </w:trPr>
        <w:tc>
          <w:tcPr>
            <w:tcW w:w="5845" w:type="dxa"/>
            <w:tcBorders>
              <w:top w:val="nil"/>
              <w:left w:val="single" w:sz="4" w:space="0" w:color="auto"/>
              <w:bottom w:val="single" w:sz="4" w:space="0" w:color="auto"/>
              <w:right w:val="single" w:sz="4" w:space="0" w:color="auto"/>
            </w:tcBorders>
            <w:noWrap/>
            <w:vAlign w:val="center"/>
          </w:tcPr>
          <w:p w:rsidR="00706F7D" w:rsidRPr="00F6652C" w:rsidRDefault="00706F7D" w:rsidP="00F6652C">
            <w:pPr>
              <w:widowControl/>
              <w:jc w:val="left"/>
              <w:rPr>
                <w:rFonts w:ascii="宋体" w:cs="宋体"/>
                <w:kern w:val="0"/>
                <w:sz w:val="24"/>
                <w:szCs w:val="24"/>
              </w:rPr>
            </w:pPr>
            <w:r w:rsidRPr="00F6652C">
              <w:rPr>
                <w:rFonts w:ascii="宋体" w:hAnsi="宋体" w:cs="宋体" w:hint="eastAsia"/>
                <w:kern w:val="0"/>
                <w:sz w:val="24"/>
                <w:szCs w:val="24"/>
              </w:rPr>
              <w:t xml:space="preserve">　</w:t>
            </w:r>
          </w:p>
        </w:tc>
        <w:tc>
          <w:tcPr>
            <w:tcW w:w="3890" w:type="dxa"/>
            <w:tcBorders>
              <w:top w:val="nil"/>
              <w:left w:val="nil"/>
              <w:bottom w:val="single" w:sz="4" w:space="0" w:color="auto"/>
              <w:right w:val="single" w:sz="4" w:space="0" w:color="auto"/>
            </w:tcBorders>
            <w:noWrap/>
            <w:vAlign w:val="center"/>
          </w:tcPr>
          <w:p w:rsidR="00706F7D" w:rsidRPr="00F6652C" w:rsidRDefault="00706F7D" w:rsidP="00F6652C">
            <w:pPr>
              <w:widowControl/>
              <w:jc w:val="center"/>
              <w:rPr>
                <w:rFonts w:ascii="宋体" w:cs="宋体"/>
                <w:kern w:val="0"/>
                <w:sz w:val="24"/>
                <w:szCs w:val="24"/>
              </w:rPr>
            </w:pPr>
            <w:r w:rsidRPr="00F6652C">
              <w:rPr>
                <w:rFonts w:ascii="宋体" w:hAnsi="宋体" w:cs="宋体" w:hint="eastAsia"/>
                <w:kern w:val="0"/>
                <w:sz w:val="24"/>
                <w:szCs w:val="24"/>
              </w:rPr>
              <w:t xml:space="preserve">　</w:t>
            </w:r>
          </w:p>
        </w:tc>
      </w:tr>
      <w:tr w:rsidR="00706F7D" w:rsidRPr="00A20753" w:rsidTr="00A20753">
        <w:trPr>
          <w:trHeight w:val="375"/>
        </w:trPr>
        <w:tc>
          <w:tcPr>
            <w:tcW w:w="31680" w:type="dxa"/>
            <w:gridSpan w:val="3"/>
            <w:tcBorders>
              <w:top w:val="nil"/>
              <w:left w:val="nil"/>
              <w:bottom w:val="nil"/>
              <w:right w:val="nil"/>
            </w:tcBorders>
            <w:noWrap/>
            <w:vAlign w:val="bottom"/>
          </w:tcPr>
          <w:p w:rsidR="00706F7D" w:rsidRPr="00A20753" w:rsidRDefault="00706F7D" w:rsidP="00A20753">
            <w:pPr>
              <w:widowControl/>
              <w:rPr>
                <w:rFonts w:ascii="宋体" w:cs="宋体"/>
                <w:kern w:val="0"/>
              </w:rPr>
            </w:pPr>
            <w:r w:rsidRPr="00A20753">
              <w:rPr>
                <w:rFonts w:ascii="宋体" w:hAnsi="宋体" w:cs="宋体" w:hint="eastAsia"/>
                <w:kern w:val="0"/>
              </w:rPr>
              <w:t>注</w:t>
            </w:r>
          </w:p>
        </w:tc>
      </w:tr>
      <w:tr w:rsidR="00706F7D" w:rsidRPr="00A20753" w:rsidTr="00A20753">
        <w:trPr>
          <w:trHeight w:val="1725"/>
        </w:trPr>
        <w:tc>
          <w:tcPr>
            <w:tcW w:w="31680" w:type="dxa"/>
            <w:gridSpan w:val="3"/>
            <w:tcBorders>
              <w:top w:val="nil"/>
              <w:left w:val="nil"/>
              <w:bottom w:val="nil"/>
              <w:right w:val="nil"/>
            </w:tcBorders>
            <w:noWrap/>
            <w:vAlign w:val="bottom"/>
          </w:tcPr>
          <w:p w:rsidR="00706F7D" w:rsidRPr="00A20753" w:rsidRDefault="00706F7D" w:rsidP="00A20753">
            <w:pPr>
              <w:widowControl/>
              <w:rPr>
                <w:rFonts w:ascii="Times New Roman" w:hAnsi="Times New Roman" w:cs="Times New Roman"/>
                <w:kern w:val="0"/>
              </w:rPr>
            </w:pPr>
            <w:r w:rsidRPr="00A20753">
              <w:rPr>
                <w:rFonts w:ascii="Times New Roman" w:hAnsi="Times New Roman" w:cs="Times New Roman"/>
                <w:kern w:val="0"/>
              </w:rPr>
              <w:t>1</w:t>
            </w:r>
            <w:r w:rsidRPr="00A20753">
              <w:rPr>
                <w:rFonts w:ascii="宋体" w:hAnsi="宋体" w:cs="Times New Roman" w:hint="eastAsia"/>
                <w:kern w:val="0"/>
              </w:rPr>
              <w:t>、行政经费包括</w:t>
            </w:r>
            <w:r w:rsidRPr="00A20753">
              <w:rPr>
                <w:rFonts w:ascii="Times New Roman" w:hAnsi="Times New Roman" w:cs="Times New Roman"/>
                <w:kern w:val="0"/>
              </w:rPr>
              <w:t>:(1)</w:t>
            </w:r>
            <w:r w:rsidRPr="00A20753">
              <w:rPr>
                <w:rFonts w:ascii="宋体" w:hAnsi="宋体" w:cs="Times New Roman" w:hint="eastAsia"/>
                <w:kern w:val="0"/>
              </w:rPr>
              <w:t>基本支出。一是包括工资、津贴及奖金、医疗费、住房补贴等</w:t>
            </w:r>
            <w:r w:rsidRPr="00A20753">
              <w:rPr>
                <w:rFonts w:ascii="Times New Roman" w:hAnsi="Times New Roman" w:cs="Times New Roman"/>
                <w:kern w:val="0"/>
              </w:rPr>
              <w:t>(</w:t>
            </w:r>
            <w:r w:rsidRPr="00A20753">
              <w:rPr>
                <w:rFonts w:ascii="宋体" w:hAnsi="宋体" w:cs="Times New Roman" w:hint="eastAsia"/>
                <w:kern w:val="0"/>
              </w:rPr>
              <w:t>不包括离退休支出</w:t>
            </w:r>
            <w:r w:rsidRPr="00A20753">
              <w:rPr>
                <w:rFonts w:ascii="Times New Roman" w:hAnsi="Times New Roman" w:cs="Times New Roman"/>
                <w:kern w:val="0"/>
              </w:rPr>
              <w:t>,</w:t>
            </w:r>
            <w:r w:rsidRPr="00A20753">
              <w:rPr>
                <w:rFonts w:ascii="宋体" w:hAnsi="宋体" w:cs="Times New Roman" w:hint="eastAsia"/>
                <w:kern w:val="0"/>
              </w:rPr>
              <w:t>包括离退休人员管理机枃的在职人员支出</w:t>
            </w:r>
            <w:r w:rsidRPr="00A20753">
              <w:rPr>
                <w:rFonts w:ascii="Times New Roman" w:hAnsi="Times New Roman" w:cs="Times New Roman"/>
                <w:kern w:val="0"/>
              </w:rPr>
              <w:t>)</w:t>
            </w:r>
            <w:r w:rsidRPr="00A20753">
              <w:rPr>
                <w:rFonts w:ascii="宋体" w:hAnsi="宋体" w:cs="Times New Roman" w:hint="eastAsia"/>
                <w:kern w:val="0"/>
              </w:rPr>
              <w:t>基本支出</w:t>
            </w:r>
            <w:r w:rsidRPr="00A20753">
              <w:rPr>
                <w:rFonts w:ascii="Times New Roman" w:hAnsi="Times New Roman" w:cs="Times New Roman"/>
                <w:kern w:val="0"/>
              </w:rPr>
              <w:t>;</w:t>
            </w:r>
            <w:r w:rsidRPr="00A20753">
              <w:rPr>
                <w:rFonts w:ascii="宋体" w:hAnsi="宋体" w:cs="Times New Roman" w:hint="eastAsia"/>
                <w:kern w:val="0"/>
              </w:rPr>
              <w:t>二是包括办公及印刷费、水电费、邮电费、取暖费、交通费、差旅费、会议费、福利费、物业管理费、日常维修费、专用材料费、一般购置费等公用经费支出。</w:t>
            </w:r>
            <w:r w:rsidRPr="00A20753">
              <w:rPr>
                <w:rFonts w:ascii="Times New Roman" w:hAnsi="Times New Roman" w:cs="Times New Roman"/>
                <w:kern w:val="0"/>
              </w:rPr>
              <w:t>(</w:t>
            </w:r>
            <w:r w:rsidRPr="00A20753">
              <w:rPr>
                <w:rFonts w:ascii="宋体" w:hAnsi="宋体" w:cs="Times New Roman" w:hint="eastAsia"/>
                <w:kern w:val="0"/>
              </w:rPr>
              <w:t>非行政单位不纳入统计范围</w:t>
            </w:r>
            <w:r w:rsidRPr="00A20753">
              <w:rPr>
                <w:rFonts w:ascii="Times New Roman" w:hAnsi="Times New Roman" w:cs="Times New Roman"/>
                <w:kern w:val="0"/>
              </w:rPr>
              <w:t>)(2)</w:t>
            </w:r>
            <w:r w:rsidRPr="00A20753">
              <w:rPr>
                <w:rFonts w:ascii="宋体" w:hAnsi="宋体" w:cs="Times New Roman" w:hint="eastAsia"/>
                <w:kern w:val="0"/>
              </w:rPr>
              <w:t>一般行政管理项目支出。具体包括出国费、招待费、会议费、办公用房维修租赁、购置费</w:t>
            </w:r>
            <w:r w:rsidRPr="00A20753">
              <w:rPr>
                <w:rFonts w:ascii="Times New Roman" w:hAnsi="Times New Roman" w:cs="Times New Roman"/>
                <w:kern w:val="0"/>
              </w:rPr>
              <w:t>(</w:t>
            </w:r>
            <w:r w:rsidRPr="00A20753">
              <w:rPr>
                <w:rFonts w:ascii="宋体" w:hAnsi="宋体" w:cs="Times New Roman" w:hint="eastAsia"/>
                <w:kern w:val="0"/>
              </w:rPr>
              <w:t>包括设备、计算机、车辆等</w:t>
            </w:r>
            <w:r w:rsidRPr="00A20753">
              <w:rPr>
                <w:rFonts w:ascii="Times New Roman" w:hAnsi="Times New Roman" w:cs="Times New Roman"/>
                <w:kern w:val="0"/>
              </w:rPr>
              <w:t>)</w:t>
            </w:r>
            <w:r w:rsidRPr="00A20753">
              <w:rPr>
                <w:rFonts w:ascii="宋体" w:hAnsi="宋体" w:cs="Times New Roman" w:hint="eastAsia"/>
                <w:kern w:val="0"/>
              </w:rPr>
              <w:t>、干部培训费、执法部门办案、信息网络运行维护等。</w:t>
            </w:r>
          </w:p>
        </w:tc>
      </w:tr>
      <w:tr w:rsidR="00706F7D" w:rsidRPr="00A20753" w:rsidTr="00A20753">
        <w:trPr>
          <w:trHeight w:val="360"/>
        </w:trPr>
        <w:tc>
          <w:tcPr>
            <w:tcW w:w="31680" w:type="dxa"/>
            <w:gridSpan w:val="3"/>
            <w:tcBorders>
              <w:top w:val="nil"/>
              <w:left w:val="nil"/>
              <w:bottom w:val="nil"/>
              <w:right w:val="nil"/>
            </w:tcBorders>
            <w:noWrap/>
            <w:vAlign w:val="bottom"/>
          </w:tcPr>
          <w:p w:rsidR="00706F7D" w:rsidRPr="00A20753" w:rsidRDefault="00706F7D" w:rsidP="00A20753">
            <w:pPr>
              <w:widowControl/>
              <w:rPr>
                <w:rFonts w:ascii="Times New Roman" w:hAnsi="Times New Roman" w:cs="Times New Roman"/>
                <w:kern w:val="0"/>
              </w:rPr>
            </w:pPr>
            <w:r w:rsidRPr="00A20753">
              <w:rPr>
                <w:rFonts w:ascii="Times New Roman" w:hAnsi="Times New Roman" w:cs="Times New Roman"/>
                <w:kern w:val="0"/>
              </w:rPr>
              <w:t>2</w:t>
            </w:r>
            <w:r w:rsidRPr="00A20753">
              <w:rPr>
                <w:rFonts w:ascii="宋体" w:hAnsi="宋体" w:cs="Times New Roman" w:hint="eastAsia"/>
                <w:kern w:val="0"/>
              </w:rPr>
              <w:t>、“三公”经费包括因公出国</w:t>
            </w:r>
            <w:r w:rsidRPr="00A20753">
              <w:rPr>
                <w:rFonts w:ascii="Times New Roman" w:hAnsi="Times New Roman" w:cs="Times New Roman"/>
                <w:kern w:val="0"/>
              </w:rPr>
              <w:t>(</w:t>
            </w:r>
            <w:r w:rsidRPr="00A20753">
              <w:rPr>
                <w:rFonts w:ascii="宋体" w:hAnsi="宋体" w:cs="Times New Roman" w:hint="eastAsia"/>
                <w:kern w:val="0"/>
              </w:rPr>
              <w:t>境</w:t>
            </w:r>
            <w:r w:rsidRPr="00A20753">
              <w:rPr>
                <w:rFonts w:ascii="Times New Roman" w:hAnsi="Times New Roman" w:cs="Times New Roman"/>
                <w:kern w:val="0"/>
              </w:rPr>
              <w:t>)</w:t>
            </w:r>
            <w:r w:rsidRPr="00A20753">
              <w:rPr>
                <w:rFonts w:ascii="宋体" w:hAnsi="宋体" w:cs="Times New Roman" w:hint="eastAsia"/>
                <w:kern w:val="0"/>
              </w:rPr>
              <w:t>经费、公务用车购置及运行维护费和公务接待费。其中</w:t>
            </w:r>
            <w:r w:rsidRPr="00A20753">
              <w:rPr>
                <w:rFonts w:ascii="Times New Roman" w:hAnsi="Times New Roman" w:cs="Times New Roman"/>
                <w:kern w:val="0"/>
              </w:rPr>
              <w:t>:</w:t>
            </w:r>
            <w:r w:rsidRPr="00A20753">
              <w:rPr>
                <w:rFonts w:ascii="宋体" w:hAnsi="宋体" w:cs="Times New Roman" w:hint="eastAsia"/>
                <w:kern w:val="0"/>
              </w:rPr>
              <w:t>因公出国</w:t>
            </w:r>
          </w:p>
        </w:tc>
      </w:tr>
      <w:tr w:rsidR="00706F7D" w:rsidRPr="00A20753" w:rsidTr="00A20753">
        <w:trPr>
          <w:trHeight w:val="990"/>
        </w:trPr>
        <w:tc>
          <w:tcPr>
            <w:tcW w:w="31680" w:type="dxa"/>
            <w:gridSpan w:val="3"/>
            <w:tcBorders>
              <w:top w:val="nil"/>
              <w:left w:val="nil"/>
              <w:bottom w:val="nil"/>
              <w:right w:val="nil"/>
            </w:tcBorders>
            <w:noWrap/>
            <w:vAlign w:val="bottom"/>
          </w:tcPr>
          <w:p w:rsidR="00706F7D" w:rsidRPr="00A20753" w:rsidRDefault="00706F7D" w:rsidP="00A20753">
            <w:pPr>
              <w:widowControl/>
              <w:rPr>
                <w:rFonts w:ascii="Times New Roman" w:hAnsi="Times New Roman" w:cs="Times New Roman"/>
                <w:kern w:val="0"/>
              </w:rPr>
            </w:pPr>
            <w:r w:rsidRPr="00A20753">
              <w:rPr>
                <w:rFonts w:ascii="Times New Roman" w:hAnsi="Times New Roman" w:cs="Times New Roman"/>
                <w:kern w:val="0"/>
              </w:rPr>
              <w:t>(</w:t>
            </w:r>
            <w:r w:rsidRPr="00A20753">
              <w:rPr>
                <w:rFonts w:ascii="宋体" w:hAnsi="宋体" w:cs="Times New Roman" w:hint="eastAsia"/>
                <w:kern w:val="0"/>
              </w:rPr>
              <w:t>境</w:t>
            </w:r>
            <w:r w:rsidRPr="00A20753">
              <w:rPr>
                <w:rFonts w:ascii="Times New Roman" w:hAnsi="Times New Roman" w:cs="Times New Roman"/>
                <w:kern w:val="0"/>
              </w:rPr>
              <w:t>)</w:t>
            </w:r>
            <w:r w:rsidRPr="00A20753">
              <w:rPr>
                <w:rFonts w:ascii="宋体" w:hAnsi="宋体" w:cs="Times New Roman" w:hint="eastAsia"/>
                <w:kern w:val="0"/>
              </w:rPr>
              <w:t>经费指省直行政单位、事业单位工作人员公务出国</w:t>
            </w:r>
            <w:r w:rsidRPr="00A20753">
              <w:rPr>
                <w:rFonts w:ascii="Times New Roman" w:hAnsi="Times New Roman" w:cs="Times New Roman"/>
                <w:kern w:val="0"/>
              </w:rPr>
              <w:t>(</w:t>
            </w:r>
            <w:r w:rsidRPr="00A20753">
              <w:rPr>
                <w:rFonts w:ascii="宋体" w:hAnsi="宋体" w:cs="Times New Roman" w:hint="eastAsia"/>
                <w:kern w:val="0"/>
              </w:rPr>
              <w:t>境</w:t>
            </w:r>
            <w:r w:rsidRPr="00A20753">
              <w:rPr>
                <w:rFonts w:ascii="Times New Roman" w:hAnsi="Times New Roman" w:cs="Times New Roman"/>
                <w:kern w:val="0"/>
              </w:rPr>
              <w:t>)</w:t>
            </w:r>
            <w:r w:rsidRPr="00A20753">
              <w:rPr>
                <w:rFonts w:ascii="宋体" w:hAnsi="宋体" w:cs="Times New Roman" w:hint="eastAsia"/>
                <w:kern w:val="0"/>
              </w:rPr>
              <w:t>的住宿费、差旅费、伙食补助费、杂费、培训费等支出</w:t>
            </w:r>
            <w:r w:rsidRPr="00A20753">
              <w:rPr>
                <w:rFonts w:ascii="Times New Roman" w:hAnsi="Times New Roman" w:cs="Times New Roman"/>
                <w:kern w:val="0"/>
              </w:rPr>
              <w:t>;</w:t>
            </w:r>
            <w:r w:rsidRPr="00A20753">
              <w:rPr>
                <w:rFonts w:ascii="宋体" w:hAnsi="宋体" w:cs="Times New Roman" w:hint="eastAsia"/>
                <w:kern w:val="0"/>
              </w:rPr>
              <w:t>公务用车购置及运行维护费指省直行政单位、事业单位公务用车购置费、公务用车租用费、燃料费、维修费、过桥过路费、保险费等支出</w:t>
            </w:r>
            <w:r w:rsidRPr="00A20753">
              <w:rPr>
                <w:rFonts w:ascii="Times New Roman" w:hAnsi="Times New Roman" w:cs="Times New Roman"/>
                <w:kern w:val="0"/>
              </w:rPr>
              <w:t>;</w:t>
            </w:r>
            <w:r w:rsidRPr="00A20753">
              <w:rPr>
                <w:rFonts w:ascii="宋体" w:hAnsi="宋体" w:cs="Times New Roman" w:hint="eastAsia"/>
                <w:kern w:val="0"/>
              </w:rPr>
              <w:t>公务接待费指省直行政单位、事业单位按规定开支的各</w:t>
            </w:r>
          </w:p>
        </w:tc>
      </w:tr>
      <w:tr w:rsidR="00706F7D" w:rsidRPr="00A20753" w:rsidTr="00A20753">
        <w:trPr>
          <w:trHeight w:val="315"/>
        </w:trPr>
        <w:tc>
          <w:tcPr>
            <w:tcW w:w="31680" w:type="dxa"/>
            <w:gridSpan w:val="3"/>
            <w:tcBorders>
              <w:top w:val="nil"/>
              <w:left w:val="nil"/>
              <w:bottom w:val="nil"/>
              <w:right w:val="nil"/>
            </w:tcBorders>
            <w:noWrap/>
            <w:vAlign w:val="bottom"/>
          </w:tcPr>
          <w:p w:rsidR="00706F7D" w:rsidRPr="00A20753" w:rsidRDefault="00706F7D" w:rsidP="00A20753">
            <w:pPr>
              <w:widowControl/>
              <w:jc w:val="left"/>
              <w:rPr>
                <w:rFonts w:ascii="宋体" w:cs="宋体"/>
                <w:kern w:val="0"/>
              </w:rPr>
            </w:pPr>
            <w:r w:rsidRPr="00A20753">
              <w:rPr>
                <w:rFonts w:ascii="宋体" w:hAnsi="宋体" w:cs="宋体" w:hint="eastAsia"/>
                <w:kern w:val="0"/>
              </w:rPr>
              <w:t>类公务接待</w:t>
            </w:r>
            <w:r w:rsidRPr="00A20753">
              <w:rPr>
                <w:rFonts w:ascii="Times New Roman" w:hAnsi="Times New Roman" w:cs="Times New Roman"/>
                <w:kern w:val="0"/>
              </w:rPr>
              <w:t>(</w:t>
            </w:r>
            <w:r w:rsidRPr="00A20753">
              <w:rPr>
                <w:rFonts w:ascii="宋体" w:hAnsi="宋体" w:cs="宋体" w:hint="eastAsia"/>
                <w:kern w:val="0"/>
              </w:rPr>
              <w:t>外宾接待</w:t>
            </w:r>
            <w:r w:rsidRPr="00A20753">
              <w:rPr>
                <w:rFonts w:ascii="Times New Roman" w:hAnsi="Times New Roman" w:cs="Times New Roman"/>
                <w:kern w:val="0"/>
              </w:rPr>
              <w:t>)</w:t>
            </w:r>
            <w:r w:rsidRPr="00A20753">
              <w:rPr>
                <w:rFonts w:ascii="宋体" w:hAnsi="宋体" w:cs="宋体" w:hint="eastAsia"/>
                <w:kern w:val="0"/>
              </w:rPr>
              <w:t>费用。</w:t>
            </w:r>
          </w:p>
        </w:tc>
      </w:tr>
    </w:tbl>
    <w:p w:rsidR="00706F7D" w:rsidRDefault="00706F7D" w:rsidP="00F264FE">
      <w:pPr>
        <w:rPr>
          <w:rFonts w:ascii="方正小标宋简体" w:eastAsia="方正小标宋简体" w:hAnsi="方正小标宋简体" w:cs="Times New Roman"/>
          <w:sz w:val="44"/>
          <w:szCs w:val="44"/>
        </w:rPr>
      </w:pPr>
    </w:p>
    <w:p w:rsidR="00706F7D" w:rsidRDefault="00706F7D" w:rsidP="00F264FE">
      <w:pPr>
        <w:rPr>
          <w:rFonts w:ascii="方正小标宋简体" w:eastAsia="方正小标宋简体" w:hAnsi="方正小标宋简体" w:cs="Times New Roman"/>
          <w:sz w:val="44"/>
          <w:szCs w:val="44"/>
        </w:rPr>
      </w:pPr>
    </w:p>
    <w:p w:rsidR="00706F7D" w:rsidRDefault="00706F7D" w:rsidP="00F264FE">
      <w:pPr>
        <w:rPr>
          <w:rFonts w:ascii="方正小标宋简体" w:eastAsia="方正小标宋简体" w:hAnsi="方正小标宋简体" w:cs="Times New Roman"/>
          <w:sz w:val="44"/>
          <w:szCs w:val="44"/>
        </w:rPr>
      </w:pPr>
    </w:p>
    <w:p w:rsidR="00706F7D" w:rsidRDefault="00706F7D" w:rsidP="00F264FE">
      <w:pPr>
        <w:rPr>
          <w:rFonts w:ascii="方正小标宋简体" w:eastAsia="方正小标宋简体" w:hAnsi="方正小标宋简体" w:cs="Times New Roman"/>
          <w:sz w:val="44"/>
          <w:szCs w:val="44"/>
        </w:rPr>
      </w:pPr>
    </w:p>
    <w:p w:rsidR="00706F7D" w:rsidRDefault="00706F7D" w:rsidP="00F264FE">
      <w:pPr>
        <w:rPr>
          <w:rFonts w:ascii="方正小标宋简体" w:eastAsia="方正小标宋简体" w:hAnsi="方正小标宋简体" w:cs="Times New Roman"/>
          <w:sz w:val="44"/>
          <w:szCs w:val="44"/>
        </w:rPr>
      </w:pPr>
    </w:p>
    <w:p w:rsidR="00706F7D" w:rsidRDefault="00706F7D" w:rsidP="00F264FE">
      <w:pPr>
        <w:rPr>
          <w:rFonts w:ascii="方正小标宋简体" w:eastAsia="方正小标宋简体" w:hAnsi="方正小标宋简体" w:cs="Times New Roman"/>
          <w:sz w:val="44"/>
          <w:szCs w:val="44"/>
        </w:rPr>
      </w:pPr>
    </w:p>
    <w:p w:rsidR="00706F7D" w:rsidRDefault="00706F7D" w:rsidP="00F264FE">
      <w:pPr>
        <w:rPr>
          <w:rFonts w:ascii="方正小标宋简体" w:eastAsia="方正小标宋简体" w:hAnsi="方正小标宋简体" w:cs="Times New Roman"/>
          <w:sz w:val="44"/>
          <w:szCs w:val="44"/>
        </w:rPr>
      </w:pPr>
    </w:p>
    <w:tbl>
      <w:tblPr>
        <w:tblW w:w="9735" w:type="dxa"/>
        <w:tblInd w:w="93" w:type="dxa"/>
        <w:tblLook w:val="0000"/>
      </w:tblPr>
      <w:tblGrid>
        <w:gridCol w:w="2783"/>
        <w:gridCol w:w="966"/>
        <w:gridCol w:w="3237"/>
        <w:gridCol w:w="2749"/>
      </w:tblGrid>
      <w:tr w:rsidR="00706F7D" w:rsidRPr="00C5091D" w:rsidTr="00FE78D2">
        <w:trPr>
          <w:trHeight w:val="750"/>
        </w:trPr>
        <w:tc>
          <w:tcPr>
            <w:tcW w:w="9735" w:type="dxa"/>
            <w:gridSpan w:val="4"/>
            <w:tcBorders>
              <w:top w:val="nil"/>
              <w:left w:val="nil"/>
              <w:bottom w:val="nil"/>
              <w:right w:val="nil"/>
            </w:tcBorders>
            <w:noWrap/>
            <w:vAlign w:val="center"/>
          </w:tcPr>
          <w:p w:rsidR="00706F7D" w:rsidRPr="00C5091D" w:rsidRDefault="00706F7D" w:rsidP="00C5091D">
            <w:pPr>
              <w:widowControl/>
              <w:jc w:val="center"/>
              <w:rPr>
                <w:rFonts w:ascii="宋体" w:cs="宋体"/>
                <w:b/>
                <w:bCs/>
                <w:kern w:val="0"/>
                <w:sz w:val="36"/>
                <w:szCs w:val="36"/>
              </w:rPr>
            </w:pPr>
            <w:r w:rsidRPr="00C5091D">
              <w:rPr>
                <w:rFonts w:ascii="宋体" w:hAnsi="宋体" w:cs="宋体"/>
                <w:b/>
                <w:bCs/>
                <w:kern w:val="0"/>
                <w:sz w:val="36"/>
                <w:szCs w:val="36"/>
              </w:rPr>
              <w:t xml:space="preserve">       </w:t>
            </w:r>
            <w:r w:rsidRPr="00C5091D">
              <w:rPr>
                <w:rFonts w:ascii="宋体" w:hAnsi="宋体" w:cs="宋体" w:hint="eastAsia"/>
                <w:b/>
                <w:bCs/>
                <w:kern w:val="0"/>
                <w:sz w:val="36"/>
                <w:szCs w:val="36"/>
              </w:rPr>
              <w:t>年政府性基金预算支出情况表</w:t>
            </w:r>
          </w:p>
        </w:tc>
      </w:tr>
      <w:tr w:rsidR="00706F7D" w:rsidRPr="00C5091D" w:rsidTr="00FE78D2">
        <w:trPr>
          <w:trHeight w:val="540"/>
        </w:trPr>
        <w:tc>
          <w:tcPr>
            <w:tcW w:w="3749" w:type="dxa"/>
            <w:gridSpan w:val="2"/>
            <w:tcBorders>
              <w:top w:val="nil"/>
              <w:left w:val="nil"/>
              <w:bottom w:val="nil"/>
              <w:right w:val="nil"/>
            </w:tcBorders>
            <w:noWrap/>
            <w:vAlign w:val="center"/>
          </w:tcPr>
          <w:p w:rsidR="00706F7D" w:rsidRPr="00C5091D" w:rsidRDefault="00706F7D" w:rsidP="00C5091D">
            <w:pPr>
              <w:widowControl/>
              <w:jc w:val="left"/>
              <w:rPr>
                <w:rFonts w:ascii="宋体" w:cs="宋体"/>
                <w:kern w:val="0"/>
                <w:sz w:val="24"/>
                <w:szCs w:val="24"/>
              </w:rPr>
            </w:pPr>
            <w:r w:rsidRPr="00C5091D">
              <w:rPr>
                <w:rFonts w:ascii="宋体" w:hAnsi="宋体" w:cs="宋体" w:hint="eastAsia"/>
                <w:kern w:val="0"/>
                <w:sz w:val="24"/>
                <w:szCs w:val="24"/>
              </w:rPr>
              <w:t>单位名称：揭阳市不动产登记中心</w:t>
            </w:r>
          </w:p>
        </w:tc>
        <w:tc>
          <w:tcPr>
            <w:tcW w:w="5986" w:type="dxa"/>
            <w:gridSpan w:val="2"/>
            <w:tcBorders>
              <w:top w:val="nil"/>
              <w:left w:val="nil"/>
              <w:bottom w:val="single" w:sz="4" w:space="0" w:color="auto"/>
              <w:right w:val="nil"/>
            </w:tcBorders>
            <w:noWrap/>
            <w:vAlign w:val="center"/>
          </w:tcPr>
          <w:p w:rsidR="00706F7D" w:rsidRPr="00C5091D" w:rsidRDefault="00706F7D" w:rsidP="00C5091D">
            <w:pPr>
              <w:widowControl/>
              <w:jc w:val="right"/>
              <w:rPr>
                <w:rFonts w:ascii="宋体" w:cs="宋体"/>
                <w:kern w:val="0"/>
                <w:sz w:val="24"/>
                <w:szCs w:val="24"/>
              </w:rPr>
            </w:pPr>
            <w:r w:rsidRPr="00C5091D">
              <w:rPr>
                <w:rFonts w:ascii="宋体" w:hAnsi="宋体" w:cs="宋体" w:hint="eastAsia"/>
                <w:kern w:val="0"/>
                <w:sz w:val="24"/>
                <w:szCs w:val="24"/>
              </w:rPr>
              <w:t>单位：万元</w:t>
            </w:r>
          </w:p>
        </w:tc>
      </w:tr>
      <w:tr w:rsidR="00706F7D" w:rsidRPr="00C5091D" w:rsidTr="00FE78D2">
        <w:trPr>
          <w:trHeight w:val="585"/>
        </w:trPr>
        <w:tc>
          <w:tcPr>
            <w:tcW w:w="2783" w:type="dxa"/>
            <w:vMerge w:val="restart"/>
            <w:tcBorders>
              <w:top w:val="single" w:sz="4" w:space="0" w:color="auto"/>
              <w:left w:val="single" w:sz="4" w:space="0" w:color="auto"/>
              <w:bottom w:val="single" w:sz="4" w:space="0" w:color="000000"/>
              <w:right w:val="single" w:sz="4" w:space="0" w:color="auto"/>
            </w:tcBorders>
            <w:noWrap/>
            <w:vAlign w:val="center"/>
          </w:tcPr>
          <w:p w:rsidR="00706F7D" w:rsidRPr="00C5091D" w:rsidRDefault="00706F7D" w:rsidP="00C5091D">
            <w:pPr>
              <w:widowControl/>
              <w:jc w:val="center"/>
              <w:rPr>
                <w:rFonts w:ascii="宋体" w:cs="宋体"/>
                <w:kern w:val="0"/>
                <w:sz w:val="24"/>
                <w:szCs w:val="24"/>
              </w:rPr>
            </w:pPr>
            <w:r w:rsidRPr="00C5091D">
              <w:rPr>
                <w:rFonts w:ascii="宋体" w:hAnsi="宋体" w:cs="宋体" w:hint="eastAsia"/>
                <w:kern w:val="0"/>
                <w:sz w:val="24"/>
                <w:szCs w:val="24"/>
              </w:rPr>
              <w:t>功能科目名称</w:t>
            </w:r>
          </w:p>
        </w:tc>
        <w:tc>
          <w:tcPr>
            <w:tcW w:w="6952" w:type="dxa"/>
            <w:gridSpan w:val="3"/>
            <w:tcBorders>
              <w:top w:val="single" w:sz="4" w:space="0" w:color="auto"/>
              <w:left w:val="nil"/>
              <w:bottom w:val="single" w:sz="4" w:space="0" w:color="auto"/>
              <w:right w:val="single" w:sz="4" w:space="0" w:color="000000"/>
            </w:tcBorders>
            <w:noWrap/>
            <w:vAlign w:val="center"/>
          </w:tcPr>
          <w:p w:rsidR="00706F7D" w:rsidRPr="00C5091D" w:rsidRDefault="00706F7D" w:rsidP="00C5091D">
            <w:pPr>
              <w:widowControl/>
              <w:jc w:val="center"/>
              <w:rPr>
                <w:rFonts w:ascii="宋体" w:cs="宋体"/>
                <w:kern w:val="0"/>
                <w:sz w:val="24"/>
                <w:szCs w:val="24"/>
              </w:rPr>
            </w:pPr>
            <w:r w:rsidRPr="00C5091D">
              <w:rPr>
                <w:rFonts w:ascii="宋体" w:hAnsi="宋体" w:cs="宋体" w:hint="eastAsia"/>
                <w:kern w:val="0"/>
                <w:sz w:val="24"/>
                <w:szCs w:val="24"/>
              </w:rPr>
              <w:t>政府性基金预算支出</w:t>
            </w:r>
          </w:p>
        </w:tc>
      </w:tr>
      <w:tr w:rsidR="00706F7D" w:rsidRPr="00C5091D" w:rsidTr="00FE78D2">
        <w:trPr>
          <w:trHeight w:val="585"/>
        </w:trPr>
        <w:tc>
          <w:tcPr>
            <w:tcW w:w="2783" w:type="dxa"/>
            <w:vMerge/>
            <w:tcBorders>
              <w:top w:val="single" w:sz="4" w:space="0" w:color="auto"/>
              <w:left w:val="single" w:sz="4" w:space="0" w:color="auto"/>
              <w:bottom w:val="single" w:sz="4" w:space="0" w:color="000000"/>
              <w:right w:val="single" w:sz="4" w:space="0" w:color="auto"/>
            </w:tcBorders>
            <w:vAlign w:val="center"/>
          </w:tcPr>
          <w:p w:rsidR="00706F7D" w:rsidRPr="00C5091D" w:rsidRDefault="00706F7D" w:rsidP="00C5091D">
            <w:pPr>
              <w:widowControl/>
              <w:jc w:val="left"/>
              <w:rPr>
                <w:rFonts w:ascii="宋体" w:cs="宋体"/>
                <w:kern w:val="0"/>
                <w:sz w:val="24"/>
                <w:szCs w:val="24"/>
              </w:rPr>
            </w:pPr>
          </w:p>
        </w:tc>
        <w:tc>
          <w:tcPr>
            <w:tcW w:w="966" w:type="dxa"/>
            <w:tcBorders>
              <w:top w:val="nil"/>
              <w:left w:val="nil"/>
              <w:bottom w:val="single" w:sz="4" w:space="0" w:color="auto"/>
              <w:right w:val="single" w:sz="4" w:space="0" w:color="auto"/>
            </w:tcBorders>
            <w:noWrap/>
            <w:vAlign w:val="center"/>
          </w:tcPr>
          <w:p w:rsidR="00706F7D" w:rsidRPr="00C5091D" w:rsidRDefault="00706F7D" w:rsidP="00C5091D">
            <w:pPr>
              <w:widowControl/>
              <w:jc w:val="center"/>
              <w:rPr>
                <w:rFonts w:ascii="宋体" w:cs="宋体"/>
                <w:kern w:val="0"/>
                <w:sz w:val="24"/>
                <w:szCs w:val="24"/>
              </w:rPr>
            </w:pPr>
            <w:r w:rsidRPr="00C5091D">
              <w:rPr>
                <w:rFonts w:ascii="宋体" w:hAnsi="宋体" w:cs="宋体" w:hint="eastAsia"/>
                <w:kern w:val="0"/>
                <w:sz w:val="24"/>
                <w:szCs w:val="24"/>
              </w:rPr>
              <w:t>小计</w:t>
            </w:r>
          </w:p>
        </w:tc>
        <w:tc>
          <w:tcPr>
            <w:tcW w:w="3237" w:type="dxa"/>
            <w:tcBorders>
              <w:top w:val="nil"/>
              <w:left w:val="nil"/>
              <w:bottom w:val="single" w:sz="4" w:space="0" w:color="auto"/>
              <w:right w:val="single" w:sz="4" w:space="0" w:color="auto"/>
            </w:tcBorders>
            <w:noWrap/>
            <w:vAlign w:val="center"/>
          </w:tcPr>
          <w:p w:rsidR="00706F7D" w:rsidRPr="00C5091D" w:rsidRDefault="00706F7D" w:rsidP="00C5091D">
            <w:pPr>
              <w:widowControl/>
              <w:jc w:val="center"/>
              <w:rPr>
                <w:rFonts w:ascii="宋体" w:cs="宋体"/>
                <w:kern w:val="0"/>
                <w:sz w:val="24"/>
                <w:szCs w:val="24"/>
              </w:rPr>
            </w:pPr>
            <w:r w:rsidRPr="00C5091D">
              <w:rPr>
                <w:rFonts w:ascii="宋体" w:hAnsi="宋体" w:cs="宋体" w:hint="eastAsia"/>
                <w:kern w:val="0"/>
                <w:sz w:val="24"/>
                <w:szCs w:val="24"/>
              </w:rPr>
              <w:t>其中：基本支出</w:t>
            </w:r>
          </w:p>
        </w:tc>
        <w:tc>
          <w:tcPr>
            <w:tcW w:w="2749" w:type="dxa"/>
            <w:tcBorders>
              <w:top w:val="nil"/>
              <w:left w:val="nil"/>
              <w:bottom w:val="single" w:sz="4" w:space="0" w:color="auto"/>
              <w:right w:val="single" w:sz="4" w:space="0" w:color="auto"/>
            </w:tcBorders>
            <w:noWrap/>
            <w:vAlign w:val="center"/>
          </w:tcPr>
          <w:p w:rsidR="00706F7D" w:rsidRPr="00C5091D" w:rsidRDefault="00706F7D" w:rsidP="00C5091D">
            <w:pPr>
              <w:widowControl/>
              <w:jc w:val="center"/>
              <w:rPr>
                <w:rFonts w:ascii="宋体" w:cs="宋体"/>
                <w:kern w:val="0"/>
                <w:sz w:val="24"/>
                <w:szCs w:val="24"/>
              </w:rPr>
            </w:pPr>
            <w:r w:rsidRPr="00C5091D">
              <w:rPr>
                <w:rFonts w:ascii="宋体" w:hAnsi="宋体" w:cs="宋体" w:hint="eastAsia"/>
                <w:kern w:val="0"/>
                <w:sz w:val="24"/>
                <w:szCs w:val="24"/>
              </w:rPr>
              <w:t>项目支出</w:t>
            </w:r>
          </w:p>
        </w:tc>
      </w:tr>
      <w:tr w:rsidR="00706F7D" w:rsidRPr="00C5091D" w:rsidTr="00FE78D2">
        <w:trPr>
          <w:trHeight w:val="585"/>
        </w:trPr>
        <w:tc>
          <w:tcPr>
            <w:tcW w:w="2783" w:type="dxa"/>
            <w:tcBorders>
              <w:top w:val="nil"/>
              <w:left w:val="single" w:sz="4" w:space="0" w:color="auto"/>
              <w:bottom w:val="single" w:sz="4" w:space="0" w:color="auto"/>
              <w:right w:val="single" w:sz="4" w:space="0" w:color="auto"/>
            </w:tcBorders>
            <w:noWrap/>
            <w:vAlign w:val="center"/>
          </w:tcPr>
          <w:p w:rsidR="00706F7D" w:rsidRPr="00C5091D" w:rsidRDefault="00706F7D" w:rsidP="00C5091D">
            <w:pPr>
              <w:widowControl/>
              <w:jc w:val="left"/>
              <w:rPr>
                <w:rFonts w:ascii="宋体" w:cs="宋体"/>
                <w:kern w:val="0"/>
                <w:sz w:val="24"/>
                <w:szCs w:val="24"/>
              </w:rPr>
            </w:pPr>
            <w:r w:rsidRPr="00C5091D">
              <w:rPr>
                <w:rFonts w:ascii="宋体" w:hAnsi="宋体" w:cs="宋体" w:hint="eastAsia"/>
                <w:kern w:val="0"/>
                <w:sz w:val="24"/>
                <w:szCs w:val="24"/>
              </w:rPr>
              <w:t xml:space="preserve">　</w:t>
            </w:r>
          </w:p>
        </w:tc>
        <w:tc>
          <w:tcPr>
            <w:tcW w:w="966" w:type="dxa"/>
            <w:tcBorders>
              <w:top w:val="nil"/>
              <w:left w:val="nil"/>
              <w:bottom w:val="single" w:sz="4" w:space="0" w:color="auto"/>
              <w:right w:val="single" w:sz="4" w:space="0" w:color="auto"/>
            </w:tcBorders>
            <w:noWrap/>
            <w:vAlign w:val="center"/>
          </w:tcPr>
          <w:p w:rsidR="00706F7D" w:rsidRPr="00C5091D" w:rsidRDefault="00706F7D" w:rsidP="00C5091D">
            <w:pPr>
              <w:widowControl/>
              <w:jc w:val="left"/>
              <w:rPr>
                <w:rFonts w:ascii="宋体" w:cs="宋体"/>
                <w:kern w:val="0"/>
                <w:sz w:val="24"/>
                <w:szCs w:val="24"/>
              </w:rPr>
            </w:pPr>
            <w:r w:rsidRPr="00C5091D">
              <w:rPr>
                <w:rFonts w:ascii="宋体" w:hAnsi="宋体" w:cs="宋体" w:hint="eastAsia"/>
                <w:kern w:val="0"/>
                <w:sz w:val="24"/>
                <w:szCs w:val="24"/>
              </w:rPr>
              <w:t xml:space="preserve">　</w:t>
            </w:r>
          </w:p>
        </w:tc>
        <w:tc>
          <w:tcPr>
            <w:tcW w:w="3237" w:type="dxa"/>
            <w:tcBorders>
              <w:top w:val="nil"/>
              <w:left w:val="nil"/>
              <w:bottom w:val="single" w:sz="4" w:space="0" w:color="auto"/>
              <w:right w:val="single" w:sz="4" w:space="0" w:color="auto"/>
            </w:tcBorders>
            <w:noWrap/>
            <w:vAlign w:val="center"/>
          </w:tcPr>
          <w:p w:rsidR="00706F7D" w:rsidRPr="00C5091D" w:rsidRDefault="00706F7D" w:rsidP="00C5091D">
            <w:pPr>
              <w:widowControl/>
              <w:jc w:val="left"/>
              <w:rPr>
                <w:rFonts w:ascii="宋体" w:cs="宋体"/>
                <w:kern w:val="0"/>
                <w:sz w:val="24"/>
                <w:szCs w:val="24"/>
              </w:rPr>
            </w:pPr>
            <w:r w:rsidRPr="00C5091D">
              <w:rPr>
                <w:rFonts w:ascii="宋体" w:hAnsi="宋体" w:cs="宋体" w:hint="eastAsia"/>
                <w:kern w:val="0"/>
                <w:sz w:val="24"/>
                <w:szCs w:val="24"/>
              </w:rPr>
              <w:t xml:space="preserve">　</w:t>
            </w:r>
          </w:p>
        </w:tc>
        <w:tc>
          <w:tcPr>
            <w:tcW w:w="2749" w:type="dxa"/>
            <w:tcBorders>
              <w:top w:val="nil"/>
              <w:left w:val="nil"/>
              <w:bottom w:val="single" w:sz="4" w:space="0" w:color="auto"/>
              <w:right w:val="single" w:sz="4" w:space="0" w:color="auto"/>
            </w:tcBorders>
            <w:noWrap/>
            <w:vAlign w:val="center"/>
          </w:tcPr>
          <w:p w:rsidR="00706F7D" w:rsidRPr="00C5091D" w:rsidRDefault="00706F7D" w:rsidP="00C5091D">
            <w:pPr>
              <w:widowControl/>
              <w:jc w:val="left"/>
              <w:rPr>
                <w:rFonts w:ascii="宋体" w:cs="宋体"/>
                <w:kern w:val="0"/>
                <w:sz w:val="24"/>
                <w:szCs w:val="24"/>
              </w:rPr>
            </w:pPr>
            <w:r w:rsidRPr="00C5091D">
              <w:rPr>
                <w:rFonts w:ascii="宋体" w:hAnsi="宋体" w:cs="宋体" w:hint="eastAsia"/>
                <w:kern w:val="0"/>
                <w:sz w:val="24"/>
                <w:szCs w:val="24"/>
              </w:rPr>
              <w:t xml:space="preserve">　</w:t>
            </w:r>
          </w:p>
        </w:tc>
      </w:tr>
    </w:tbl>
    <w:p w:rsidR="00706F7D" w:rsidRDefault="00706F7D" w:rsidP="00A20753">
      <w:pPr>
        <w:rPr>
          <w:rFonts w:ascii="宋体" w:cs="宋体"/>
          <w:sz w:val="20"/>
          <w:szCs w:val="20"/>
        </w:rPr>
      </w:pPr>
      <w:r>
        <w:rPr>
          <w:rFonts w:hint="eastAsia"/>
          <w:sz w:val="20"/>
          <w:szCs w:val="20"/>
        </w:rPr>
        <w:t>注：如该部门无政府性基金安排的支出，则本表为空。同时按照财政部有关要求，以空表呈报市人代会审议。</w:t>
      </w:r>
    </w:p>
    <w:p w:rsidR="00706F7D" w:rsidRDefault="00706F7D" w:rsidP="00F264FE">
      <w:pPr>
        <w:rPr>
          <w:rFonts w:ascii="方正小标宋简体" w:eastAsia="方正小标宋简体" w:hAnsi="方正小标宋简体" w:cs="Times New Roman"/>
          <w:sz w:val="44"/>
          <w:szCs w:val="44"/>
        </w:rPr>
      </w:pPr>
    </w:p>
    <w:p w:rsidR="00706F7D" w:rsidRDefault="00706F7D" w:rsidP="00F264FE">
      <w:pPr>
        <w:rPr>
          <w:rFonts w:ascii="方正小标宋简体" w:eastAsia="方正小标宋简体" w:hAnsi="方正小标宋简体" w:cs="Times New Roman"/>
          <w:sz w:val="44"/>
          <w:szCs w:val="44"/>
        </w:rPr>
      </w:pPr>
    </w:p>
    <w:tbl>
      <w:tblPr>
        <w:tblW w:w="9735" w:type="dxa"/>
        <w:tblInd w:w="93" w:type="dxa"/>
        <w:tblLook w:val="0000"/>
      </w:tblPr>
      <w:tblGrid>
        <w:gridCol w:w="901"/>
        <w:gridCol w:w="1802"/>
        <w:gridCol w:w="936"/>
        <w:gridCol w:w="1360"/>
        <w:gridCol w:w="1260"/>
        <w:gridCol w:w="1420"/>
        <w:gridCol w:w="1200"/>
        <w:gridCol w:w="856"/>
      </w:tblGrid>
      <w:tr w:rsidR="00706F7D" w:rsidRPr="000D4EAD" w:rsidTr="00FE78D2">
        <w:trPr>
          <w:trHeight w:val="945"/>
        </w:trPr>
        <w:tc>
          <w:tcPr>
            <w:tcW w:w="7679" w:type="dxa"/>
            <w:gridSpan w:val="6"/>
            <w:tcBorders>
              <w:top w:val="nil"/>
              <w:left w:val="nil"/>
              <w:bottom w:val="nil"/>
              <w:right w:val="nil"/>
            </w:tcBorders>
            <w:noWrap/>
            <w:vAlign w:val="center"/>
          </w:tcPr>
          <w:p w:rsidR="00706F7D" w:rsidRPr="000D4EAD" w:rsidRDefault="00706F7D" w:rsidP="000D4EAD">
            <w:pPr>
              <w:widowControl/>
              <w:jc w:val="center"/>
              <w:rPr>
                <w:rFonts w:ascii="宋体" w:cs="宋体"/>
                <w:b/>
                <w:bCs/>
                <w:kern w:val="0"/>
                <w:sz w:val="36"/>
                <w:szCs w:val="36"/>
              </w:rPr>
            </w:pPr>
            <w:r w:rsidRPr="000D4EAD">
              <w:rPr>
                <w:rFonts w:ascii="宋体" w:hAnsi="宋体" w:cs="宋体"/>
                <w:b/>
                <w:bCs/>
                <w:kern w:val="0"/>
                <w:sz w:val="36"/>
                <w:szCs w:val="36"/>
              </w:rPr>
              <w:t xml:space="preserve">       </w:t>
            </w:r>
            <w:r w:rsidRPr="000D4EAD">
              <w:rPr>
                <w:rFonts w:ascii="宋体" w:hAnsi="宋体" w:cs="宋体" w:hint="eastAsia"/>
                <w:b/>
                <w:bCs/>
                <w:kern w:val="0"/>
                <w:sz w:val="36"/>
                <w:szCs w:val="36"/>
              </w:rPr>
              <w:t>年部门预算基本支出情况表</w:t>
            </w:r>
          </w:p>
        </w:tc>
        <w:tc>
          <w:tcPr>
            <w:tcW w:w="1200" w:type="dxa"/>
            <w:tcBorders>
              <w:top w:val="nil"/>
              <w:left w:val="nil"/>
              <w:bottom w:val="nil"/>
              <w:right w:val="nil"/>
            </w:tcBorders>
            <w:noWrap/>
            <w:vAlign w:val="bottom"/>
          </w:tcPr>
          <w:p w:rsidR="00706F7D" w:rsidRPr="000D4EAD" w:rsidRDefault="00706F7D" w:rsidP="000D4EAD">
            <w:pPr>
              <w:widowControl/>
              <w:jc w:val="left"/>
              <w:rPr>
                <w:rFonts w:ascii="宋体" w:cs="宋体"/>
                <w:kern w:val="0"/>
                <w:sz w:val="24"/>
                <w:szCs w:val="24"/>
              </w:rPr>
            </w:pPr>
          </w:p>
        </w:tc>
        <w:tc>
          <w:tcPr>
            <w:tcW w:w="856" w:type="dxa"/>
            <w:tcBorders>
              <w:top w:val="nil"/>
              <w:left w:val="nil"/>
              <w:bottom w:val="nil"/>
              <w:right w:val="nil"/>
            </w:tcBorders>
            <w:noWrap/>
            <w:vAlign w:val="bottom"/>
          </w:tcPr>
          <w:p w:rsidR="00706F7D" w:rsidRPr="000D4EAD" w:rsidRDefault="00706F7D" w:rsidP="000D4EAD">
            <w:pPr>
              <w:widowControl/>
              <w:jc w:val="left"/>
              <w:rPr>
                <w:rFonts w:ascii="宋体" w:cs="宋体"/>
                <w:kern w:val="0"/>
                <w:sz w:val="24"/>
                <w:szCs w:val="24"/>
              </w:rPr>
            </w:pPr>
          </w:p>
        </w:tc>
      </w:tr>
      <w:tr w:rsidR="00706F7D" w:rsidRPr="000D4EAD" w:rsidTr="00FE78D2">
        <w:trPr>
          <w:trHeight w:val="540"/>
        </w:trPr>
        <w:tc>
          <w:tcPr>
            <w:tcW w:w="3639" w:type="dxa"/>
            <w:gridSpan w:val="3"/>
            <w:tcBorders>
              <w:top w:val="nil"/>
              <w:left w:val="nil"/>
              <w:bottom w:val="nil"/>
              <w:right w:val="nil"/>
            </w:tcBorders>
            <w:noWrap/>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单位名称：揭阳市不动产登记中心</w:t>
            </w:r>
          </w:p>
        </w:tc>
        <w:tc>
          <w:tcPr>
            <w:tcW w:w="6096" w:type="dxa"/>
            <w:gridSpan w:val="5"/>
            <w:tcBorders>
              <w:top w:val="nil"/>
              <w:left w:val="nil"/>
              <w:bottom w:val="single" w:sz="4" w:space="0" w:color="auto"/>
              <w:right w:val="nil"/>
            </w:tcBorders>
            <w:noWrap/>
            <w:vAlign w:val="center"/>
          </w:tcPr>
          <w:p w:rsidR="00706F7D" w:rsidRPr="000D4EAD" w:rsidRDefault="00706F7D" w:rsidP="000D4EAD">
            <w:pPr>
              <w:widowControl/>
              <w:jc w:val="right"/>
              <w:rPr>
                <w:rFonts w:ascii="宋体" w:cs="宋体"/>
                <w:kern w:val="0"/>
                <w:sz w:val="24"/>
                <w:szCs w:val="24"/>
              </w:rPr>
            </w:pPr>
            <w:r w:rsidRPr="000D4EAD">
              <w:rPr>
                <w:rFonts w:ascii="宋体" w:hAnsi="宋体" w:cs="宋体" w:hint="eastAsia"/>
                <w:kern w:val="0"/>
                <w:sz w:val="24"/>
                <w:szCs w:val="24"/>
              </w:rPr>
              <w:t>单位：万元</w:t>
            </w:r>
          </w:p>
        </w:tc>
      </w:tr>
      <w:tr w:rsidR="00706F7D" w:rsidRPr="000D4EAD" w:rsidTr="00FE78D2">
        <w:trPr>
          <w:trHeight w:val="585"/>
        </w:trPr>
        <w:tc>
          <w:tcPr>
            <w:tcW w:w="901" w:type="dxa"/>
            <w:vMerge w:val="restart"/>
            <w:tcBorders>
              <w:top w:val="single" w:sz="4" w:space="0" w:color="auto"/>
              <w:left w:val="single" w:sz="4" w:space="0" w:color="auto"/>
              <w:bottom w:val="single" w:sz="4" w:space="0" w:color="000000"/>
              <w:right w:val="single" w:sz="4" w:space="0" w:color="auto"/>
            </w:tcBorders>
            <w:vAlign w:val="center"/>
          </w:tcPr>
          <w:p w:rsidR="00706F7D" w:rsidRPr="000D4EAD" w:rsidRDefault="00706F7D" w:rsidP="000D4EAD">
            <w:pPr>
              <w:widowControl/>
              <w:jc w:val="center"/>
              <w:rPr>
                <w:rFonts w:ascii="宋体" w:cs="宋体"/>
                <w:kern w:val="0"/>
                <w:sz w:val="24"/>
                <w:szCs w:val="24"/>
              </w:rPr>
            </w:pPr>
            <w:r w:rsidRPr="000D4EAD">
              <w:rPr>
                <w:rFonts w:ascii="宋体" w:hAnsi="宋体" w:cs="宋体" w:hint="eastAsia"/>
                <w:kern w:val="0"/>
                <w:sz w:val="24"/>
                <w:szCs w:val="24"/>
              </w:rPr>
              <w:t>支出项目类别（资金使用单位）</w:t>
            </w:r>
          </w:p>
        </w:tc>
        <w:tc>
          <w:tcPr>
            <w:tcW w:w="1802" w:type="dxa"/>
            <w:vMerge w:val="restart"/>
            <w:tcBorders>
              <w:top w:val="single" w:sz="4" w:space="0" w:color="auto"/>
              <w:left w:val="single" w:sz="4" w:space="0" w:color="auto"/>
              <w:bottom w:val="single" w:sz="4" w:space="0" w:color="000000"/>
              <w:right w:val="single" w:sz="4" w:space="0" w:color="auto"/>
            </w:tcBorders>
            <w:vAlign w:val="center"/>
          </w:tcPr>
          <w:p w:rsidR="00706F7D" w:rsidRPr="000D4EAD" w:rsidRDefault="00706F7D" w:rsidP="000D4EAD">
            <w:pPr>
              <w:widowControl/>
              <w:jc w:val="center"/>
              <w:rPr>
                <w:rFonts w:ascii="宋体" w:cs="宋体"/>
                <w:kern w:val="0"/>
                <w:sz w:val="24"/>
                <w:szCs w:val="24"/>
              </w:rPr>
            </w:pPr>
            <w:r w:rsidRPr="000D4EAD">
              <w:rPr>
                <w:rFonts w:ascii="宋体" w:hAnsi="宋体" w:cs="宋体" w:hint="eastAsia"/>
                <w:kern w:val="0"/>
                <w:sz w:val="24"/>
                <w:szCs w:val="24"/>
              </w:rPr>
              <w:t>总计</w:t>
            </w:r>
          </w:p>
        </w:tc>
        <w:tc>
          <w:tcPr>
            <w:tcW w:w="4976" w:type="dxa"/>
            <w:gridSpan w:val="4"/>
            <w:tcBorders>
              <w:top w:val="single" w:sz="4" w:space="0" w:color="auto"/>
              <w:left w:val="nil"/>
              <w:bottom w:val="single" w:sz="4" w:space="0" w:color="auto"/>
              <w:right w:val="single" w:sz="4" w:space="0" w:color="000000"/>
            </w:tcBorders>
            <w:vAlign w:val="center"/>
          </w:tcPr>
          <w:p w:rsidR="00706F7D" w:rsidRPr="000D4EAD" w:rsidRDefault="00706F7D" w:rsidP="000D4EAD">
            <w:pPr>
              <w:widowControl/>
              <w:jc w:val="center"/>
              <w:rPr>
                <w:rFonts w:ascii="宋体" w:cs="宋体"/>
                <w:kern w:val="0"/>
                <w:sz w:val="24"/>
                <w:szCs w:val="24"/>
              </w:rPr>
            </w:pPr>
            <w:r w:rsidRPr="000D4EAD">
              <w:rPr>
                <w:rFonts w:ascii="宋体" w:hAnsi="宋体" w:cs="宋体" w:hint="eastAsia"/>
                <w:kern w:val="0"/>
                <w:sz w:val="24"/>
                <w:szCs w:val="24"/>
              </w:rPr>
              <w:t>财政拨款</w:t>
            </w:r>
          </w:p>
        </w:tc>
        <w:tc>
          <w:tcPr>
            <w:tcW w:w="1200" w:type="dxa"/>
            <w:vMerge w:val="restart"/>
            <w:tcBorders>
              <w:top w:val="nil"/>
              <w:left w:val="single" w:sz="4" w:space="0" w:color="auto"/>
              <w:bottom w:val="single" w:sz="4" w:space="0" w:color="000000"/>
              <w:right w:val="single" w:sz="4" w:space="0" w:color="auto"/>
            </w:tcBorders>
            <w:vAlign w:val="center"/>
          </w:tcPr>
          <w:p w:rsidR="00706F7D" w:rsidRPr="000D4EAD" w:rsidRDefault="00706F7D" w:rsidP="000D4EAD">
            <w:pPr>
              <w:widowControl/>
              <w:jc w:val="center"/>
              <w:rPr>
                <w:rFonts w:ascii="宋体" w:cs="宋体"/>
                <w:kern w:val="0"/>
                <w:sz w:val="24"/>
                <w:szCs w:val="24"/>
              </w:rPr>
            </w:pPr>
            <w:r w:rsidRPr="000D4EAD">
              <w:rPr>
                <w:rFonts w:ascii="宋体" w:hAnsi="宋体" w:cs="宋体" w:hint="eastAsia"/>
                <w:kern w:val="0"/>
                <w:sz w:val="24"/>
                <w:szCs w:val="24"/>
              </w:rPr>
              <w:t>财政专户拨款</w:t>
            </w:r>
          </w:p>
        </w:tc>
        <w:tc>
          <w:tcPr>
            <w:tcW w:w="856" w:type="dxa"/>
            <w:vMerge w:val="restart"/>
            <w:tcBorders>
              <w:top w:val="nil"/>
              <w:left w:val="single" w:sz="4" w:space="0" w:color="auto"/>
              <w:bottom w:val="single" w:sz="4" w:space="0" w:color="000000"/>
              <w:right w:val="single" w:sz="4" w:space="0" w:color="auto"/>
            </w:tcBorders>
            <w:vAlign w:val="center"/>
          </w:tcPr>
          <w:p w:rsidR="00706F7D" w:rsidRPr="000D4EAD" w:rsidRDefault="00706F7D" w:rsidP="000D4EAD">
            <w:pPr>
              <w:widowControl/>
              <w:jc w:val="center"/>
              <w:rPr>
                <w:rFonts w:ascii="宋体" w:cs="宋体"/>
                <w:kern w:val="0"/>
                <w:sz w:val="24"/>
                <w:szCs w:val="24"/>
              </w:rPr>
            </w:pPr>
            <w:r w:rsidRPr="000D4EAD">
              <w:rPr>
                <w:rFonts w:ascii="宋体" w:hAnsi="宋体" w:cs="宋体" w:hint="eastAsia"/>
                <w:kern w:val="0"/>
                <w:sz w:val="24"/>
                <w:szCs w:val="24"/>
              </w:rPr>
              <w:t>其他资金</w:t>
            </w:r>
          </w:p>
        </w:tc>
      </w:tr>
      <w:tr w:rsidR="00706F7D" w:rsidRPr="000D4EAD" w:rsidTr="00FE78D2">
        <w:trPr>
          <w:trHeight w:val="585"/>
        </w:trPr>
        <w:tc>
          <w:tcPr>
            <w:tcW w:w="901" w:type="dxa"/>
            <w:vMerge/>
            <w:tcBorders>
              <w:top w:val="single" w:sz="4" w:space="0" w:color="auto"/>
              <w:left w:val="single" w:sz="4" w:space="0" w:color="auto"/>
              <w:bottom w:val="single" w:sz="4" w:space="0" w:color="000000"/>
              <w:right w:val="single" w:sz="4" w:space="0" w:color="auto"/>
            </w:tcBorders>
            <w:vAlign w:val="center"/>
          </w:tcPr>
          <w:p w:rsidR="00706F7D" w:rsidRPr="000D4EAD" w:rsidRDefault="00706F7D" w:rsidP="000D4EAD">
            <w:pPr>
              <w:widowControl/>
              <w:jc w:val="left"/>
              <w:rPr>
                <w:rFonts w:ascii="宋体" w:cs="宋体"/>
                <w:kern w:val="0"/>
                <w:sz w:val="24"/>
                <w:szCs w:val="24"/>
              </w:rPr>
            </w:pPr>
          </w:p>
        </w:tc>
        <w:tc>
          <w:tcPr>
            <w:tcW w:w="1802" w:type="dxa"/>
            <w:vMerge/>
            <w:tcBorders>
              <w:top w:val="single" w:sz="4" w:space="0" w:color="auto"/>
              <w:left w:val="single" w:sz="4" w:space="0" w:color="auto"/>
              <w:bottom w:val="single" w:sz="4" w:space="0" w:color="000000"/>
              <w:right w:val="single" w:sz="4" w:space="0" w:color="auto"/>
            </w:tcBorders>
            <w:vAlign w:val="center"/>
          </w:tcPr>
          <w:p w:rsidR="00706F7D" w:rsidRPr="000D4EAD" w:rsidRDefault="00706F7D" w:rsidP="000D4EAD">
            <w:pPr>
              <w:widowControl/>
              <w:jc w:val="left"/>
              <w:rPr>
                <w:rFonts w:ascii="宋体" w:cs="宋体"/>
                <w:kern w:val="0"/>
                <w:sz w:val="24"/>
                <w:szCs w:val="24"/>
              </w:rPr>
            </w:pPr>
          </w:p>
        </w:tc>
        <w:tc>
          <w:tcPr>
            <w:tcW w:w="936" w:type="dxa"/>
            <w:tcBorders>
              <w:top w:val="nil"/>
              <w:left w:val="nil"/>
              <w:bottom w:val="single" w:sz="4" w:space="0" w:color="auto"/>
              <w:right w:val="single" w:sz="4" w:space="0" w:color="auto"/>
            </w:tcBorders>
            <w:vAlign w:val="center"/>
          </w:tcPr>
          <w:p w:rsidR="00706F7D" w:rsidRPr="000D4EAD" w:rsidRDefault="00706F7D" w:rsidP="000D4EAD">
            <w:pPr>
              <w:widowControl/>
              <w:jc w:val="center"/>
              <w:rPr>
                <w:rFonts w:ascii="宋体" w:cs="宋体"/>
                <w:kern w:val="0"/>
                <w:sz w:val="24"/>
                <w:szCs w:val="24"/>
              </w:rPr>
            </w:pPr>
            <w:r w:rsidRPr="000D4EAD">
              <w:rPr>
                <w:rFonts w:ascii="宋体" w:hAnsi="宋体" w:cs="宋体" w:hint="eastAsia"/>
                <w:kern w:val="0"/>
                <w:sz w:val="24"/>
                <w:szCs w:val="24"/>
              </w:rPr>
              <w:t>合计</w:t>
            </w:r>
          </w:p>
        </w:tc>
        <w:tc>
          <w:tcPr>
            <w:tcW w:w="1360" w:type="dxa"/>
            <w:tcBorders>
              <w:top w:val="nil"/>
              <w:left w:val="nil"/>
              <w:bottom w:val="single" w:sz="4" w:space="0" w:color="auto"/>
              <w:right w:val="single" w:sz="4" w:space="0" w:color="auto"/>
            </w:tcBorders>
            <w:vAlign w:val="center"/>
          </w:tcPr>
          <w:p w:rsidR="00706F7D" w:rsidRPr="000D4EAD" w:rsidRDefault="00706F7D" w:rsidP="000D4EAD">
            <w:pPr>
              <w:widowControl/>
              <w:jc w:val="center"/>
              <w:rPr>
                <w:rFonts w:ascii="宋体" w:cs="宋体"/>
                <w:kern w:val="0"/>
                <w:sz w:val="24"/>
                <w:szCs w:val="24"/>
              </w:rPr>
            </w:pPr>
            <w:r w:rsidRPr="000D4EAD">
              <w:rPr>
                <w:rFonts w:ascii="宋体" w:hAnsi="宋体" w:cs="宋体" w:hint="eastAsia"/>
                <w:kern w:val="0"/>
                <w:sz w:val="24"/>
                <w:szCs w:val="24"/>
              </w:rPr>
              <w:t>一般公共预算</w:t>
            </w:r>
          </w:p>
        </w:tc>
        <w:tc>
          <w:tcPr>
            <w:tcW w:w="1260" w:type="dxa"/>
            <w:tcBorders>
              <w:top w:val="nil"/>
              <w:left w:val="nil"/>
              <w:bottom w:val="single" w:sz="4" w:space="0" w:color="auto"/>
              <w:right w:val="single" w:sz="4" w:space="0" w:color="auto"/>
            </w:tcBorders>
            <w:vAlign w:val="center"/>
          </w:tcPr>
          <w:p w:rsidR="00706F7D" w:rsidRPr="000D4EAD" w:rsidRDefault="00706F7D" w:rsidP="000D4EAD">
            <w:pPr>
              <w:widowControl/>
              <w:jc w:val="center"/>
              <w:rPr>
                <w:rFonts w:ascii="宋体" w:cs="宋体"/>
                <w:kern w:val="0"/>
                <w:sz w:val="24"/>
                <w:szCs w:val="24"/>
              </w:rPr>
            </w:pPr>
            <w:r w:rsidRPr="000D4EAD">
              <w:rPr>
                <w:rFonts w:ascii="宋体" w:hAnsi="宋体" w:cs="宋体" w:hint="eastAsia"/>
                <w:kern w:val="0"/>
                <w:sz w:val="24"/>
                <w:szCs w:val="24"/>
              </w:rPr>
              <w:t>政府性基金预算</w:t>
            </w:r>
          </w:p>
        </w:tc>
        <w:tc>
          <w:tcPr>
            <w:tcW w:w="1420" w:type="dxa"/>
            <w:tcBorders>
              <w:top w:val="nil"/>
              <w:left w:val="nil"/>
              <w:bottom w:val="single" w:sz="4" w:space="0" w:color="auto"/>
              <w:right w:val="single" w:sz="4" w:space="0" w:color="auto"/>
            </w:tcBorders>
            <w:vAlign w:val="center"/>
          </w:tcPr>
          <w:p w:rsidR="00706F7D" w:rsidRPr="000D4EAD" w:rsidRDefault="00706F7D" w:rsidP="000D4EAD">
            <w:pPr>
              <w:widowControl/>
              <w:jc w:val="center"/>
              <w:rPr>
                <w:rFonts w:ascii="宋体" w:cs="宋体"/>
                <w:kern w:val="0"/>
                <w:sz w:val="24"/>
                <w:szCs w:val="24"/>
              </w:rPr>
            </w:pPr>
            <w:r w:rsidRPr="000D4EAD">
              <w:rPr>
                <w:rFonts w:ascii="宋体" w:hAnsi="宋体" w:cs="宋体" w:hint="eastAsia"/>
                <w:kern w:val="0"/>
                <w:sz w:val="24"/>
                <w:szCs w:val="24"/>
              </w:rPr>
              <w:t>国有资本经营预算</w:t>
            </w:r>
          </w:p>
        </w:tc>
        <w:tc>
          <w:tcPr>
            <w:tcW w:w="1200" w:type="dxa"/>
            <w:vMerge/>
            <w:tcBorders>
              <w:top w:val="nil"/>
              <w:left w:val="single" w:sz="4" w:space="0" w:color="auto"/>
              <w:bottom w:val="single" w:sz="4" w:space="0" w:color="000000"/>
              <w:right w:val="single" w:sz="4" w:space="0" w:color="auto"/>
            </w:tcBorders>
            <w:vAlign w:val="center"/>
          </w:tcPr>
          <w:p w:rsidR="00706F7D" w:rsidRPr="000D4EAD" w:rsidRDefault="00706F7D" w:rsidP="000D4EAD">
            <w:pPr>
              <w:widowControl/>
              <w:jc w:val="left"/>
              <w:rPr>
                <w:rFonts w:ascii="宋体" w:cs="宋体"/>
                <w:kern w:val="0"/>
                <w:sz w:val="24"/>
                <w:szCs w:val="24"/>
              </w:rPr>
            </w:pPr>
          </w:p>
        </w:tc>
        <w:tc>
          <w:tcPr>
            <w:tcW w:w="856" w:type="dxa"/>
            <w:vMerge/>
            <w:tcBorders>
              <w:top w:val="nil"/>
              <w:left w:val="single" w:sz="4" w:space="0" w:color="auto"/>
              <w:bottom w:val="single" w:sz="4" w:space="0" w:color="000000"/>
              <w:right w:val="single" w:sz="4" w:space="0" w:color="auto"/>
            </w:tcBorders>
            <w:vAlign w:val="center"/>
          </w:tcPr>
          <w:p w:rsidR="00706F7D" w:rsidRPr="000D4EAD" w:rsidRDefault="00706F7D" w:rsidP="000D4EAD">
            <w:pPr>
              <w:widowControl/>
              <w:jc w:val="left"/>
              <w:rPr>
                <w:rFonts w:ascii="宋体" w:cs="宋体"/>
                <w:kern w:val="0"/>
                <w:sz w:val="24"/>
                <w:szCs w:val="24"/>
              </w:rPr>
            </w:pPr>
          </w:p>
        </w:tc>
      </w:tr>
      <w:tr w:rsidR="00706F7D" w:rsidRPr="000D4EAD" w:rsidTr="00FE78D2">
        <w:trPr>
          <w:trHeight w:val="585"/>
        </w:trPr>
        <w:tc>
          <w:tcPr>
            <w:tcW w:w="901" w:type="dxa"/>
            <w:tcBorders>
              <w:top w:val="nil"/>
              <w:left w:val="single" w:sz="4" w:space="0" w:color="auto"/>
              <w:bottom w:val="single" w:sz="4" w:space="0" w:color="auto"/>
              <w:right w:val="single" w:sz="4" w:space="0" w:color="auto"/>
            </w:tcBorders>
            <w:vAlign w:val="center"/>
          </w:tcPr>
          <w:p w:rsidR="00706F7D" w:rsidRPr="000D4EAD" w:rsidRDefault="00706F7D" w:rsidP="000D4EAD">
            <w:pPr>
              <w:widowControl/>
              <w:jc w:val="center"/>
              <w:rPr>
                <w:rFonts w:ascii="宋体" w:cs="宋体"/>
                <w:kern w:val="0"/>
                <w:sz w:val="24"/>
                <w:szCs w:val="24"/>
              </w:rPr>
            </w:pPr>
            <w:r w:rsidRPr="000D4EAD">
              <w:rPr>
                <w:rFonts w:ascii="宋体" w:hAnsi="宋体" w:cs="宋体" w:hint="eastAsia"/>
                <w:kern w:val="0"/>
                <w:sz w:val="24"/>
                <w:szCs w:val="24"/>
              </w:rPr>
              <w:t xml:space="preserve">　</w:t>
            </w:r>
          </w:p>
        </w:tc>
        <w:tc>
          <w:tcPr>
            <w:tcW w:w="1802" w:type="dxa"/>
            <w:tcBorders>
              <w:top w:val="nil"/>
              <w:left w:val="nil"/>
              <w:bottom w:val="single" w:sz="4" w:space="0" w:color="auto"/>
              <w:right w:val="single" w:sz="4" w:space="0" w:color="auto"/>
            </w:tcBorders>
            <w:vAlign w:val="center"/>
          </w:tcPr>
          <w:p w:rsidR="00706F7D" w:rsidRPr="000D4EAD" w:rsidRDefault="00706F7D" w:rsidP="000D4EAD">
            <w:pPr>
              <w:widowControl/>
              <w:jc w:val="center"/>
              <w:rPr>
                <w:rFonts w:ascii="宋体" w:cs="宋体"/>
                <w:kern w:val="0"/>
                <w:sz w:val="24"/>
                <w:szCs w:val="24"/>
              </w:rPr>
            </w:pPr>
            <w:r w:rsidRPr="000D4EAD">
              <w:rPr>
                <w:rFonts w:ascii="宋体" w:hAnsi="宋体" w:cs="宋体"/>
                <w:kern w:val="0"/>
                <w:sz w:val="24"/>
                <w:szCs w:val="24"/>
              </w:rPr>
              <w:t>1</w:t>
            </w:r>
          </w:p>
        </w:tc>
        <w:tc>
          <w:tcPr>
            <w:tcW w:w="936" w:type="dxa"/>
            <w:tcBorders>
              <w:top w:val="nil"/>
              <w:left w:val="nil"/>
              <w:bottom w:val="single" w:sz="4" w:space="0" w:color="auto"/>
              <w:right w:val="single" w:sz="4" w:space="0" w:color="auto"/>
            </w:tcBorders>
            <w:vAlign w:val="center"/>
          </w:tcPr>
          <w:p w:rsidR="00706F7D" w:rsidRPr="000D4EAD" w:rsidRDefault="00706F7D" w:rsidP="000D4EAD">
            <w:pPr>
              <w:widowControl/>
              <w:jc w:val="center"/>
              <w:rPr>
                <w:rFonts w:ascii="宋体" w:cs="宋体"/>
                <w:kern w:val="0"/>
                <w:sz w:val="24"/>
                <w:szCs w:val="24"/>
              </w:rPr>
            </w:pPr>
            <w:r w:rsidRPr="000D4EAD">
              <w:rPr>
                <w:rFonts w:ascii="宋体" w:hAnsi="宋体" w:cs="宋体"/>
                <w:kern w:val="0"/>
                <w:sz w:val="24"/>
                <w:szCs w:val="24"/>
              </w:rPr>
              <w:t>2</w:t>
            </w:r>
          </w:p>
        </w:tc>
        <w:tc>
          <w:tcPr>
            <w:tcW w:w="1360" w:type="dxa"/>
            <w:tcBorders>
              <w:top w:val="nil"/>
              <w:left w:val="nil"/>
              <w:bottom w:val="single" w:sz="4" w:space="0" w:color="auto"/>
              <w:right w:val="single" w:sz="4" w:space="0" w:color="auto"/>
            </w:tcBorders>
            <w:vAlign w:val="center"/>
          </w:tcPr>
          <w:p w:rsidR="00706F7D" w:rsidRPr="000D4EAD" w:rsidRDefault="00706F7D" w:rsidP="000D4EAD">
            <w:pPr>
              <w:widowControl/>
              <w:jc w:val="center"/>
              <w:rPr>
                <w:rFonts w:ascii="宋体" w:cs="宋体"/>
                <w:kern w:val="0"/>
                <w:sz w:val="24"/>
                <w:szCs w:val="24"/>
              </w:rPr>
            </w:pPr>
            <w:r w:rsidRPr="000D4EAD">
              <w:rPr>
                <w:rFonts w:ascii="宋体" w:hAnsi="宋体" w:cs="宋体"/>
                <w:kern w:val="0"/>
                <w:sz w:val="24"/>
                <w:szCs w:val="24"/>
              </w:rPr>
              <w:t>3</w:t>
            </w:r>
          </w:p>
        </w:tc>
        <w:tc>
          <w:tcPr>
            <w:tcW w:w="1260" w:type="dxa"/>
            <w:tcBorders>
              <w:top w:val="nil"/>
              <w:left w:val="nil"/>
              <w:bottom w:val="single" w:sz="4" w:space="0" w:color="auto"/>
              <w:right w:val="single" w:sz="4" w:space="0" w:color="auto"/>
            </w:tcBorders>
            <w:vAlign w:val="center"/>
          </w:tcPr>
          <w:p w:rsidR="00706F7D" w:rsidRPr="000D4EAD" w:rsidRDefault="00706F7D" w:rsidP="000D4EAD">
            <w:pPr>
              <w:widowControl/>
              <w:jc w:val="center"/>
              <w:rPr>
                <w:rFonts w:ascii="宋体" w:cs="宋体"/>
                <w:kern w:val="0"/>
                <w:sz w:val="24"/>
                <w:szCs w:val="24"/>
              </w:rPr>
            </w:pPr>
            <w:r w:rsidRPr="000D4EAD">
              <w:rPr>
                <w:rFonts w:ascii="宋体" w:hAnsi="宋体" w:cs="宋体"/>
                <w:kern w:val="0"/>
                <w:sz w:val="24"/>
                <w:szCs w:val="24"/>
              </w:rPr>
              <w:t>4</w:t>
            </w:r>
          </w:p>
        </w:tc>
        <w:tc>
          <w:tcPr>
            <w:tcW w:w="1420" w:type="dxa"/>
            <w:tcBorders>
              <w:top w:val="nil"/>
              <w:left w:val="nil"/>
              <w:bottom w:val="single" w:sz="4" w:space="0" w:color="auto"/>
              <w:right w:val="single" w:sz="4" w:space="0" w:color="auto"/>
            </w:tcBorders>
            <w:vAlign w:val="center"/>
          </w:tcPr>
          <w:p w:rsidR="00706F7D" w:rsidRPr="000D4EAD" w:rsidRDefault="00706F7D" w:rsidP="000D4EAD">
            <w:pPr>
              <w:widowControl/>
              <w:jc w:val="center"/>
              <w:rPr>
                <w:rFonts w:ascii="宋体" w:cs="宋体"/>
                <w:kern w:val="0"/>
                <w:sz w:val="24"/>
                <w:szCs w:val="24"/>
              </w:rPr>
            </w:pPr>
            <w:r w:rsidRPr="000D4EAD">
              <w:rPr>
                <w:rFonts w:ascii="宋体" w:hAnsi="宋体" w:cs="宋体"/>
                <w:kern w:val="0"/>
                <w:sz w:val="24"/>
                <w:szCs w:val="24"/>
              </w:rPr>
              <w:t>5</w:t>
            </w:r>
          </w:p>
        </w:tc>
        <w:tc>
          <w:tcPr>
            <w:tcW w:w="1200" w:type="dxa"/>
            <w:tcBorders>
              <w:top w:val="nil"/>
              <w:left w:val="nil"/>
              <w:bottom w:val="single" w:sz="4" w:space="0" w:color="auto"/>
              <w:right w:val="single" w:sz="4" w:space="0" w:color="auto"/>
            </w:tcBorders>
            <w:vAlign w:val="center"/>
          </w:tcPr>
          <w:p w:rsidR="00706F7D" w:rsidRPr="000D4EAD" w:rsidRDefault="00706F7D" w:rsidP="000D4EAD">
            <w:pPr>
              <w:widowControl/>
              <w:jc w:val="center"/>
              <w:rPr>
                <w:rFonts w:ascii="宋体" w:cs="宋体"/>
                <w:kern w:val="0"/>
                <w:sz w:val="24"/>
                <w:szCs w:val="24"/>
              </w:rPr>
            </w:pPr>
            <w:r w:rsidRPr="000D4EAD">
              <w:rPr>
                <w:rFonts w:ascii="宋体" w:hAnsi="宋体" w:cs="宋体"/>
                <w:kern w:val="0"/>
                <w:sz w:val="24"/>
                <w:szCs w:val="24"/>
              </w:rPr>
              <w:t>6</w:t>
            </w:r>
          </w:p>
        </w:tc>
        <w:tc>
          <w:tcPr>
            <w:tcW w:w="856" w:type="dxa"/>
            <w:tcBorders>
              <w:top w:val="nil"/>
              <w:left w:val="nil"/>
              <w:bottom w:val="single" w:sz="4" w:space="0" w:color="auto"/>
              <w:right w:val="single" w:sz="4" w:space="0" w:color="auto"/>
            </w:tcBorders>
            <w:vAlign w:val="center"/>
          </w:tcPr>
          <w:p w:rsidR="00706F7D" w:rsidRPr="000D4EAD" w:rsidRDefault="00706F7D" w:rsidP="000D4EAD">
            <w:pPr>
              <w:widowControl/>
              <w:jc w:val="center"/>
              <w:rPr>
                <w:rFonts w:ascii="宋体" w:cs="宋体"/>
                <w:kern w:val="0"/>
                <w:sz w:val="24"/>
                <w:szCs w:val="24"/>
              </w:rPr>
            </w:pPr>
            <w:r w:rsidRPr="000D4EAD">
              <w:rPr>
                <w:rFonts w:ascii="宋体" w:hAnsi="宋体" w:cs="宋体"/>
                <w:kern w:val="0"/>
                <w:sz w:val="24"/>
                <w:szCs w:val="24"/>
              </w:rPr>
              <w:t>7</w:t>
            </w:r>
          </w:p>
        </w:tc>
      </w:tr>
      <w:tr w:rsidR="00706F7D" w:rsidRPr="000D4EAD" w:rsidTr="00FE78D2">
        <w:trPr>
          <w:trHeight w:val="585"/>
        </w:trPr>
        <w:tc>
          <w:tcPr>
            <w:tcW w:w="901" w:type="dxa"/>
            <w:tcBorders>
              <w:top w:val="nil"/>
              <w:left w:val="single" w:sz="4" w:space="0" w:color="auto"/>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合计</w:t>
            </w:r>
          </w:p>
        </w:tc>
        <w:tc>
          <w:tcPr>
            <w:tcW w:w="1802" w:type="dxa"/>
            <w:tcBorders>
              <w:top w:val="nil"/>
              <w:left w:val="nil"/>
              <w:bottom w:val="single" w:sz="4" w:space="0" w:color="auto"/>
              <w:right w:val="single" w:sz="4" w:space="0" w:color="auto"/>
            </w:tcBorders>
            <w:vAlign w:val="center"/>
          </w:tcPr>
          <w:p w:rsidR="00706F7D" w:rsidRPr="000D4EAD" w:rsidRDefault="00706F7D" w:rsidP="000D4EAD">
            <w:pPr>
              <w:widowControl/>
              <w:jc w:val="center"/>
              <w:rPr>
                <w:rFonts w:ascii="宋体" w:cs="宋体"/>
                <w:kern w:val="0"/>
                <w:sz w:val="24"/>
                <w:szCs w:val="24"/>
              </w:rPr>
            </w:pPr>
            <w:r w:rsidRPr="000D4EAD">
              <w:rPr>
                <w:rFonts w:ascii="宋体" w:hAnsi="宋体" w:cs="宋体"/>
                <w:kern w:val="0"/>
                <w:sz w:val="24"/>
                <w:szCs w:val="24"/>
              </w:rPr>
              <w:t>260.37</w:t>
            </w:r>
          </w:p>
        </w:tc>
        <w:tc>
          <w:tcPr>
            <w:tcW w:w="936" w:type="dxa"/>
            <w:tcBorders>
              <w:top w:val="nil"/>
              <w:left w:val="nil"/>
              <w:bottom w:val="single" w:sz="4" w:space="0" w:color="auto"/>
              <w:right w:val="single" w:sz="4" w:space="0" w:color="auto"/>
            </w:tcBorders>
            <w:vAlign w:val="center"/>
          </w:tcPr>
          <w:p w:rsidR="00706F7D" w:rsidRPr="000D4EAD" w:rsidRDefault="00706F7D" w:rsidP="000D4EAD">
            <w:pPr>
              <w:widowControl/>
              <w:jc w:val="right"/>
              <w:rPr>
                <w:rFonts w:ascii="宋体" w:cs="宋体"/>
                <w:kern w:val="0"/>
                <w:sz w:val="24"/>
                <w:szCs w:val="24"/>
              </w:rPr>
            </w:pPr>
            <w:r w:rsidRPr="000D4EAD">
              <w:rPr>
                <w:rFonts w:ascii="宋体" w:hAnsi="宋体" w:cs="宋体"/>
                <w:kern w:val="0"/>
                <w:sz w:val="24"/>
                <w:szCs w:val="24"/>
              </w:rPr>
              <w:t>260.37</w:t>
            </w:r>
          </w:p>
        </w:tc>
        <w:tc>
          <w:tcPr>
            <w:tcW w:w="1360" w:type="dxa"/>
            <w:tcBorders>
              <w:top w:val="nil"/>
              <w:left w:val="nil"/>
              <w:bottom w:val="single" w:sz="4" w:space="0" w:color="auto"/>
              <w:right w:val="single" w:sz="4" w:space="0" w:color="auto"/>
            </w:tcBorders>
            <w:vAlign w:val="center"/>
          </w:tcPr>
          <w:p w:rsidR="00706F7D" w:rsidRPr="000D4EAD" w:rsidRDefault="00706F7D" w:rsidP="000D4EAD">
            <w:pPr>
              <w:widowControl/>
              <w:jc w:val="right"/>
              <w:rPr>
                <w:rFonts w:ascii="宋体" w:cs="宋体"/>
                <w:kern w:val="0"/>
                <w:sz w:val="24"/>
                <w:szCs w:val="24"/>
              </w:rPr>
            </w:pPr>
            <w:r w:rsidRPr="000D4EAD">
              <w:rPr>
                <w:rFonts w:ascii="宋体" w:hAnsi="宋体" w:cs="宋体"/>
                <w:kern w:val="0"/>
                <w:sz w:val="24"/>
                <w:szCs w:val="24"/>
              </w:rPr>
              <w:t>260.37</w:t>
            </w:r>
          </w:p>
        </w:tc>
        <w:tc>
          <w:tcPr>
            <w:tcW w:w="1260"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1420"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856"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r>
      <w:tr w:rsidR="00706F7D" w:rsidRPr="000D4EAD" w:rsidTr="00FE78D2">
        <w:trPr>
          <w:trHeight w:val="585"/>
        </w:trPr>
        <w:tc>
          <w:tcPr>
            <w:tcW w:w="901" w:type="dxa"/>
            <w:tcBorders>
              <w:top w:val="nil"/>
              <w:left w:val="single" w:sz="4" w:space="0" w:color="auto"/>
              <w:bottom w:val="single" w:sz="4" w:space="0" w:color="auto"/>
              <w:right w:val="single" w:sz="4" w:space="0" w:color="auto"/>
            </w:tcBorders>
            <w:vAlign w:val="center"/>
          </w:tcPr>
          <w:p w:rsidR="00706F7D" w:rsidRPr="000D4EAD" w:rsidRDefault="00706F7D" w:rsidP="000D4EAD">
            <w:pPr>
              <w:widowControl/>
              <w:jc w:val="center"/>
              <w:rPr>
                <w:rFonts w:ascii="宋体" w:cs="宋体"/>
                <w:kern w:val="0"/>
                <w:sz w:val="24"/>
                <w:szCs w:val="24"/>
              </w:rPr>
            </w:pPr>
            <w:r w:rsidRPr="000D4EAD">
              <w:rPr>
                <w:rFonts w:ascii="宋体" w:hAnsi="宋体" w:cs="宋体" w:hint="eastAsia"/>
                <w:kern w:val="0"/>
                <w:sz w:val="24"/>
                <w:szCs w:val="24"/>
              </w:rPr>
              <w:t xml:space="preserve">　</w:t>
            </w:r>
          </w:p>
        </w:tc>
        <w:tc>
          <w:tcPr>
            <w:tcW w:w="1802" w:type="dxa"/>
            <w:tcBorders>
              <w:top w:val="nil"/>
              <w:left w:val="nil"/>
              <w:bottom w:val="single" w:sz="4" w:space="0" w:color="auto"/>
              <w:right w:val="single" w:sz="4" w:space="0" w:color="auto"/>
            </w:tcBorders>
            <w:vAlign w:val="center"/>
          </w:tcPr>
          <w:p w:rsidR="00706F7D" w:rsidRPr="000D4EAD" w:rsidRDefault="00706F7D" w:rsidP="000D4EAD">
            <w:pPr>
              <w:widowControl/>
              <w:jc w:val="center"/>
              <w:rPr>
                <w:rFonts w:ascii="宋体" w:cs="宋体"/>
                <w:kern w:val="0"/>
                <w:sz w:val="24"/>
                <w:szCs w:val="24"/>
              </w:rPr>
            </w:pPr>
            <w:r w:rsidRPr="000D4EAD">
              <w:rPr>
                <w:rFonts w:ascii="宋体" w:hAnsi="宋体" w:cs="宋体" w:hint="eastAsia"/>
                <w:kern w:val="0"/>
                <w:sz w:val="24"/>
                <w:szCs w:val="24"/>
              </w:rPr>
              <w:t xml:space="preserve">　</w:t>
            </w:r>
          </w:p>
        </w:tc>
        <w:tc>
          <w:tcPr>
            <w:tcW w:w="936"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1420"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856"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r>
      <w:tr w:rsidR="00706F7D" w:rsidRPr="000D4EAD" w:rsidTr="00FE78D2">
        <w:trPr>
          <w:trHeight w:val="585"/>
        </w:trPr>
        <w:tc>
          <w:tcPr>
            <w:tcW w:w="901" w:type="dxa"/>
            <w:tcBorders>
              <w:top w:val="nil"/>
              <w:left w:val="single" w:sz="4" w:space="0" w:color="auto"/>
              <w:bottom w:val="single" w:sz="4" w:space="0" w:color="auto"/>
              <w:right w:val="single" w:sz="4" w:space="0" w:color="auto"/>
            </w:tcBorders>
            <w:vAlign w:val="center"/>
          </w:tcPr>
          <w:p w:rsidR="00706F7D" w:rsidRPr="000D4EAD" w:rsidRDefault="00706F7D" w:rsidP="000D4EAD">
            <w:pPr>
              <w:widowControl/>
              <w:jc w:val="center"/>
              <w:rPr>
                <w:rFonts w:ascii="宋体" w:cs="宋体"/>
                <w:kern w:val="0"/>
                <w:sz w:val="24"/>
                <w:szCs w:val="24"/>
              </w:rPr>
            </w:pPr>
            <w:r w:rsidRPr="000D4EAD">
              <w:rPr>
                <w:rFonts w:ascii="宋体" w:hAnsi="宋体" w:cs="宋体" w:hint="eastAsia"/>
                <w:kern w:val="0"/>
                <w:sz w:val="24"/>
                <w:szCs w:val="24"/>
              </w:rPr>
              <w:t xml:space="preserve">　</w:t>
            </w:r>
          </w:p>
        </w:tc>
        <w:tc>
          <w:tcPr>
            <w:tcW w:w="1802" w:type="dxa"/>
            <w:tcBorders>
              <w:top w:val="nil"/>
              <w:left w:val="nil"/>
              <w:bottom w:val="single" w:sz="4" w:space="0" w:color="auto"/>
              <w:right w:val="single" w:sz="4" w:space="0" w:color="auto"/>
            </w:tcBorders>
            <w:vAlign w:val="center"/>
          </w:tcPr>
          <w:p w:rsidR="00706F7D" w:rsidRPr="000D4EAD" w:rsidRDefault="00706F7D" w:rsidP="000D4EAD">
            <w:pPr>
              <w:widowControl/>
              <w:jc w:val="center"/>
              <w:rPr>
                <w:rFonts w:ascii="宋体" w:cs="宋体"/>
                <w:kern w:val="0"/>
                <w:sz w:val="24"/>
                <w:szCs w:val="24"/>
              </w:rPr>
            </w:pPr>
            <w:r w:rsidRPr="000D4EAD">
              <w:rPr>
                <w:rFonts w:ascii="宋体" w:hAnsi="宋体" w:cs="宋体" w:hint="eastAsia"/>
                <w:kern w:val="0"/>
                <w:sz w:val="24"/>
                <w:szCs w:val="24"/>
              </w:rPr>
              <w:t xml:space="preserve">　</w:t>
            </w:r>
          </w:p>
        </w:tc>
        <w:tc>
          <w:tcPr>
            <w:tcW w:w="936"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1420"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856"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r>
      <w:tr w:rsidR="00706F7D" w:rsidRPr="000D4EAD" w:rsidTr="00FE78D2">
        <w:trPr>
          <w:trHeight w:val="585"/>
        </w:trPr>
        <w:tc>
          <w:tcPr>
            <w:tcW w:w="901" w:type="dxa"/>
            <w:tcBorders>
              <w:top w:val="nil"/>
              <w:left w:val="single" w:sz="4" w:space="0" w:color="auto"/>
              <w:bottom w:val="single" w:sz="4" w:space="0" w:color="auto"/>
              <w:right w:val="single" w:sz="4" w:space="0" w:color="auto"/>
            </w:tcBorders>
            <w:vAlign w:val="center"/>
          </w:tcPr>
          <w:p w:rsidR="00706F7D" w:rsidRPr="000D4EAD" w:rsidRDefault="00706F7D" w:rsidP="000D4EAD">
            <w:pPr>
              <w:widowControl/>
              <w:jc w:val="center"/>
              <w:rPr>
                <w:rFonts w:ascii="宋体" w:cs="宋体"/>
                <w:kern w:val="0"/>
                <w:sz w:val="24"/>
                <w:szCs w:val="24"/>
              </w:rPr>
            </w:pPr>
            <w:r w:rsidRPr="000D4EAD">
              <w:rPr>
                <w:rFonts w:ascii="宋体" w:hAnsi="宋体" w:cs="宋体" w:hint="eastAsia"/>
                <w:kern w:val="0"/>
                <w:sz w:val="24"/>
                <w:szCs w:val="24"/>
              </w:rPr>
              <w:t xml:space="preserve">　</w:t>
            </w:r>
          </w:p>
        </w:tc>
        <w:tc>
          <w:tcPr>
            <w:tcW w:w="1802" w:type="dxa"/>
            <w:tcBorders>
              <w:top w:val="nil"/>
              <w:left w:val="nil"/>
              <w:bottom w:val="single" w:sz="4" w:space="0" w:color="auto"/>
              <w:right w:val="single" w:sz="4" w:space="0" w:color="auto"/>
            </w:tcBorders>
            <w:vAlign w:val="center"/>
          </w:tcPr>
          <w:p w:rsidR="00706F7D" w:rsidRPr="000D4EAD" w:rsidRDefault="00706F7D" w:rsidP="000D4EAD">
            <w:pPr>
              <w:widowControl/>
              <w:jc w:val="center"/>
              <w:rPr>
                <w:rFonts w:ascii="宋体" w:cs="宋体"/>
                <w:kern w:val="0"/>
                <w:sz w:val="24"/>
                <w:szCs w:val="24"/>
              </w:rPr>
            </w:pPr>
            <w:r w:rsidRPr="000D4EAD">
              <w:rPr>
                <w:rFonts w:ascii="宋体" w:hAnsi="宋体" w:cs="宋体" w:hint="eastAsia"/>
                <w:kern w:val="0"/>
                <w:sz w:val="24"/>
                <w:szCs w:val="24"/>
              </w:rPr>
              <w:t xml:space="preserve">　</w:t>
            </w:r>
          </w:p>
        </w:tc>
        <w:tc>
          <w:tcPr>
            <w:tcW w:w="936"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1420"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856"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r>
      <w:tr w:rsidR="00706F7D" w:rsidRPr="000D4EAD" w:rsidTr="00FE78D2">
        <w:trPr>
          <w:trHeight w:val="585"/>
        </w:trPr>
        <w:tc>
          <w:tcPr>
            <w:tcW w:w="901" w:type="dxa"/>
            <w:tcBorders>
              <w:top w:val="nil"/>
              <w:left w:val="single" w:sz="4" w:space="0" w:color="auto"/>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1802"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936"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1360"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1260"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1420"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1200"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c>
          <w:tcPr>
            <w:tcW w:w="856" w:type="dxa"/>
            <w:tcBorders>
              <w:top w:val="nil"/>
              <w:left w:val="nil"/>
              <w:bottom w:val="single" w:sz="4" w:space="0" w:color="auto"/>
              <w:right w:val="single" w:sz="4" w:space="0" w:color="auto"/>
            </w:tcBorders>
            <w:vAlign w:val="center"/>
          </w:tcPr>
          <w:p w:rsidR="00706F7D" w:rsidRPr="000D4EAD" w:rsidRDefault="00706F7D" w:rsidP="000D4EAD">
            <w:pPr>
              <w:widowControl/>
              <w:jc w:val="left"/>
              <w:rPr>
                <w:rFonts w:ascii="宋体" w:cs="宋体"/>
                <w:kern w:val="0"/>
                <w:sz w:val="24"/>
                <w:szCs w:val="24"/>
              </w:rPr>
            </w:pPr>
            <w:r w:rsidRPr="000D4EAD">
              <w:rPr>
                <w:rFonts w:ascii="宋体" w:hAnsi="宋体" w:cs="宋体" w:hint="eastAsia"/>
                <w:kern w:val="0"/>
                <w:sz w:val="24"/>
                <w:szCs w:val="24"/>
              </w:rPr>
              <w:t xml:space="preserve">　</w:t>
            </w:r>
          </w:p>
        </w:tc>
      </w:tr>
    </w:tbl>
    <w:p w:rsidR="00706F7D" w:rsidRDefault="00706F7D" w:rsidP="00F264FE">
      <w:pPr>
        <w:rPr>
          <w:rFonts w:ascii="方正小标宋简体" w:eastAsia="方正小标宋简体" w:hAnsi="方正小标宋简体" w:cs="Times New Roman"/>
          <w:sz w:val="44"/>
          <w:szCs w:val="44"/>
        </w:rPr>
      </w:pPr>
    </w:p>
    <w:p w:rsidR="00706F7D" w:rsidRDefault="00706F7D" w:rsidP="00F264FE">
      <w:pPr>
        <w:rPr>
          <w:rFonts w:ascii="方正小标宋简体" w:eastAsia="方正小标宋简体" w:hAnsi="方正小标宋简体" w:cs="Times New Roman"/>
          <w:sz w:val="44"/>
          <w:szCs w:val="44"/>
        </w:rPr>
      </w:pPr>
    </w:p>
    <w:p w:rsidR="00706F7D" w:rsidRDefault="00706F7D" w:rsidP="00F264FE">
      <w:pPr>
        <w:rPr>
          <w:rFonts w:ascii="方正小标宋简体" w:eastAsia="方正小标宋简体" w:hAnsi="方正小标宋简体" w:cs="Times New Roman"/>
          <w:sz w:val="44"/>
          <w:szCs w:val="44"/>
        </w:rPr>
      </w:pPr>
    </w:p>
    <w:tbl>
      <w:tblPr>
        <w:tblW w:w="9735" w:type="dxa"/>
        <w:tblInd w:w="93" w:type="dxa"/>
        <w:tblLook w:val="0000"/>
      </w:tblPr>
      <w:tblGrid>
        <w:gridCol w:w="833"/>
        <w:gridCol w:w="1374"/>
        <w:gridCol w:w="1423"/>
        <w:gridCol w:w="1097"/>
        <w:gridCol w:w="992"/>
        <w:gridCol w:w="955"/>
        <w:gridCol w:w="1142"/>
        <w:gridCol w:w="673"/>
        <w:gridCol w:w="1246"/>
      </w:tblGrid>
      <w:tr w:rsidR="00706F7D" w:rsidRPr="000469EC" w:rsidTr="00FE78D2">
        <w:trPr>
          <w:trHeight w:val="945"/>
        </w:trPr>
        <w:tc>
          <w:tcPr>
            <w:tcW w:w="9735" w:type="dxa"/>
            <w:gridSpan w:val="9"/>
            <w:tcBorders>
              <w:top w:val="nil"/>
              <w:left w:val="nil"/>
              <w:bottom w:val="nil"/>
              <w:right w:val="nil"/>
            </w:tcBorders>
            <w:noWrap/>
            <w:vAlign w:val="center"/>
          </w:tcPr>
          <w:p w:rsidR="00706F7D" w:rsidRPr="000469EC" w:rsidRDefault="00706F7D" w:rsidP="000469EC">
            <w:pPr>
              <w:widowControl/>
              <w:jc w:val="center"/>
              <w:rPr>
                <w:rFonts w:ascii="宋体" w:cs="宋体"/>
                <w:b/>
                <w:bCs/>
                <w:kern w:val="0"/>
                <w:sz w:val="36"/>
                <w:szCs w:val="36"/>
              </w:rPr>
            </w:pPr>
            <w:r w:rsidRPr="000469EC">
              <w:rPr>
                <w:rFonts w:ascii="宋体" w:hAnsi="宋体" w:cs="宋体"/>
                <w:b/>
                <w:bCs/>
                <w:kern w:val="0"/>
                <w:sz w:val="36"/>
                <w:szCs w:val="36"/>
              </w:rPr>
              <w:t xml:space="preserve">       </w:t>
            </w:r>
            <w:r w:rsidRPr="000469EC">
              <w:rPr>
                <w:rFonts w:ascii="宋体" w:hAnsi="宋体" w:cs="宋体" w:hint="eastAsia"/>
                <w:b/>
                <w:bCs/>
                <w:kern w:val="0"/>
                <w:sz w:val="36"/>
                <w:szCs w:val="36"/>
              </w:rPr>
              <w:t>年部门预算项目支出及其他支出预算表</w:t>
            </w:r>
          </w:p>
        </w:tc>
      </w:tr>
      <w:tr w:rsidR="00706F7D" w:rsidRPr="000469EC" w:rsidTr="00FE78D2">
        <w:trPr>
          <w:trHeight w:val="540"/>
        </w:trPr>
        <w:tc>
          <w:tcPr>
            <w:tcW w:w="3630" w:type="dxa"/>
            <w:gridSpan w:val="3"/>
            <w:tcBorders>
              <w:top w:val="nil"/>
              <w:left w:val="nil"/>
              <w:bottom w:val="nil"/>
              <w:right w:val="nil"/>
            </w:tcBorders>
            <w:noWrap/>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单位名称：揭阳市不动产登记中心</w:t>
            </w:r>
          </w:p>
        </w:tc>
        <w:tc>
          <w:tcPr>
            <w:tcW w:w="6105" w:type="dxa"/>
            <w:gridSpan w:val="6"/>
            <w:tcBorders>
              <w:top w:val="nil"/>
              <w:left w:val="nil"/>
              <w:bottom w:val="single" w:sz="4" w:space="0" w:color="auto"/>
              <w:right w:val="nil"/>
            </w:tcBorders>
            <w:noWrap/>
            <w:vAlign w:val="center"/>
          </w:tcPr>
          <w:p w:rsidR="00706F7D" w:rsidRPr="000469EC" w:rsidRDefault="00706F7D" w:rsidP="000469EC">
            <w:pPr>
              <w:widowControl/>
              <w:jc w:val="right"/>
              <w:rPr>
                <w:rFonts w:ascii="宋体" w:cs="宋体"/>
                <w:kern w:val="0"/>
                <w:sz w:val="24"/>
                <w:szCs w:val="24"/>
              </w:rPr>
            </w:pPr>
            <w:r w:rsidRPr="000469EC">
              <w:rPr>
                <w:rFonts w:ascii="宋体" w:hAnsi="宋体" w:cs="宋体" w:hint="eastAsia"/>
                <w:kern w:val="0"/>
                <w:sz w:val="24"/>
                <w:szCs w:val="24"/>
              </w:rPr>
              <w:t>单位：万元</w:t>
            </w:r>
          </w:p>
        </w:tc>
      </w:tr>
      <w:tr w:rsidR="00706F7D" w:rsidRPr="000469EC" w:rsidTr="00FE78D2">
        <w:trPr>
          <w:trHeight w:val="585"/>
        </w:trPr>
        <w:tc>
          <w:tcPr>
            <w:tcW w:w="833" w:type="dxa"/>
            <w:vMerge w:val="restart"/>
            <w:tcBorders>
              <w:top w:val="single" w:sz="4" w:space="0" w:color="auto"/>
              <w:left w:val="single" w:sz="4" w:space="0" w:color="auto"/>
              <w:bottom w:val="single" w:sz="4" w:space="0" w:color="000000"/>
              <w:right w:val="single" w:sz="4" w:space="0" w:color="auto"/>
            </w:tcBorders>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hint="eastAsia"/>
                <w:kern w:val="0"/>
                <w:sz w:val="24"/>
                <w:szCs w:val="24"/>
              </w:rPr>
              <w:t>支出项目类别（资金使用单位）</w:t>
            </w:r>
          </w:p>
        </w:tc>
        <w:tc>
          <w:tcPr>
            <w:tcW w:w="1374" w:type="dxa"/>
            <w:vMerge w:val="restart"/>
            <w:tcBorders>
              <w:top w:val="single" w:sz="4" w:space="0" w:color="auto"/>
              <w:left w:val="single" w:sz="4" w:space="0" w:color="auto"/>
              <w:bottom w:val="single" w:sz="4" w:space="0" w:color="000000"/>
              <w:right w:val="single" w:sz="4" w:space="0" w:color="auto"/>
            </w:tcBorders>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hint="eastAsia"/>
                <w:kern w:val="0"/>
                <w:sz w:val="24"/>
                <w:szCs w:val="24"/>
              </w:rPr>
              <w:t>总计</w:t>
            </w:r>
          </w:p>
        </w:tc>
        <w:tc>
          <w:tcPr>
            <w:tcW w:w="4467" w:type="dxa"/>
            <w:gridSpan w:val="4"/>
            <w:tcBorders>
              <w:top w:val="single" w:sz="4" w:space="0" w:color="auto"/>
              <w:left w:val="nil"/>
              <w:bottom w:val="single" w:sz="4" w:space="0" w:color="auto"/>
              <w:right w:val="single" w:sz="4" w:space="0" w:color="000000"/>
            </w:tcBorders>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hint="eastAsia"/>
                <w:kern w:val="0"/>
                <w:sz w:val="24"/>
                <w:szCs w:val="24"/>
              </w:rPr>
              <w:t>财政拨款</w:t>
            </w:r>
          </w:p>
        </w:tc>
        <w:tc>
          <w:tcPr>
            <w:tcW w:w="1142" w:type="dxa"/>
            <w:vMerge w:val="restart"/>
            <w:tcBorders>
              <w:top w:val="nil"/>
              <w:left w:val="single" w:sz="4" w:space="0" w:color="auto"/>
              <w:bottom w:val="single" w:sz="4" w:space="0" w:color="000000"/>
              <w:right w:val="single" w:sz="4" w:space="0" w:color="auto"/>
            </w:tcBorders>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hint="eastAsia"/>
                <w:kern w:val="0"/>
                <w:sz w:val="24"/>
                <w:szCs w:val="24"/>
              </w:rPr>
              <w:t>财政专户拨款</w:t>
            </w:r>
          </w:p>
        </w:tc>
        <w:tc>
          <w:tcPr>
            <w:tcW w:w="673" w:type="dxa"/>
            <w:vMerge w:val="restart"/>
            <w:tcBorders>
              <w:top w:val="nil"/>
              <w:left w:val="single" w:sz="4" w:space="0" w:color="auto"/>
              <w:bottom w:val="single" w:sz="4" w:space="0" w:color="000000"/>
              <w:right w:val="single" w:sz="4" w:space="0" w:color="auto"/>
            </w:tcBorders>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hint="eastAsia"/>
                <w:kern w:val="0"/>
                <w:sz w:val="24"/>
                <w:szCs w:val="24"/>
              </w:rPr>
              <w:t>其他资金</w:t>
            </w:r>
          </w:p>
        </w:tc>
        <w:tc>
          <w:tcPr>
            <w:tcW w:w="1246" w:type="dxa"/>
            <w:vMerge w:val="restart"/>
            <w:tcBorders>
              <w:top w:val="nil"/>
              <w:left w:val="single" w:sz="4" w:space="0" w:color="auto"/>
              <w:bottom w:val="single" w:sz="4" w:space="0" w:color="000000"/>
              <w:right w:val="single" w:sz="4" w:space="0" w:color="auto"/>
            </w:tcBorders>
            <w:noWrap/>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hint="eastAsia"/>
                <w:kern w:val="0"/>
                <w:sz w:val="24"/>
                <w:szCs w:val="24"/>
              </w:rPr>
              <w:t>绩效目标</w:t>
            </w:r>
          </w:p>
        </w:tc>
      </w:tr>
      <w:tr w:rsidR="00706F7D" w:rsidRPr="000469EC" w:rsidTr="00FE78D2">
        <w:trPr>
          <w:trHeight w:val="585"/>
        </w:trPr>
        <w:tc>
          <w:tcPr>
            <w:tcW w:w="833" w:type="dxa"/>
            <w:vMerge/>
            <w:tcBorders>
              <w:top w:val="single" w:sz="4" w:space="0" w:color="auto"/>
              <w:left w:val="single" w:sz="4" w:space="0" w:color="auto"/>
              <w:bottom w:val="single" w:sz="4" w:space="0" w:color="000000"/>
              <w:right w:val="single" w:sz="4" w:space="0" w:color="auto"/>
            </w:tcBorders>
            <w:vAlign w:val="center"/>
          </w:tcPr>
          <w:p w:rsidR="00706F7D" w:rsidRPr="000469EC" w:rsidRDefault="00706F7D" w:rsidP="000469EC">
            <w:pPr>
              <w:widowControl/>
              <w:jc w:val="left"/>
              <w:rPr>
                <w:rFonts w:ascii="宋体" w:cs="宋体"/>
                <w:kern w:val="0"/>
                <w:sz w:val="24"/>
                <w:szCs w:val="24"/>
              </w:rPr>
            </w:pPr>
          </w:p>
        </w:tc>
        <w:tc>
          <w:tcPr>
            <w:tcW w:w="1374" w:type="dxa"/>
            <w:vMerge/>
            <w:tcBorders>
              <w:top w:val="single" w:sz="4" w:space="0" w:color="auto"/>
              <w:left w:val="single" w:sz="4" w:space="0" w:color="auto"/>
              <w:bottom w:val="single" w:sz="4" w:space="0" w:color="000000"/>
              <w:right w:val="single" w:sz="4" w:space="0" w:color="auto"/>
            </w:tcBorders>
            <w:vAlign w:val="center"/>
          </w:tcPr>
          <w:p w:rsidR="00706F7D" w:rsidRPr="000469EC" w:rsidRDefault="00706F7D" w:rsidP="000469EC">
            <w:pPr>
              <w:widowControl/>
              <w:jc w:val="left"/>
              <w:rPr>
                <w:rFonts w:ascii="宋体" w:cs="宋体"/>
                <w:kern w:val="0"/>
                <w:sz w:val="24"/>
                <w:szCs w:val="24"/>
              </w:rPr>
            </w:pPr>
          </w:p>
        </w:tc>
        <w:tc>
          <w:tcPr>
            <w:tcW w:w="1423" w:type="dxa"/>
            <w:tcBorders>
              <w:top w:val="nil"/>
              <w:left w:val="nil"/>
              <w:bottom w:val="single" w:sz="4" w:space="0" w:color="auto"/>
              <w:right w:val="single" w:sz="4" w:space="0" w:color="auto"/>
            </w:tcBorders>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hint="eastAsia"/>
                <w:kern w:val="0"/>
                <w:sz w:val="24"/>
                <w:szCs w:val="24"/>
              </w:rPr>
              <w:t>合计</w:t>
            </w:r>
          </w:p>
        </w:tc>
        <w:tc>
          <w:tcPr>
            <w:tcW w:w="1097" w:type="dxa"/>
            <w:tcBorders>
              <w:top w:val="nil"/>
              <w:left w:val="nil"/>
              <w:bottom w:val="single" w:sz="4" w:space="0" w:color="auto"/>
              <w:right w:val="single" w:sz="4" w:space="0" w:color="auto"/>
            </w:tcBorders>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hint="eastAsia"/>
                <w:kern w:val="0"/>
                <w:sz w:val="24"/>
                <w:szCs w:val="24"/>
              </w:rPr>
              <w:t>一般公共预算</w:t>
            </w:r>
          </w:p>
        </w:tc>
        <w:tc>
          <w:tcPr>
            <w:tcW w:w="992" w:type="dxa"/>
            <w:tcBorders>
              <w:top w:val="nil"/>
              <w:left w:val="nil"/>
              <w:bottom w:val="single" w:sz="4" w:space="0" w:color="auto"/>
              <w:right w:val="single" w:sz="4" w:space="0" w:color="auto"/>
            </w:tcBorders>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hint="eastAsia"/>
                <w:kern w:val="0"/>
                <w:sz w:val="24"/>
                <w:szCs w:val="24"/>
              </w:rPr>
              <w:t>政府性基金预算</w:t>
            </w:r>
          </w:p>
        </w:tc>
        <w:tc>
          <w:tcPr>
            <w:tcW w:w="955" w:type="dxa"/>
            <w:tcBorders>
              <w:top w:val="nil"/>
              <w:left w:val="nil"/>
              <w:bottom w:val="single" w:sz="4" w:space="0" w:color="auto"/>
              <w:right w:val="single" w:sz="4" w:space="0" w:color="auto"/>
            </w:tcBorders>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hint="eastAsia"/>
                <w:kern w:val="0"/>
                <w:sz w:val="24"/>
                <w:szCs w:val="24"/>
              </w:rPr>
              <w:t>国有资本经营预算</w:t>
            </w:r>
          </w:p>
        </w:tc>
        <w:tc>
          <w:tcPr>
            <w:tcW w:w="1142" w:type="dxa"/>
            <w:vMerge/>
            <w:tcBorders>
              <w:top w:val="nil"/>
              <w:left w:val="single" w:sz="4" w:space="0" w:color="auto"/>
              <w:bottom w:val="single" w:sz="4" w:space="0" w:color="000000"/>
              <w:right w:val="single" w:sz="4" w:space="0" w:color="auto"/>
            </w:tcBorders>
            <w:vAlign w:val="center"/>
          </w:tcPr>
          <w:p w:rsidR="00706F7D" w:rsidRPr="000469EC" w:rsidRDefault="00706F7D" w:rsidP="000469EC">
            <w:pPr>
              <w:widowControl/>
              <w:jc w:val="left"/>
              <w:rPr>
                <w:rFonts w:ascii="宋体" w:cs="宋体"/>
                <w:kern w:val="0"/>
                <w:sz w:val="24"/>
                <w:szCs w:val="24"/>
              </w:rPr>
            </w:pPr>
          </w:p>
        </w:tc>
        <w:tc>
          <w:tcPr>
            <w:tcW w:w="673" w:type="dxa"/>
            <w:vMerge/>
            <w:tcBorders>
              <w:top w:val="nil"/>
              <w:left w:val="single" w:sz="4" w:space="0" w:color="auto"/>
              <w:bottom w:val="single" w:sz="4" w:space="0" w:color="000000"/>
              <w:right w:val="single" w:sz="4" w:space="0" w:color="auto"/>
            </w:tcBorders>
            <w:vAlign w:val="center"/>
          </w:tcPr>
          <w:p w:rsidR="00706F7D" w:rsidRPr="000469EC" w:rsidRDefault="00706F7D" w:rsidP="000469EC">
            <w:pPr>
              <w:widowControl/>
              <w:jc w:val="left"/>
              <w:rPr>
                <w:rFonts w:ascii="宋体" w:cs="宋体"/>
                <w:kern w:val="0"/>
                <w:sz w:val="24"/>
                <w:szCs w:val="24"/>
              </w:rPr>
            </w:pPr>
          </w:p>
        </w:tc>
        <w:tc>
          <w:tcPr>
            <w:tcW w:w="1246" w:type="dxa"/>
            <w:vMerge/>
            <w:tcBorders>
              <w:top w:val="nil"/>
              <w:left w:val="single" w:sz="4" w:space="0" w:color="auto"/>
              <w:bottom w:val="single" w:sz="4" w:space="0" w:color="000000"/>
              <w:right w:val="single" w:sz="4" w:space="0" w:color="auto"/>
            </w:tcBorders>
            <w:vAlign w:val="center"/>
          </w:tcPr>
          <w:p w:rsidR="00706F7D" w:rsidRPr="000469EC" w:rsidRDefault="00706F7D" w:rsidP="000469EC">
            <w:pPr>
              <w:widowControl/>
              <w:jc w:val="left"/>
              <w:rPr>
                <w:rFonts w:ascii="宋体" w:cs="宋体"/>
                <w:kern w:val="0"/>
                <w:sz w:val="24"/>
                <w:szCs w:val="24"/>
              </w:rPr>
            </w:pPr>
          </w:p>
        </w:tc>
      </w:tr>
      <w:tr w:rsidR="00706F7D" w:rsidRPr="000469EC" w:rsidTr="00FE78D2">
        <w:trPr>
          <w:trHeight w:val="585"/>
        </w:trPr>
        <w:tc>
          <w:tcPr>
            <w:tcW w:w="833" w:type="dxa"/>
            <w:tcBorders>
              <w:top w:val="nil"/>
              <w:left w:val="single" w:sz="4" w:space="0" w:color="auto"/>
              <w:bottom w:val="single" w:sz="4" w:space="0" w:color="auto"/>
              <w:right w:val="single" w:sz="4" w:space="0" w:color="auto"/>
            </w:tcBorders>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hint="eastAsia"/>
                <w:kern w:val="0"/>
                <w:sz w:val="24"/>
                <w:szCs w:val="24"/>
              </w:rPr>
              <w:t xml:space="preserve">　</w:t>
            </w:r>
          </w:p>
        </w:tc>
        <w:tc>
          <w:tcPr>
            <w:tcW w:w="1374" w:type="dxa"/>
            <w:tcBorders>
              <w:top w:val="nil"/>
              <w:left w:val="nil"/>
              <w:bottom w:val="single" w:sz="4" w:space="0" w:color="auto"/>
              <w:right w:val="single" w:sz="4" w:space="0" w:color="auto"/>
            </w:tcBorders>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kern w:val="0"/>
                <w:sz w:val="24"/>
                <w:szCs w:val="24"/>
              </w:rPr>
              <w:t>1</w:t>
            </w:r>
          </w:p>
        </w:tc>
        <w:tc>
          <w:tcPr>
            <w:tcW w:w="1423" w:type="dxa"/>
            <w:tcBorders>
              <w:top w:val="nil"/>
              <w:left w:val="nil"/>
              <w:bottom w:val="single" w:sz="4" w:space="0" w:color="auto"/>
              <w:right w:val="single" w:sz="4" w:space="0" w:color="auto"/>
            </w:tcBorders>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kern w:val="0"/>
                <w:sz w:val="24"/>
                <w:szCs w:val="24"/>
              </w:rPr>
              <w:t>2</w:t>
            </w:r>
          </w:p>
        </w:tc>
        <w:tc>
          <w:tcPr>
            <w:tcW w:w="1097" w:type="dxa"/>
            <w:tcBorders>
              <w:top w:val="nil"/>
              <w:left w:val="nil"/>
              <w:bottom w:val="single" w:sz="4" w:space="0" w:color="auto"/>
              <w:right w:val="single" w:sz="4" w:space="0" w:color="auto"/>
            </w:tcBorders>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kern w:val="0"/>
                <w:sz w:val="24"/>
                <w:szCs w:val="24"/>
              </w:rPr>
              <w:t>3</w:t>
            </w:r>
          </w:p>
        </w:tc>
        <w:tc>
          <w:tcPr>
            <w:tcW w:w="992" w:type="dxa"/>
            <w:tcBorders>
              <w:top w:val="nil"/>
              <w:left w:val="nil"/>
              <w:bottom w:val="single" w:sz="4" w:space="0" w:color="auto"/>
              <w:right w:val="single" w:sz="4" w:space="0" w:color="auto"/>
            </w:tcBorders>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kern w:val="0"/>
                <w:sz w:val="24"/>
                <w:szCs w:val="24"/>
              </w:rPr>
              <w:t>4</w:t>
            </w:r>
          </w:p>
        </w:tc>
        <w:tc>
          <w:tcPr>
            <w:tcW w:w="955" w:type="dxa"/>
            <w:tcBorders>
              <w:top w:val="nil"/>
              <w:left w:val="nil"/>
              <w:bottom w:val="single" w:sz="4" w:space="0" w:color="auto"/>
              <w:right w:val="single" w:sz="4" w:space="0" w:color="auto"/>
            </w:tcBorders>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kern w:val="0"/>
                <w:sz w:val="24"/>
                <w:szCs w:val="24"/>
              </w:rPr>
              <w:t>5</w:t>
            </w:r>
          </w:p>
        </w:tc>
        <w:tc>
          <w:tcPr>
            <w:tcW w:w="1142" w:type="dxa"/>
            <w:tcBorders>
              <w:top w:val="nil"/>
              <w:left w:val="nil"/>
              <w:bottom w:val="single" w:sz="4" w:space="0" w:color="auto"/>
              <w:right w:val="single" w:sz="4" w:space="0" w:color="auto"/>
            </w:tcBorders>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kern w:val="0"/>
                <w:sz w:val="24"/>
                <w:szCs w:val="24"/>
              </w:rPr>
              <w:t>6</w:t>
            </w:r>
          </w:p>
        </w:tc>
        <w:tc>
          <w:tcPr>
            <w:tcW w:w="673" w:type="dxa"/>
            <w:tcBorders>
              <w:top w:val="nil"/>
              <w:left w:val="nil"/>
              <w:bottom w:val="single" w:sz="4" w:space="0" w:color="auto"/>
              <w:right w:val="single" w:sz="4" w:space="0" w:color="auto"/>
            </w:tcBorders>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kern w:val="0"/>
                <w:sz w:val="24"/>
                <w:szCs w:val="24"/>
              </w:rPr>
              <w:t>7</w:t>
            </w:r>
          </w:p>
        </w:tc>
        <w:tc>
          <w:tcPr>
            <w:tcW w:w="1246" w:type="dxa"/>
            <w:tcBorders>
              <w:top w:val="nil"/>
              <w:left w:val="nil"/>
              <w:bottom w:val="single" w:sz="4" w:space="0" w:color="auto"/>
              <w:right w:val="single" w:sz="4" w:space="0" w:color="auto"/>
            </w:tcBorders>
            <w:noWrap/>
            <w:vAlign w:val="bottom"/>
          </w:tcPr>
          <w:p w:rsidR="00706F7D" w:rsidRPr="000469EC" w:rsidRDefault="00706F7D" w:rsidP="000469EC">
            <w:pPr>
              <w:widowControl/>
              <w:jc w:val="center"/>
              <w:rPr>
                <w:rFonts w:ascii="宋体" w:cs="宋体"/>
                <w:kern w:val="0"/>
                <w:sz w:val="24"/>
                <w:szCs w:val="24"/>
              </w:rPr>
            </w:pPr>
            <w:r w:rsidRPr="000469EC">
              <w:rPr>
                <w:rFonts w:ascii="宋体" w:hAnsi="宋体" w:cs="宋体"/>
                <w:kern w:val="0"/>
                <w:sz w:val="24"/>
                <w:szCs w:val="24"/>
              </w:rPr>
              <w:t>8</w:t>
            </w:r>
          </w:p>
        </w:tc>
      </w:tr>
      <w:tr w:rsidR="00706F7D" w:rsidRPr="000469EC" w:rsidTr="00FE78D2">
        <w:trPr>
          <w:trHeight w:val="585"/>
        </w:trPr>
        <w:tc>
          <w:tcPr>
            <w:tcW w:w="833" w:type="dxa"/>
            <w:tcBorders>
              <w:top w:val="nil"/>
              <w:left w:val="single" w:sz="4" w:space="0" w:color="auto"/>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合计</w:t>
            </w:r>
          </w:p>
        </w:tc>
        <w:tc>
          <w:tcPr>
            <w:tcW w:w="1374" w:type="dxa"/>
            <w:tcBorders>
              <w:top w:val="nil"/>
              <w:left w:val="nil"/>
              <w:bottom w:val="single" w:sz="4" w:space="0" w:color="auto"/>
              <w:right w:val="single" w:sz="4" w:space="0" w:color="auto"/>
            </w:tcBorders>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kern w:val="0"/>
                <w:sz w:val="24"/>
                <w:szCs w:val="24"/>
              </w:rPr>
              <w:t>122.63</w:t>
            </w:r>
          </w:p>
        </w:tc>
        <w:tc>
          <w:tcPr>
            <w:tcW w:w="1423" w:type="dxa"/>
            <w:tcBorders>
              <w:top w:val="nil"/>
              <w:left w:val="nil"/>
              <w:bottom w:val="single" w:sz="4" w:space="0" w:color="auto"/>
              <w:right w:val="single" w:sz="4" w:space="0" w:color="auto"/>
            </w:tcBorders>
            <w:vAlign w:val="center"/>
          </w:tcPr>
          <w:p w:rsidR="00706F7D" w:rsidRPr="000469EC" w:rsidRDefault="00706F7D" w:rsidP="000469EC">
            <w:pPr>
              <w:widowControl/>
              <w:jc w:val="right"/>
              <w:rPr>
                <w:rFonts w:ascii="宋体" w:cs="宋体"/>
                <w:kern w:val="0"/>
                <w:sz w:val="24"/>
                <w:szCs w:val="24"/>
              </w:rPr>
            </w:pPr>
            <w:r w:rsidRPr="000469EC">
              <w:rPr>
                <w:rFonts w:ascii="宋体" w:hAnsi="宋体" w:cs="宋体"/>
                <w:kern w:val="0"/>
                <w:sz w:val="24"/>
                <w:szCs w:val="24"/>
              </w:rPr>
              <w:t>122.63</w:t>
            </w:r>
          </w:p>
        </w:tc>
        <w:tc>
          <w:tcPr>
            <w:tcW w:w="1097" w:type="dxa"/>
            <w:tcBorders>
              <w:top w:val="nil"/>
              <w:left w:val="nil"/>
              <w:bottom w:val="single" w:sz="4" w:space="0" w:color="auto"/>
              <w:right w:val="single" w:sz="4" w:space="0" w:color="auto"/>
            </w:tcBorders>
            <w:vAlign w:val="center"/>
          </w:tcPr>
          <w:p w:rsidR="00706F7D" w:rsidRPr="000469EC" w:rsidRDefault="00706F7D" w:rsidP="000469EC">
            <w:pPr>
              <w:widowControl/>
              <w:jc w:val="right"/>
              <w:rPr>
                <w:rFonts w:ascii="宋体" w:cs="宋体"/>
                <w:kern w:val="0"/>
                <w:sz w:val="24"/>
                <w:szCs w:val="24"/>
              </w:rPr>
            </w:pPr>
            <w:r w:rsidRPr="000469EC">
              <w:rPr>
                <w:rFonts w:ascii="宋体" w:hAnsi="宋体" w:cs="宋体"/>
                <w:kern w:val="0"/>
                <w:sz w:val="24"/>
                <w:szCs w:val="24"/>
              </w:rPr>
              <w:t>122.63</w:t>
            </w:r>
          </w:p>
        </w:tc>
        <w:tc>
          <w:tcPr>
            <w:tcW w:w="992"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955"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1142"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673"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1246" w:type="dxa"/>
            <w:tcBorders>
              <w:top w:val="nil"/>
              <w:left w:val="nil"/>
              <w:bottom w:val="single" w:sz="4" w:space="0" w:color="auto"/>
              <w:right w:val="single" w:sz="4" w:space="0" w:color="auto"/>
            </w:tcBorders>
            <w:noWrap/>
            <w:vAlign w:val="bottom"/>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r>
      <w:tr w:rsidR="00706F7D" w:rsidRPr="000469EC" w:rsidTr="00FE78D2">
        <w:trPr>
          <w:trHeight w:val="585"/>
        </w:trPr>
        <w:tc>
          <w:tcPr>
            <w:tcW w:w="833" w:type="dxa"/>
            <w:tcBorders>
              <w:top w:val="nil"/>
              <w:left w:val="single" w:sz="4" w:space="0" w:color="auto"/>
              <w:bottom w:val="single" w:sz="4" w:space="0" w:color="auto"/>
              <w:right w:val="single" w:sz="4" w:space="0" w:color="auto"/>
            </w:tcBorders>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hint="eastAsia"/>
                <w:kern w:val="0"/>
                <w:sz w:val="24"/>
                <w:szCs w:val="24"/>
              </w:rPr>
              <w:t xml:space="preserve">　</w:t>
            </w:r>
          </w:p>
        </w:tc>
        <w:tc>
          <w:tcPr>
            <w:tcW w:w="1374" w:type="dxa"/>
            <w:tcBorders>
              <w:top w:val="nil"/>
              <w:left w:val="nil"/>
              <w:bottom w:val="single" w:sz="4" w:space="0" w:color="auto"/>
              <w:right w:val="single" w:sz="4" w:space="0" w:color="auto"/>
            </w:tcBorders>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hint="eastAsia"/>
                <w:kern w:val="0"/>
                <w:sz w:val="24"/>
                <w:szCs w:val="24"/>
              </w:rPr>
              <w:t xml:space="preserve">　</w:t>
            </w:r>
          </w:p>
        </w:tc>
        <w:tc>
          <w:tcPr>
            <w:tcW w:w="1423"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1097"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955"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1142"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673"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1246" w:type="dxa"/>
            <w:tcBorders>
              <w:top w:val="nil"/>
              <w:left w:val="nil"/>
              <w:bottom w:val="single" w:sz="4" w:space="0" w:color="auto"/>
              <w:right w:val="single" w:sz="4" w:space="0" w:color="auto"/>
            </w:tcBorders>
            <w:noWrap/>
            <w:vAlign w:val="bottom"/>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r>
      <w:tr w:rsidR="00706F7D" w:rsidRPr="000469EC" w:rsidTr="00FE78D2">
        <w:trPr>
          <w:trHeight w:val="585"/>
        </w:trPr>
        <w:tc>
          <w:tcPr>
            <w:tcW w:w="833" w:type="dxa"/>
            <w:tcBorders>
              <w:top w:val="nil"/>
              <w:left w:val="single" w:sz="4" w:space="0" w:color="auto"/>
              <w:bottom w:val="single" w:sz="4" w:space="0" w:color="auto"/>
              <w:right w:val="single" w:sz="4" w:space="0" w:color="auto"/>
            </w:tcBorders>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hint="eastAsia"/>
                <w:kern w:val="0"/>
                <w:sz w:val="24"/>
                <w:szCs w:val="24"/>
              </w:rPr>
              <w:t xml:space="preserve">　</w:t>
            </w:r>
          </w:p>
        </w:tc>
        <w:tc>
          <w:tcPr>
            <w:tcW w:w="1374" w:type="dxa"/>
            <w:tcBorders>
              <w:top w:val="nil"/>
              <w:left w:val="nil"/>
              <w:bottom w:val="single" w:sz="4" w:space="0" w:color="auto"/>
              <w:right w:val="single" w:sz="4" w:space="0" w:color="auto"/>
            </w:tcBorders>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hint="eastAsia"/>
                <w:kern w:val="0"/>
                <w:sz w:val="24"/>
                <w:szCs w:val="24"/>
              </w:rPr>
              <w:t xml:space="preserve">　</w:t>
            </w:r>
          </w:p>
        </w:tc>
        <w:tc>
          <w:tcPr>
            <w:tcW w:w="1423"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1097"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955"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1142"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673"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1246" w:type="dxa"/>
            <w:tcBorders>
              <w:top w:val="nil"/>
              <w:left w:val="nil"/>
              <w:bottom w:val="single" w:sz="4" w:space="0" w:color="auto"/>
              <w:right w:val="single" w:sz="4" w:space="0" w:color="auto"/>
            </w:tcBorders>
            <w:noWrap/>
            <w:vAlign w:val="bottom"/>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r>
      <w:tr w:rsidR="00706F7D" w:rsidRPr="000469EC" w:rsidTr="00FE78D2">
        <w:trPr>
          <w:trHeight w:val="585"/>
        </w:trPr>
        <w:tc>
          <w:tcPr>
            <w:tcW w:w="833" w:type="dxa"/>
            <w:tcBorders>
              <w:top w:val="nil"/>
              <w:left w:val="single" w:sz="4" w:space="0" w:color="auto"/>
              <w:bottom w:val="single" w:sz="4" w:space="0" w:color="auto"/>
              <w:right w:val="single" w:sz="4" w:space="0" w:color="auto"/>
            </w:tcBorders>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hint="eastAsia"/>
                <w:kern w:val="0"/>
                <w:sz w:val="24"/>
                <w:szCs w:val="24"/>
              </w:rPr>
              <w:t xml:space="preserve">　</w:t>
            </w:r>
          </w:p>
        </w:tc>
        <w:tc>
          <w:tcPr>
            <w:tcW w:w="1374" w:type="dxa"/>
            <w:tcBorders>
              <w:top w:val="nil"/>
              <w:left w:val="nil"/>
              <w:bottom w:val="single" w:sz="4" w:space="0" w:color="auto"/>
              <w:right w:val="single" w:sz="4" w:space="0" w:color="auto"/>
            </w:tcBorders>
            <w:vAlign w:val="center"/>
          </w:tcPr>
          <w:p w:rsidR="00706F7D" w:rsidRPr="000469EC" w:rsidRDefault="00706F7D" w:rsidP="000469EC">
            <w:pPr>
              <w:widowControl/>
              <w:jc w:val="center"/>
              <w:rPr>
                <w:rFonts w:ascii="宋体" w:cs="宋体"/>
                <w:kern w:val="0"/>
                <w:sz w:val="24"/>
                <w:szCs w:val="24"/>
              </w:rPr>
            </w:pPr>
            <w:r w:rsidRPr="000469EC">
              <w:rPr>
                <w:rFonts w:ascii="宋体" w:hAnsi="宋体" w:cs="宋体" w:hint="eastAsia"/>
                <w:kern w:val="0"/>
                <w:sz w:val="24"/>
                <w:szCs w:val="24"/>
              </w:rPr>
              <w:t xml:space="preserve">　</w:t>
            </w:r>
          </w:p>
        </w:tc>
        <w:tc>
          <w:tcPr>
            <w:tcW w:w="1423"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1097"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955"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1142"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673"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1246" w:type="dxa"/>
            <w:tcBorders>
              <w:top w:val="nil"/>
              <w:left w:val="nil"/>
              <w:bottom w:val="single" w:sz="4" w:space="0" w:color="auto"/>
              <w:right w:val="single" w:sz="4" w:space="0" w:color="auto"/>
            </w:tcBorders>
            <w:noWrap/>
            <w:vAlign w:val="bottom"/>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r>
      <w:tr w:rsidR="00706F7D" w:rsidRPr="000469EC" w:rsidTr="00FE78D2">
        <w:trPr>
          <w:trHeight w:val="585"/>
        </w:trPr>
        <w:tc>
          <w:tcPr>
            <w:tcW w:w="833" w:type="dxa"/>
            <w:tcBorders>
              <w:top w:val="nil"/>
              <w:left w:val="single" w:sz="4" w:space="0" w:color="auto"/>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1374"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1423"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1097"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955"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1142"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673" w:type="dxa"/>
            <w:tcBorders>
              <w:top w:val="nil"/>
              <w:left w:val="nil"/>
              <w:bottom w:val="single" w:sz="4" w:space="0" w:color="auto"/>
              <w:right w:val="single" w:sz="4" w:space="0" w:color="auto"/>
            </w:tcBorders>
            <w:vAlign w:val="center"/>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c>
          <w:tcPr>
            <w:tcW w:w="1246" w:type="dxa"/>
            <w:tcBorders>
              <w:top w:val="nil"/>
              <w:left w:val="nil"/>
              <w:bottom w:val="single" w:sz="4" w:space="0" w:color="auto"/>
              <w:right w:val="single" w:sz="4" w:space="0" w:color="auto"/>
            </w:tcBorders>
            <w:noWrap/>
            <w:vAlign w:val="bottom"/>
          </w:tcPr>
          <w:p w:rsidR="00706F7D" w:rsidRPr="000469EC" w:rsidRDefault="00706F7D" w:rsidP="000469EC">
            <w:pPr>
              <w:widowControl/>
              <w:jc w:val="left"/>
              <w:rPr>
                <w:rFonts w:ascii="宋体" w:cs="宋体"/>
                <w:kern w:val="0"/>
                <w:sz w:val="24"/>
                <w:szCs w:val="24"/>
              </w:rPr>
            </w:pPr>
            <w:r w:rsidRPr="000469EC">
              <w:rPr>
                <w:rFonts w:ascii="宋体" w:hAnsi="宋体" w:cs="宋体" w:hint="eastAsia"/>
                <w:kern w:val="0"/>
                <w:sz w:val="24"/>
                <w:szCs w:val="24"/>
              </w:rPr>
              <w:t xml:space="preserve">　</w:t>
            </w:r>
          </w:p>
        </w:tc>
      </w:tr>
    </w:tbl>
    <w:p w:rsidR="00706F7D" w:rsidRPr="00F8568E" w:rsidRDefault="00706F7D" w:rsidP="00F264FE">
      <w:pPr>
        <w:rPr>
          <w:rFonts w:ascii="方正小标宋简体" w:eastAsia="方正小标宋简体" w:hAnsi="方正小标宋简体" w:cs="Times New Roman"/>
          <w:sz w:val="44"/>
          <w:szCs w:val="44"/>
        </w:rPr>
        <w:sectPr w:rsidR="00706F7D" w:rsidRPr="00F8568E">
          <w:pgSz w:w="11906" w:h="16838"/>
          <w:pgMar w:top="1440" w:right="1800" w:bottom="1440" w:left="1800" w:header="851" w:footer="992" w:gutter="0"/>
          <w:cols w:space="425"/>
          <w:docGrid w:type="lines" w:linePitch="312"/>
        </w:sectPr>
      </w:pPr>
    </w:p>
    <w:p w:rsidR="00706F7D" w:rsidRDefault="00706F7D">
      <w:pPr>
        <w:rPr>
          <w:rFonts w:cs="Times New Roman"/>
        </w:rPr>
        <w:sectPr w:rsidR="00706F7D">
          <w:pgSz w:w="11906" w:h="16838"/>
          <w:pgMar w:top="1440" w:right="1800" w:bottom="1440" w:left="1800" w:header="851" w:footer="992" w:gutter="0"/>
          <w:cols w:space="425"/>
          <w:docGrid w:type="lines" w:linePitch="312"/>
        </w:sectPr>
      </w:pPr>
    </w:p>
    <w:p w:rsidR="00706F7D" w:rsidRDefault="00706F7D">
      <w:pPr>
        <w:rPr>
          <w:rFonts w:cs="Times New Roman"/>
        </w:rPr>
      </w:pPr>
      <w:bookmarkStart w:id="0" w:name="_GoBack"/>
      <w:bookmarkEnd w:id="0"/>
    </w:p>
    <w:p w:rsidR="00706F7D" w:rsidRPr="00234656" w:rsidRDefault="00706F7D" w:rsidP="00234656">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第三部分</w:t>
      </w:r>
      <w:r>
        <w:rPr>
          <w:rFonts w:ascii="方正小标宋简体" w:eastAsia="方正小标宋简体" w:hAnsi="方正小标宋简体" w:cs="方正小标宋简体"/>
          <w:sz w:val="44"/>
          <w:szCs w:val="44"/>
        </w:rPr>
        <w:t xml:space="preserve">  2017</w:t>
      </w:r>
      <w:r>
        <w:rPr>
          <w:rFonts w:ascii="方正小标宋简体" w:eastAsia="方正小标宋简体" w:hAnsi="方正小标宋简体" w:cs="方正小标宋简体" w:hint="eastAsia"/>
          <w:sz w:val="44"/>
          <w:szCs w:val="44"/>
        </w:rPr>
        <w:t>年部门预算情况说明</w:t>
      </w:r>
    </w:p>
    <w:p w:rsidR="00706F7D" w:rsidRDefault="00706F7D">
      <w:pPr>
        <w:rPr>
          <w:rFonts w:ascii="方正小标宋简体" w:eastAsia="方正小标宋简体" w:hAnsi="方正小标宋简体" w:cs="Times New Roman"/>
          <w:sz w:val="44"/>
          <w:szCs w:val="44"/>
        </w:rPr>
      </w:pPr>
    </w:p>
    <w:p w:rsidR="00706F7D" w:rsidRDefault="00706F7D" w:rsidP="00635C7A">
      <w:pPr>
        <w:numPr>
          <w:ilvl w:val="0"/>
          <w:numId w:val="5"/>
        </w:numPr>
        <w:ind w:firstLineChars="200" w:firstLine="31680"/>
        <w:rPr>
          <w:rFonts w:ascii="黑体" w:eastAsia="黑体" w:hAnsi="黑体" w:cs="Times New Roman"/>
          <w:sz w:val="32"/>
          <w:szCs w:val="32"/>
        </w:rPr>
      </w:pPr>
      <w:r>
        <w:rPr>
          <w:rFonts w:ascii="黑体" w:eastAsia="黑体" w:hAnsi="黑体" w:cs="黑体" w:hint="eastAsia"/>
          <w:sz w:val="32"/>
          <w:szCs w:val="32"/>
        </w:rPr>
        <w:t>部门预算收支增减变化情况</w:t>
      </w:r>
    </w:p>
    <w:p w:rsidR="00706F7D" w:rsidRDefault="00706F7D">
      <w:pPr>
        <w:ind w:firstLine="640"/>
        <w:rPr>
          <w:rFonts w:ascii="黑体" w:eastAsia="黑体" w:hAnsi="黑体" w:cs="Times New Roman"/>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年本部门收入预算</w:t>
      </w:r>
      <w:r>
        <w:rPr>
          <w:rFonts w:ascii="仿宋_GB2312" w:eastAsia="仿宋_GB2312" w:hAnsi="仿宋_GB2312" w:cs="仿宋_GB2312"/>
          <w:sz w:val="32"/>
          <w:szCs w:val="32"/>
        </w:rPr>
        <w:t>383</w:t>
      </w:r>
      <w:r>
        <w:rPr>
          <w:rFonts w:ascii="仿宋_GB2312" w:eastAsia="仿宋_GB2312" w:hAnsi="仿宋_GB2312" w:cs="仿宋_GB2312" w:hint="eastAsia"/>
          <w:sz w:val="32"/>
          <w:szCs w:val="32"/>
        </w:rPr>
        <w:t>万元，无</w:t>
      </w:r>
      <w:r>
        <w:rPr>
          <w:rFonts w:ascii="黑体" w:eastAsia="黑体" w:hAnsi="黑体" w:cs="黑体" w:hint="eastAsia"/>
          <w:sz w:val="32"/>
          <w:szCs w:val="32"/>
        </w:rPr>
        <w:t>增减变化情况</w:t>
      </w:r>
      <w:r>
        <w:rPr>
          <w:rFonts w:ascii="仿宋_GB2312" w:eastAsia="仿宋_GB2312" w:hAnsi="仿宋_GB2312" w:cs="仿宋_GB2312" w:hint="eastAsia"/>
          <w:sz w:val="32"/>
          <w:szCs w:val="32"/>
        </w:rPr>
        <w:t>，主要原因是单位刚成立；支出预算</w:t>
      </w:r>
      <w:r>
        <w:rPr>
          <w:rFonts w:ascii="仿宋_GB2312" w:eastAsia="仿宋_GB2312" w:hAnsi="仿宋_GB2312" w:cs="仿宋_GB2312"/>
          <w:sz w:val="32"/>
          <w:szCs w:val="32"/>
        </w:rPr>
        <w:t>383</w:t>
      </w:r>
      <w:r>
        <w:rPr>
          <w:rFonts w:ascii="仿宋_GB2312" w:eastAsia="仿宋_GB2312" w:hAnsi="仿宋_GB2312" w:cs="仿宋_GB2312" w:hint="eastAsia"/>
          <w:sz w:val="32"/>
          <w:szCs w:val="32"/>
        </w:rPr>
        <w:t>万元，无</w:t>
      </w:r>
      <w:r>
        <w:rPr>
          <w:rFonts w:ascii="黑体" w:eastAsia="黑体" w:hAnsi="黑体" w:cs="黑体" w:hint="eastAsia"/>
          <w:sz w:val="32"/>
          <w:szCs w:val="32"/>
        </w:rPr>
        <w:t>增减变化情况</w:t>
      </w:r>
      <w:r>
        <w:rPr>
          <w:rFonts w:ascii="仿宋_GB2312" w:eastAsia="仿宋_GB2312" w:hAnsi="仿宋_GB2312" w:cs="仿宋_GB2312" w:hint="eastAsia"/>
          <w:sz w:val="32"/>
          <w:szCs w:val="32"/>
        </w:rPr>
        <w:t>，主要原因是单位刚成立。</w:t>
      </w:r>
    </w:p>
    <w:p w:rsidR="00706F7D" w:rsidRDefault="00706F7D" w:rsidP="00635C7A">
      <w:pPr>
        <w:numPr>
          <w:ilvl w:val="0"/>
          <w:numId w:val="5"/>
        </w:numPr>
        <w:ind w:firstLineChars="200" w:firstLine="31680"/>
        <w:rPr>
          <w:rFonts w:ascii="黑体" w:eastAsia="黑体" w:hAnsi="黑体" w:cs="Times New Roman"/>
          <w:sz w:val="32"/>
          <w:szCs w:val="32"/>
        </w:rPr>
      </w:pPr>
      <w:r>
        <w:rPr>
          <w:rFonts w:ascii="黑体" w:eastAsia="黑体" w:hAnsi="黑体" w:cs="黑体" w:hint="eastAsia"/>
          <w:sz w:val="32"/>
          <w:szCs w:val="32"/>
        </w:rPr>
        <w:t>“三公”经费安排情况说明</w:t>
      </w:r>
    </w:p>
    <w:p w:rsidR="00706F7D" w:rsidRDefault="00706F7D">
      <w:pPr>
        <w:ind w:firstLine="640"/>
        <w:rPr>
          <w:rFonts w:ascii="仿宋_GB2312" w:eastAsia="仿宋_GB2312" w:hAnsi="仿宋_GB2312" w:cs="Times New Roman"/>
          <w:sz w:val="32"/>
          <w:szCs w:val="32"/>
        </w:rPr>
      </w:pP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年本部门无“三公”经费预算安排</w:t>
      </w:r>
    </w:p>
    <w:p w:rsidR="00706F7D" w:rsidRDefault="00706F7D" w:rsidP="00635C7A">
      <w:pPr>
        <w:numPr>
          <w:ilvl w:val="0"/>
          <w:numId w:val="5"/>
        </w:numPr>
        <w:ind w:firstLineChars="200" w:firstLine="31680"/>
        <w:rPr>
          <w:rFonts w:ascii="黑体" w:eastAsia="黑体" w:hAnsi="黑体" w:cs="Times New Roman"/>
          <w:sz w:val="32"/>
          <w:szCs w:val="32"/>
        </w:rPr>
      </w:pPr>
      <w:r>
        <w:rPr>
          <w:rFonts w:ascii="黑体" w:eastAsia="黑体" w:hAnsi="黑体" w:cs="黑体" w:hint="eastAsia"/>
          <w:sz w:val="32"/>
          <w:szCs w:val="32"/>
        </w:rPr>
        <w:t>机关运行经费安排情况</w:t>
      </w:r>
    </w:p>
    <w:p w:rsidR="00706F7D" w:rsidRDefault="00706F7D">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2017</w:t>
      </w:r>
      <w:r>
        <w:rPr>
          <w:rFonts w:ascii="仿宋_GB2312" w:eastAsia="仿宋_GB2312" w:hAnsi="仿宋_GB2312" w:cs="仿宋_GB2312" w:hint="eastAsia"/>
          <w:sz w:val="32"/>
          <w:szCs w:val="32"/>
        </w:rPr>
        <w:t>年，本部门机关运行经费安排</w:t>
      </w:r>
      <w:r>
        <w:rPr>
          <w:rFonts w:ascii="仿宋_GB2312" w:eastAsia="仿宋_GB2312" w:hAnsi="仿宋_GB2312" w:cs="仿宋_GB2312"/>
          <w:sz w:val="32"/>
          <w:szCs w:val="32"/>
        </w:rPr>
        <w:t>32.85</w:t>
      </w:r>
      <w:r>
        <w:rPr>
          <w:rFonts w:ascii="仿宋_GB2312" w:eastAsia="仿宋_GB2312" w:hAnsi="仿宋_GB2312" w:cs="仿宋_GB2312" w:hint="eastAsia"/>
          <w:sz w:val="32"/>
          <w:szCs w:val="32"/>
        </w:rPr>
        <w:t>万元，其中：办公费</w:t>
      </w:r>
      <w:r>
        <w:rPr>
          <w:rFonts w:ascii="仿宋_GB2312" w:eastAsia="仿宋_GB2312" w:hAnsi="仿宋_GB2312" w:cs="仿宋_GB2312"/>
          <w:sz w:val="32"/>
          <w:szCs w:val="32"/>
        </w:rPr>
        <w:t>8.6</w:t>
      </w:r>
      <w:r>
        <w:rPr>
          <w:rFonts w:ascii="仿宋_GB2312" w:eastAsia="仿宋_GB2312" w:hAnsi="仿宋_GB2312" w:cs="仿宋_GB2312" w:hint="eastAsia"/>
          <w:sz w:val="32"/>
          <w:szCs w:val="32"/>
        </w:rPr>
        <w:t>万元，印刷费</w:t>
      </w:r>
      <w:r>
        <w:rPr>
          <w:rFonts w:ascii="仿宋_GB2312" w:eastAsia="仿宋_GB2312" w:hAnsi="仿宋_GB2312" w:cs="仿宋_GB2312"/>
          <w:sz w:val="32"/>
          <w:szCs w:val="32"/>
        </w:rPr>
        <w:t>3.8</w:t>
      </w:r>
      <w:r>
        <w:rPr>
          <w:rFonts w:ascii="仿宋_GB2312" w:eastAsia="仿宋_GB2312" w:hAnsi="仿宋_GB2312" w:cs="仿宋_GB2312" w:hint="eastAsia"/>
          <w:sz w:val="32"/>
          <w:szCs w:val="32"/>
        </w:rPr>
        <w:t>万元，手续费</w:t>
      </w:r>
      <w:r>
        <w:rPr>
          <w:rFonts w:ascii="仿宋_GB2312" w:eastAsia="仿宋_GB2312" w:hAnsi="仿宋_GB2312" w:cs="仿宋_GB2312"/>
          <w:sz w:val="32"/>
          <w:szCs w:val="32"/>
        </w:rPr>
        <w:t>0.33</w:t>
      </w:r>
      <w:r>
        <w:rPr>
          <w:rFonts w:ascii="仿宋_GB2312" w:eastAsia="仿宋_GB2312" w:hAnsi="仿宋_GB2312" w:cs="仿宋_GB2312" w:hint="eastAsia"/>
          <w:sz w:val="32"/>
          <w:szCs w:val="32"/>
        </w:rPr>
        <w:t>万元，水费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万元，电费</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万元，邮电费</w:t>
      </w:r>
      <w:r>
        <w:rPr>
          <w:rFonts w:ascii="仿宋_GB2312" w:eastAsia="仿宋_GB2312" w:hAnsi="仿宋_GB2312" w:cs="仿宋_GB2312"/>
          <w:sz w:val="32"/>
          <w:szCs w:val="32"/>
        </w:rPr>
        <w:t>0.32</w:t>
      </w:r>
      <w:r>
        <w:rPr>
          <w:rFonts w:ascii="仿宋_GB2312" w:eastAsia="仿宋_GB2312" w:hAnsi="仿宋_GB2312" w:cs="仿宋_GB2312" w:hint="eastAsia"/>
          <w:sz w:val="32"/>
          <w:szCs w:val="32"/>
        </w:rPr>
        <w:t>万元，差旅费</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万元，工会经费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万元，福利费</w:t>
      </w:r>
      <w:r>
        <w:rPr>
          <w:rFonts w:ascii="仿宋_GB2312" w:eastAsia="仿宋_GB2312" w:hAnsi="仿宋_GB2312" w:cs="仿宋_GB2312"/>
          <w:sz w:val="32"/>
          <w:szCs w:val="32"/>
        </w:rPr>
        <w:t>0.8</w:t>
      </w:r>
      <w:r>
        <w:rPr>
          <w:rFonts w:ascii="仿宋_GB2312" w:eastAsia="仿宋_GB2312" w:hAnsi="仿宋_GB2312" w:cs="仿宋_GB2312" w:hint="eastAsia"/>
          <w:sz w:val="32"/>
          <w:szCs w:val="32"/>
        </w:rPr>
        <w:t>万元，会议费</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万元，培训费</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万元，其他商品和服务支出</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万元。</w:t>
      </w:r>
    </w:p>
    <w:p w:rsidR="00706F7D" w:rsidRDefault="00706F7D" w:rsidP="00635C7A">
      <w:pPr>
        <w:numPr>
          <w:ilvl w:val="0"/>
          <w:numId w:val="5"/>
        </w:numPr>
        <w:ind w:firstLineChars="200" w:firstLine="31680"/>
        <w:rPr>
          <w:rFonts w:ascii="黑体" w:eastAsia="黑体" w:hAnsi="黑体" w:cs="Times New Roman"/>
          <w:sz w:val="32"/>
          <w:szCs w:val="32"/>
        </w:rPr>
      </w:pPr>
      <w:r>
        <w:rPr>
          <w:rFonts w:ascii="黑体" w:eastAsia="黑体" w:hAnsi="黑体" w:cs="黑体" w:hint="eastAsia"/>
          <w:sz w:val="32"/>
          <w:szCs w:val="32"/>
        </w:rPr>
        <w:t>政府采购情况</w:t>
      </w:r>
    </w:p>
    <w:p w:rsidR="00706F7D" w:rsidRDefault="00706F7D">
      <w:pPr>
        <w:rPr>
          <w:rFonts w:ascii="仿宋_GB2312" w:eastAsia="仿宋_GB2312" w:hAnsi="仿宋_GB2312" w:cs="Times New Roman"/>
          <w:sz w:val="32"/>
          <w:szCs w:val="32"/>
        </w:rPr>
      </w:pPr>
      <w:r>
        <w:rPr>
          <w:rFonts w:ascii="仿宋_GB2312" w:eastAsia="仿宋_GB2312" w:hAnsi="仿宋_GB2312" w:cs="仿宋_GB2312"/>
          <w:sz w:val="32"/>
          <w:szCs w:val="32"/>
        </w:rPr>
        <w:t xml:space="preserve">    2017</w:t>
      </w:r>
      <w:r>
        <w:rPr>
          <w:rFonts w:ascii="仿宋_GB2312" w:eastAsia="仿宋_GB2312" w:hAnsi="仿宋_GB2312" w:cs="仿宋_GB2312" w:hint="eastAsia"/>
          <w:sz w:val="32"/>
          <w:szCs w:val="32"/>
        </w:rPr>
        <w:t>年本部门无政府采购安排。</w:t>
      </w:r>
    </w:p>
    <w:p w:rsidR="00706F7D" w:rsidRDefault="00706F7D" w:rsidP="00635C7A">
      <w:pPr>
        <w:numPr>
          <w:ilvl w:val="0"/>
          <w:numId w:val="5"/>
        </w:numPr>
        <w:ind w:firstLineChars="200" w:firstLine="31680"/>
        <w:rPr>
          <w:rFonts w:ascii="黑体" w:eastAsia="黑体" w:hAnsi="黑体" w:cs="Times New Roman"/>
          <w:sz w:val="32"/>
          <w:szCs w:val="32"/>
        </w:rPr>
      </w:pPr>
      <w:r>
        <w:rPr>
          <w:rFonts w:ascii="黑体" w:eastAsia="黑体" w:hAnsi="黑体" w:cs="黑体" w:hint="eastAsia"/>
          <w:sz w:val="32"/>
          <w:szCs w:val="32"/>
        </w:rPr>
        <w:t>国有资产占有使用情况</w:t>
      </w:r>
    </w:p>
    <w:p w:rsidR="00706F7D" w:rsidRPr="00ED71E2" w:rsidRDefault="00706F7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日，本部门占有使用国有资产总价值：</w:t>
      </w:r>
      <w:r w:rsidRPr="00ED71E2">
        <w:rPr>
          <w:rFonts w:ascii="仿宋_GB2312" w:eastAsia="仿宋_GB2312" w:hAnsi="仿宋_GB2312" w:cs="仿宋_GB2312"/>
          <w:sz w:val="32"/>
          <w:szCs w:val="32"/>
        </w:rPr>
        <w:t>25.16</w:t>
      </w:r>
      <w:r>
        <w:rPr>
          <w:rFonts w:ascii="仿宋_GB2312" w:eastAsia="仿宋_GB2312" w:hAnsi="仿宋_GB2312" w:cs="仿宋_GB2312" w:hint="eastAsia"/>
          <w:sz w:val="32"/>
          <w:szCs w:val="32"/>
        </w:rPr>
        <w:t>万元，其中：</w:t>
      </w:r>
      <w:r w:rsidRPr="00ED71E2">
        <w:rPr>
          <w:rFonts w:ascii="仿宋_GB2312" w:eastAsia="仿宋_GB2312" w:hAnsi="仿宋_GB2312" w:cs="仿宋_GB2312" w:hint="eastAsia"/>
          <w:sz w:val="32"/>
          <w:szCs w:val="32"/>
        </w:rPr>
        <w:t>通用设备</w:t>
      </w:r>
      <w:r w:rsidRPr="00ED71E2">
        <w:rPr>
          <w:rFonts w:ascii="仿宋_GB2312" w:eastAsia="仿宋_GB2312" w:hAnsi="仿宋_GB2312" w:cs="仿宋_GB2312"/>
          <w:sz w:val="32"/>
          <w:szCs w:val="32"/>
        </w:rPr>
        <w:t>2</w:t>
      </w:r>
      <w:r>
        <w:rPr>
          <w:rFonts w:ascii="仿宋_GB2312" w:eastAsia="仿宋_GB2312" w:hAnsi="仿宋_GB2312" w:cs="仿宋_GB2312"/>
          <w:sz w:val="32"/>
          <w:szCs w:val="32"/>
        </w:rPr>
        <w:t>0.67</w:t>
      </w:r>
      <w:r>
        <w:rPr>
          <w:rFonts w:ascii="仿宋_GB2312" w:eastAsia="仿宋_GB2312" w:hAnsi="仿宋_GB2312" w:cs="仿宋_GB2312" w:hint="eastAsia"/>
          <w:sz w:val="32"/>
          <w:szCs w:val="32"/>
        </w:rPr>
        <w:t>万元</w:t>
      </w:r>
      <w:r w:rsidRPr="00ED71E2">
        <w:rPr>
          <w:rFonts w:ascii="仿宋_GB2312" w:eastAsia="仿宋_GB2312" w:hAnsi="仿宋_GB2312" w:cs="仿宋_GB2312" w:hint="eastAsia"/>
          <w:sz w:val="32"/>
          <w:szCs w:val="32"/>
        </w:rPr>
        <w:t>元，数量：</w:t>
      </w:r>
      <w:r w:rsidRPr="00ED71E2">
        <w:rPr>
          <w:rFonts w:ascii="仿宋_GB2312" w:eastAsia="仿宋_GB2312" w:hAnsi="仿宋_GB2312" w:cs="仿宋_GB2312"/>
          <w:sz w:val="32"/>
          <w:szCs w:val="32"/>
        </w:rPr>
        <w:t>6</w:t>
      </w:r>
      <w:r>
        <w:rPr>
          <w:rFonts w:ascii="仿宋_GB2312" w:eastAsia="仿宋_GB2312" w:hAnsi="仿宋_GB2312" w:cs="仿宋_GB2312"/>
          <w:sz w:val="32"/>
          <w:szCs w:val="32"/>
        </w:rPr>
        <w:t>1</w:t>
      </w:r>
      <w:r w:rsidRPr="00ED71E2">
        <w:rPr>
          <w:rFonts w:ascii="仿宋_GB2312" w:eastAsia="仿宋_GB2312" w:hAnsi="仿宋_GB2312" w:cs="仿宋_GB2312" w:hint="eastAsia"/>
          <w:sz w:val="32"/>
          <w:szCs w:val="32"/>
        </w:rPr>
        <w:t>件，家具、用具、装具及动植物</w:t>
      </w:r>
      <w:r w:rsidRPr="00ED71E2">
        <w:rPr>
          <w:rFonts w:ascii="仿宋_GB2312" w:eastAsia="仿宋_GB2312" w:hAnsi="仿宋_GB2312" w:cs="仿宋_GB2312"/>
          <w:sz w:val="32"/>
          <w:szCs w:val="32"/>
        </w:rPr>
        <w:t>4</w:t>
      </w:r>
      <w:r>
        <w:rPr>
          <w:rFonts w:ascii="仿宋_GB2312" w:eastAsia="仿宋_GB2312" w:hAnsi="仿宋_GB2312" w:cs="仿宋_GB2312" w:hint="eastAsia"/>
          <w:sz w:val="32"/>
          <w:szCs w:val="32"/>
        </w:rPr>
        <w:t>万元</w:t>
      </w:r>
      <w:r w:rsidRPr="00ED71E2">
        <w:rPr>
          <w:rFonts w:ascii="仿宋_GB2312" w:eastAsia="仿宋_GB2312" w:hAnsi="仿宋_GB2312" w:cs="仿宋_GB2312" w:hint="eastAsia"/>
          <w:sz w:val="32"/>
          <w:szCs w:val="32"/>
        </w:rPr>
        <w:t>，数量：</w:t>
      </w:r>
      <w:r w:rsidRPr="00ED71E2">
        <w:rPr>
          <w:rFonts w:ascii="仿宋_GB2312" w:eastAsia="仿宋_GB2312" w:hAnsi="仿宋_GB2312" w:cs="仿宋_GB2312"/>
          <w:sz w:val="32"/>
          <w:szCs w:val="32"/>
        </w:rPr>
        <w:t>11</w:t>
      </w:r>
      <w:r w:rsidRPr="00ED71E2">
        <w:rPr>
          <w:rFonts w:ascii="仿宋_GB2312" w:eastAsia="仿宋_GB2312" w:hAnsi="仿宋_GB2312" w:cs="仿宋_GB2312" w:hint="eastAsia"/>
          <w:sz w:val="32"/>
          <w:szCs w:val="32"/>
        </w:rPr>
        <w:t>件</w:t>
      </w:r>
      <w:r>
        <w:rPr>
          <w:rFonts w:ascii="仿宋_GB2312" w:eastAsia="仿宋_GB2312" w:hAnsi="仿宋_GB2312" w:cs="仿宋_GB2312" w:hint="eastAsia"/>
          <w:sz w:val="32"/>
          <w:szCs w:val="32"/>
        </w:rPr>
        <w:t>。</w:t>
      </w:r>
    </w:p>
    <w:p w:rsidR="00706F7D" w:rsidRDefault="00706F7D" w:rsidP="00635C7A">
      <w:pPr>
        <w:numPr>
          <w:ilvl w:val="0"/>
          <w:numId w:val="5"/>
        </w:numPr>
        <w:ind w:firstLineChars="200" w:firstLine="31680"/>
        <w:rPr>
          <w:rFonts w:ascii="黑体" w:eastAsia="黑体" w:hAnsi="黑体" w:cs="Times New Roman"/>
          <w:sz w:val="32"/>
          <w:szCs w:val="32"/>
        </w:rPr>
      </w:pPr>
      <w:r>
        <w:rPr>
          <w:rFonts w:ascii="黑体" w:eastAsia="黑体" w:hAnsi="黑体" w:cs="黑体" w:hint="eastAsia"/>
          <w:sz w:val="32"/>
          <w:szCs w:val="32"/>
        </w:rPr>
        <w:t>预算绩效信息公开情况</w:t>
      </w:r>
    </w:p>
    <w:p w:rsidR="00706F7D" w:rsidRPr="00487846" w:rsidRDefault="00706F7D" w:rsidP="00E44656">
      <w:pPr>
        <w:spacing w:line="720" w:lineRule="exact"/>
        <w:ind w:firstLine="645"/>
        <w:rPr>
          <w:rFonts w:ascii="仿宋_GB2312" w:eastAsia="仿宋_GB2312" w:hAnsi="仿宋_GB2312" w:cs="仿宋_GB2312"/>
          <w:sz w:val="32"/>
          <w:szCs w:val="32"/>
        </w:rPr>
      </w:pPr>
      <w:r w:rsidRPr="00487846">
        <w:rPr>
          <w:rFonts w:ascii="仿宋_GB2312" w:eastAsia="仿宋_GB2312" w:hAnsi="仿宋_GB2312" w:cs="仿宋_GB2312" w:hint="eastAsia"/>
          <w:sz w:val="32"/>
          <w:szCs w:val="32"/>
        </w:rPr>
        <w:t>我中心</w:t>
      </w:r>
      <w:r w:rsidRPr="00487846">
        <w:rPr>
          <w:rFonts w:ascii="仿宋_GB2312" w:eastAsia="仿宋_GB2312" w:hAnsi="仿宋_GB2312" w:cs="仿宋_GB2312"/>
          <w:sz w:val="32"/>
          <w:szCs w:val="32"/>
        </w:rPr>
        <w:t>201</w:t>
      </w:r>
      <w:r>
        <w:rPr>
          <w:rFonts w:ascii="仿宋_GB2312" w:eastAsia="仿宋_GB2312" w:hAnsi="仿宋_GB2312" w:cs="仿宋_GB2312"/>
          <w:sz w:val="32"/>
          <w:szCs w:val="32"/>
        </w:rPr>
        <w:t>7</w:t>
      </w:r>
      <w:r w:rsidRPr="00487846">
        <w:rPr>
          <w:rFonts w:ascii="仿宋_GB2312" w:eastAsia="仿宋_GB2312" w:hAnsi="仿宋_GB2312" w:cs="仿宋_GB2312" w:hint="eastAsia"/>
          <w:sz w:val="32"/>
          <w:szCs w:val="32"/>
        </w:rPr>
        <w:t>年财政预算绩效管理工作将严格按照预算绩效管理工作流程，做到预算执行有监控、预算完成有评价、评价结果有反馈、反馈结果有应用，预算绩效管理的项目达到预期效果，总体提高公共服务水平，提升财政资金使用的效益和透明度。</w:t>
      </w:r>
    </w:p>
    <w:p w:rsidR="00706F7D" w:rsidRDefault="00706F7D">
      <w:pPr>
        <w:jc w:val="center"/>
        <w:rPr>
          <w:rFonts w:ascii="方正小标宋简体" w:eastAsia="方正小标宋简体" w:hAnsi="方正小标宋简体" w:cs="Times New Roman"/>
          <w:sz w:val="44"/>
          <w:szCs w:val="44"/>
        </w:rPr>
      </w:pPr>
    </w:p>
    <w:p w:rsidR="00706F7D" w:rsidRDefault="00706F7D">
      <w:pPr>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第四部分</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名词解释</w:t>
      </w:r>
    </w:p>
    <w:p w:rsidR="00706F7D" w:rsidRPr="005F6446" w:rsidRDefault="00706F7D" w:rsidP="00635C7A">
      <w:pPr>
        <w:ind w:firstLineChars="200" w:firstLine="31680"/>
        <w:jc w:val="left"/>
        <w:rPr>
          <w:rFonts w:ascii="仿宋_GB2312" w:eastAsia="仿宋_GB2312" w:hAnsi="仿宋_GB2312" w:cs="仿宋_GB2312"/>
          <w:sz w:val="32"/>
          <w:szCs w:val="32"/>
        </w:rPr>
      </w:pPr>
      <w:r w:rsidRPr="00487846">
        <w:rPr>
          <w:rFonts w:ascii="仿宋_GB2312" w:eastAsia="仿宋_GB2312" w:hAnsi="仿宋_GB2312" w:cs="仿宋_GB2312" w:hint="eastAsia"/>
          <w:sz w:val="32"/>
          <w:szCs w:val="32"/>
        </w:rPr>
        <w:t>（一）“三公”经费：按照党中央、国务院有关文件及部门预算管理有关规定，“三公”经费包括因公出国（境）费、公务用车购置及运行费和公务接待费。（</w:t>
      </w:r>
      <w:r w:rsidRPr="00487846">
        <w:rPr>
          <w:rFonts w:ascii="仿宋_GB2312" w:eastAsia="仿宋_GB2312" w:hAnsi="仿宋_GB2312" w:cs="仿宋_GB2312"/>
          <w:sz w:val="32"/>
          <w:szCs w:val="32"/>
        </w:rPr>
        <w:t>1</w:t>
      </w:r>
      <w:r w:rsidRPr="00487846">
        <w:rPr>
          <w:rFonts w:ascii="仿宋_GB2312" w:eastAsia="仿宋_GB2312" w:hAnsi="仿宋_GB2312" w:cs="仿宋_GB2312" w:hint="eastAsia"/>
          <w:sz w:val="32"/>
          <w:szCs w:val="32"/>
        </w:rPr>
        <w:t>）因公出国（境）费，指单位工作人员公务出国（境）的住宿费、旅费、伙食补助费、杂费、培训费等支出。（</w:t>
      </w:r>
      <w:r w:rsidRPr="00487846">
        <w:rPr>
          <w:rFonts w:ascii="仿宋_GB2312" w:eastAsia="仿宋_GB2312" w:hAnsi="仿宋_GB2312" w:cs="仿宋_GB2312"/>
          <w:sz w:val="32"/>
          <w:szCs w:val="32"/>
        </w:rPr>
        <w:t>2</w:t>
      </w:r>
      <w:r w:rsidRPr="00487846">
        <w:rPr>
          <w:rFonts w:ascii="仿宋_GB2312" w:eastAsia="仿宋_GB2312" w:hAnsi="仿宋_GB2312" w:cs="仿宋_GB2312" w:hint="eastAsia"/>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sidRPr="00487846">
        <w:rPr>
          <w:rFonts w:ascii="仿宋_GB2312" w:eastAsia="仿宋_GB2312" w:hAnsi="仿宋_GB2312" w:cs="仿宋_GB2312"/>
          <w:sz w:val="32"/>
          <w:szCs w:val="32"/>
        </w:rPr>
        <w:t>3</w:t>
      </w:r>
      <w:r w:rsidRPr="00487846">
        <w:rPr>
          <w:rFonts w:ascii="仿宋_GB2312" w:eastAsia="仿宋_GB2312" w:hAnsi="仿宋_GB2312" w:cs="仿宋_GB2312" w:hint="eastAsia"/>
          <w:sz w:val="32"/>
          <w:szCs w:val="32"/>
        </w:rPr>
        <w:t>）公务接待费，指单位按规定开支的各类公务接待（含外宾接待）支出。</w:t>
      </w:r>
    </w:p>
    <w:p w:rsidR="00706F7D" w:rsidRPr="00487846" w:rsidRDefault="00706F7D" w:rsidP="00635C7A">
      <w:pPr>
        <w:spacing w:line="288" w:lineRule="auto"/>
        <w:ind w:left="1" w:firstLineChars="196" w:firstLine="31680"/>
        <w:rPr>
          <w:rFonts w:ascii="仿宋_GB2312" w:eastAsia="仿宋_GB2312" w:hAnsi="仿宋_GB2312" w:cs="仿宋_GB2312"/>
          <w:sz w:val="32"/>
          <w:szCs w:val="32"/>
        </w:rPr>
      </w:pPr>
      <w:r w:rsidRPr="00487846">
        <w:rPr>
          <w:rFonts w:ascii="仿宋_GB2312" w:eastAsia="仿宋_GB2312" w:hAnsi="仿宋_GB2312" w:cs="仿宋_GB2312" w:hint="eastAsia"/>
          <w:sz w:val="32"/>
          <w:szCs w:val="32"/>
        </w:rPr>
        <w:t>（二）基本支出：指为保障机构正常运转、完成日常工作任务面发生的人员支出和公用支出。</w:t>
      </w:r>
    </w:p>
    <w:p w:rsidR="00706F7D" w:rsidRPr="00487846" w:rsidRDefault="00706F7D" w:rsidP="00635C7A">
      <w:pPr>
        <w:ind w:firstLineChars="200" w:firstLine="31680"/>
        <w:jc w:val="left"/>
        <w:rPr>
          <w:rFonts w:ascii="仿宋_GB2312" w:eastAsia="仿宋_GB2312" w:hAnsi="仿宋_GB2312" w:cs="仿宋_GB2312"/>
          <w:sz w:val="32"/>
          <w:szCs w:val="32"/>
        </w:rPr>
      </w:pPr>
      <w:r w:rsidRPr="00487846">
        <w:rPr>
          <w:rFonts w:ascii="仿宋_GB2312" w:eastAsia="仿宋_GB2312" w:hAnsi="仿宋_GB2312" w:cs="仿宋_GB2312" w:hint="eastAsia"/>
          <w:sz w:val="32"/>
          <w:szCs w:val="32"/>
        </w:rPr>
        <w:t>（三）项目支出：指在基本支出这外为完成特定行政任务和事业发展目标所发生的支出。</w:t>
      </w:r>
    </w:p>
    <w:p w:rsidR="00706F7D" w:rsidRDefault="00706F7D" w:rsidP="00F1728A">
      <w:pPr>
        <w:ind w:firstLineChars="200" w:firstLine="31680"/>
        <w:jc w:val="left"/>
      </w:pPr>
    </w:p>
    <w:sectPr w:rsidR="00706F7D" w:rsidSect="00BA45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楷体_GB2312">
    <w:altName w:val="楷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rPr>
        <w:rFonts w:cs="Times New Roman"/>
      </w:rPr>
    </w:lvl>
  </w:abstractNum>
  <w:abstractNum w:abstractNumId="1">
    <w:nsid w:val="5A5F2384"/>
    <w:multiLevelType w:val="singleLevel"/>
    <w:tmpl w:val="5A5F2384"/>
    <w:lvl w:ilvl="0">
      <w:start w:val="1"/>
      <w:numFmt w:val="chineseCounting"/>
      <w:suff w:val="nothing"/>
      <w:lvlText w:val="%1、"/>
      <w:lvlJc w:val="left"/>
      <w:rPr>
        <w:rFonts w:cs="Times New Roman"/>
      </w:rPr>
    </w:lvl>
  </w:abstractNum>
  <w:abstractNum w:abstractNumId="2">
    <w:nsid w:val="5A5F2A51"/>
    <w:multiLevelType w:val="singleLevel"/>
    <w:tmpl w:val="5A5F2A51"/>
    <w:lvl w:ilvl="0">
      <w:start w:val="1"/>
      <w:numFmt w:val="chineseCounting"/>
      <w:suff w:val="nothing"/>
      <w:lvlText w:val="%1、"/>
      <w:lvlJc w:val="left"/>
      <w:rPr>
        <w:rFonts w:cs="Times New Roman"/>
      </w:rPr>
    </w:lvl>
  </w:abstractNum>
  <w:abstractNum w:abstractNumId="3">
    <w:nsid w:val="5A5F2BFF"/>
    <w:multiLevelType w:val="singleLevel"/>
    <w:tmpl w:val="5A5F2BFF"/>
    <w:lvl w:ilvl="0">
      <w:start w:val="1"/>
      <w:numFmt w:val="chineseCounting"/>
      <w:suff w:val="nothing"/>
      <w:lvlText w:val="（%1）"/>
      <w:lvlJc w:val="left"/>
      <w:rPr>
        <w:rFonts w:cs="Times New Roman"/>
      </w:rPr>
    </w:lvl>
  </w:abstractNum>
  <w:abstractNum w:abstractNumId="4">
    <w:nsid w:val="5A600927"/>
    <w:multiLevelType w:val="singleLevel"/>
    <w:tmpl w:val="5A600927"/>
    <w:lvl w:ilvl="0">
      <w:start w:val="1"/>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cumentProtection w:edit="forms" w:enforcement="0"/>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5FA"/>
    <w:rsid w:val="000469EC"/>
    <w:rsid w:val="00047E67"/>
    <w:rsid w:val="00054D65"/>
    <w:rsid w:val="00082311"/>
    <w:rsid w:val="000A3574"/>
    <w:rsid w:val="000D4EAD"/>
    <w:rsid w:val="00110D8F"/>
    <w:rsid w:val="00135F29"/>
    <w:rsid w:val="001511DE"/>
    <w:rsid w:val="00170F69"/>
    <w:rsid w:val="001D6BD1"/>
    <w:rsid w:val="00221903"/>
    <w:rsid w:val="00226A22"/>
    <w:rsid w:val="00231FE8"/>
    <w:rsid w:val="00234656"/>
    <w:rsid w:val="00253A4E"/>
    <w:rsid w:val="00274487"/>
    <w:rsid w:val="002A6EF3"/>
    <w:rsid w:val="002F2A5B"/>
    <w:rsid w:val="002F7B75"/>
    <w:rsid w:val="00341494"/>
    <w:rsid w:val="00351552"/>
    <w:rsid w:val="00352430"/>
    <w:rsid w:val="00444062"/>
    <w:rsid w:val="00487846"/>
    <w:rsid w:val="004D7176"/>
    <w:rsid w:val="00507F2B"/>
    <w:rsid w:val="00510A5C"/>
    <w:rsid w:val="0052524D"/>
    <w:rsid w:val="0055749D"/>
    <w:rsid w:val="00557C72"/>
    <w:rsid w:val="00566BDD"/>
    <w:rsid w:val="005D0FF4"/>
    <w:rsid w:val="005D13C3"/>
    <w:rsid w:val="005F6446"/>
    <w:rsid w:val="00600FB9"/>
    <w:rsid w:val="00621170"/>
    <w:rsid w:val="00633595"/>
    <w:rsid w:val="00635C7A"/>
    <w:rsid w:val="006452E5"/>
    <w:rsid w:val="006A5F91"/>
    <w:rsid w:val="006C15DD"/>
    <w:rsid w:val="006F5CC0"/>
    <w:rsid w:val="00706F7D"/>
    <w:rsid w:val="007467AA"/>
    <w:rsid w:val="0079596E"/>
    <w:rsid w:val="007A7584"/>
    <w:rsid w:val="007B62B5"/>
    <w:rsid w:val="007E5EE9"/>
    <w:rsid w:val="007E6DBB"/>
    <w:rsid w:val="00855F8E"/>
    <w:rsid w:val="00892D72"/>
    <w:rsid w:val="008D6156"/>
    <w:rsid w:val="008D6499"/>
    <w:rsid w:val="008F2C82"/>
    <w:rsid w:val="009144F7"/>
    <w:rsid w:val="009148FD"/>
    <w:rsid w:val="00944A18"/>
    <w:rsid w:val="009746DE"/>
    <w:rsid w:val="00A123B9"/>
    <w:rsid w:val="00A1770A"/>
    <w:rsid w:val="00A20753"/>
    <w:rsid w:val="00A445CA"/>
    <w:rsid w:val="00A506DB"/>
    <w:rsid w:val="00A56D1A"/>
    <w:rsid w:val="00A737EB"/>
    <w:rsid w:val="00A94EB1"/>
    <w:rsid w:val="00AF2EF5"/>
    <w:rsid w:val="00B20FC0"/>
    <w:rsid w:val="00B32FEC"/>
    <w:rsid w:val="00B437B1"/>
    <w:rsid w:val="00B76A7C"/>
    <w:rsid w:val="00B86E13"/>
    <w:rsid w:val="00BA08F0"/>
    <w:rsid w:val="00BA45FA"/>
    <w:rsid w:val="00C15E61"/>
    <w:rsid w:val="00C5091D"/>
    <w:rsid w:val="00C6556E"/>
    <w:rsid w:val="00C664A4"/>
    <w:rsid w:val="00C95FF8"/>
    <w:rsid w:val="00CD7A7F"/>
    <w:rsid w:val="00D11B94"/>
    <w:rsid w:val="00D305B9"/>
    <w:rsid w:val="00DD767A"/>
    <w:rsid w:val="00E019CE"/>
    <w:rsid w:val="00E03D42"/>
    <w:rsid w:val="00E16620"/>
    <w:rsid w:val="00E1732A"/>
    <w:rsid w:val="00E3222A"/>
    <w:rsid w:val="00E44656"/>
    <w:rsid w:val="00E67B7B"/>
    <w:rsid w:val="00E740C1"/>
    <w:rsid w:val="00EB3EE1"/>
    <w:rsid w:val="00EC71C6"/>
    <w:rsid w:val="00ED71E2"/>
    <w:rsid w:val="00F03A34"/>
    <w:rsid w:val="00F1728A"/>
    <w:rsid w:val="00F264FE"/>
    <w:rsid w:val="00F33D67"/>
    <w:rsid w:val="00F43261"/>
    <w:rsid w:val="00F505BB"/>
    <w:rsid w:val="00F6652C"/>
    <w:rsid w:val="00F8568E"/>
    <w:rsid w:val="00F958E0"/>
    <w:rsid w:val="00FD2167"/>
    <w:rsid w:val="00FE78D2"/>
    <w:rsid w:val="13016A31"/>
    <w:rsid w:val="20EE6A13"/>
    <w:rsid w:val="36E602DD"/>
    <w:rsid w:val="50CB6A87"/>
    <w:rsid w:val="60E37A9B"/>
    <w:rsid w:val="66D06120"/>
    <w:rsid w:val="6D9B07DA"/>
    <w:rsid w:val="7A3D1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FA"/>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6727114">
      <w:marLeft w:val="0"/>
      <w:marRight w:val="0"/>
      <w:marTop w:val="0"/>
      <w:marBottom w:val="0"/>
      <w:divBdr>
        <w:top w:val="none" w:sz="0" w:space="0" w:color="auto"/>
        <w:left w:val="none" w:sz="0" w:space="0" w:color="auto"/>
        <w:bottom w:val="none" w:sz="0" w:space="0" w:color="auto"/>
        <w:right w:val="none" w:sz="0" w:space="0" w:color="auto"/>
      </w:divBdr>
    </w:div>
    <w:div w:id="1856727115">
      <w:marLeft w:val="0"/>
      <w:marRight w:val="0"/>
      <w:marTop w:val="0"/>
      <w:marBottom w:val="0"/>
      <w:divBdr>
        <w:top w:val="none" w:sz="0" w:space="0" w:color="auto"/>
        <w:left w:val="none" w:sz="0" w:space="0" w:color="auto"/>
        <w:bottom w:val="none" w:sz="0" w:space="0" w:color="auto"/>
        <w:right w:val="none" w:sz="0" w:space="0" w:color="auto"/>
      </w:divBdr>
    </w:div>
    <w:div w:id="1856727116">
      <w:marLeft w:val="0"/>
      <w:marRight w:val="0"/>
      <w:marTop w:val="0"/>
      <w:marBottom w:val="0"/>
      <w:divBdr>
        <w:top w:val="none" w:sz="0" w:space="0" w:color="auto"/>
        <w:left w:val="none" w:sz="0" w:space="0" w:color="auto"/>
        <w:bottom w:val="none" w:sz="0" w:space="0" w:color="auto"/>
        <w:right w:val="none" w:sz="0" w:space="0" w:color="auto"/>
      </w:divBdr>
    </w:div>
    <w:div w:id="1856727117">
      <w:marLeft w:val="0"/>
      <w:marRight w:val="0"/>
      <w:marTop w:val="0"/>
      <w:marBottom w:val="0"/>
      <w:divBdr>
        <w:top w:val="none" w:sz="0" w:space="0" w:color="auto"/>
        <w:left w:val="none" w:sz="0" w:space="0" w:color="auto"/>
        <w:bottom w:val="none" w:sz="0" w:space="0" w:color="auto"/>
        <w:right w:val="none" w:sz="0" w:space="0" w:color="auto"/>
      </w:divBdr>
    </w:div>
    <w:div w:id="1856727118">
      <w:marLeft w:val="0"/>
      <w:marRight w:val="0"/>
      <w:marTop w:val="0"/>
      <w:marBottom w:val="0"/>
      <w:divBdr>
        <w:top w:val="none" w:sz="0" w:space="0" w:color="auto"/>
        <w:left w:val="none" w:sz="0" w:space="0" w:color="auto"/>
        <w:bottom w:val="none" w:sz="0" w:space="0" w:color="auto"/>
        <w:right w:val="none" w:sz="0" w:space="0" w:color="auto"/>
      </w:divBdr>
    </w:div>
    <w:div w:id="1856727119">
      <w:marLeft w:val="0"/>
      <w:marRight w:val="0"/>
      <w:marTop w:val="0"/>
      <w:marBottom w:val="0"/>
      <w:divBdr>
        <w:top w:val="none" w:sz="0" w:space="0" w:color="auto"/>
        <w:left w:val="none" w:sz="0" w:space="0" w:color="auto"/>
        <w:bottom w:val="none" w:sz="0" w:space="0" w:color="auto"/>
        <w:right w:val="none" w:sz="0" w:space="0" w:color="auto"/>
      </w:divBdr>
    </w:div>
    <w:div w:id="1856727120">
      <w:marLeft w:val="0"/>
      <w:marRight w:val="0"/>
      <w:marTop w:val="0"/>
      <w:marBottom w:val="0"/>
      <w:divBdr>
        <w:top w:val="none" w:sz="0" w:space="0" w:color="auto"/>
        <w:left w:val="none" w:sz="0" w:space="0" w:color="auto"/>
        <w:bottom w:val="none" w:sz="0" w:space="0" w:color="auto"/>
        <w:right w:val="none" w:sz="0" w:space="0" w:color="auto"/>
      </w:divBdr>
    </w:div>
    <w:div w:id="1856727121">
      <w:marLeft w:val="0"/>
      <w:marRight w:val="0"/>
      <w:marTop w:val="0"/>
      <w:marBottom w:val="0"/>
      <w:divBdr>
        <w:top w:val="none" w:sz="0" w:space="0" w:color="auto"/>
        <w:left w:val="none" w:sz="0" w:space="0" w:color="auto"/>
        <w:bottom w:val="none" w:sz="0" w:space="0" w:color="auto"/>
        <w:right w:val="none" w:sz="0" w:space="0" w:color="auto"/>
      </w:divBdr>
    </w:div>
    <w:div w:id="1856727122">
      <w:marLeft w:val="0"/>
      <w:marRight w:val="0"/>
      <w:marTop w:val="0"/>
      <w:marBottom w:val="0"/>
      <w:divBdr>
        <w:top w:val="none" w:sz="0" w:space="0" w:color="auto"/>
        <w:left w:val="none" w:sz="0" w:space="0" w:color="auto"/>
        <w:bottom w:val="none" w:sz="0" w:space="0" w:color="auto"/>
        <w:right w:val="none" w:sz="0" w:space="0" w:color="auto"/>
      </w:divBdr>
    </w:div>
    <w:div w:id="1856727123">
      <w:marLeft w:val="0"/>
      <w:marRight w:val="0"/>
      <w:marTop w:val="0"/>
      <w:marBottom w:val="0"/>
      <w:divBdr>
        <w:top w:val="none" w:sz="0" w:space="0" w:color="auto"/>
        <w:left w:val="none" w:sz="0" w:space="0" w:color="auto"/>
        <w:bottom w:val="none" w:sz="0" w:space="0" w:color="auto"/>
        <w:right w:val="none" w:sz="0" w:space="0" w:color="auto"/>
      </w:divBdr>
    </w:div>
    <w:div w:id="1856727124">
      <w:marLeft w:val="0"/>
      <w:marRight w:val="0"/>
      <w:marTop w:val="0"/>
      <w:marBottom w:val="0"/>
      <w:divBdr>
        <w:top w:val="none" w:sz="0" w:space="0" w:color="auto"/>
        <w:left w:val="none" w:sz="0" w:space="0" w:color="auto"/>
        <w:bottom w:val="none" w:sz="0" w:space="0" w:color="auto"/>
        <w:right w:val="none" w:sz="0" w:space="0" w:color="auto"/>
      </w:divBdr>
    </w:div>
    <w:div w:id="1856727125">
      <w:marLeft w:val="0"/>
      <w:marRight w:val="0"/>
      <w:marTop w:val="0"/>
      <w:marBottom w:val="0"/>
      <w:divBdr>
        <w:top w:val="none" w:sz="0" w:space="0" w:color="auto"/>
        <w:left w:val="none" w:sz="0" w:space="0" w:color="auto"/>
        <w:bottom w:val="none" w:sz="0" w:space="0" w:color="auto"/>
        <w:right w:val="none" w:sz="0" w:space="0" w:color="auto"/>
      </w:divBdr>
    </w:div>
    <w:div w:id="1856727126">
      <w:marLeft w:val="0"/>
      <w:marRight w:val="0"/>
      <w:marTop w:val="0"/>
      <w:marBottom w:val="0"/>
      <w:divBdr>
        <w:top w:val="none" w:sz="0" w:space="0" w:color="auto"/>
        <w:left w:val="none" w:sz="0" w:space="0" w:color="auto"/>
        <w:bottom w:val="none" w:sz="0" w:space="0" w:color="auto"/>
        <w:right w:val="none" w:sz="0" w:space="0" w:color="auto"/>
      </w:divBdr>
    </w:div>
    <w:div w:id="1856727127">
      <w:marLeft w:val="0"/>
      <w:marRight w:val="0"/>
      <w:marTop w:val="0"/>
      <w:marBottom w:val="0"/>
      <w:divBdr>
        <w:top w:val="none" w:sz="0" w:space="0" w:color="auto"/>
        <w:left w:val="none" w:sz="0" w:space="0" w:color="auto"/>
        <w:bottom w:val="none" w:sz="0" w:space="0" w:color="auto"/>
        <w:right w:val="none" w:sz="0" w:space="0" w:color="auto"/>
      </w:divBdr>
    </w:div>
    <w:div w:id="1856727128">
      <w:marLeft w:val="0"/>
      <w:marRight w:val="0"/>
      <w:marTop w:val="0"/>
      <w:marBottom w:val="0"/>
      <w:divBdr>
        <w:top w:val="none" w:sz="0" w:space="0" w:color="auto"/>
        <w:left w:val="none" w:sz="0" w:space="0" w:color="auto"/>
        <w:bottom w:val="none" w:sz="0" w:space="0" w:color="auto"/>
        <w:right w:val="none" w:sz="0" w:space="0" w:color="auto"/>
      </w:divBdr>
    </w:div>
    <w:div w:id="1856727129">
      <w:marLeft w:val="0"/>
      <w:marRight w:val="0"/>
      <w:marTop w:val="0"/>
      <w:marBottom w:val="0"/>
      <w:divBdr>
        <w:top w:val="none" w:sz="0" w:space="0" w:color="auto"/>
        <w:left w:val="none" w:sz="0" w:space="0" w:color="auto"/>
        <w:bottom w:val="none" w:sz="0" w:space="0" w:color="auto"/>
        <w:right w:val="none" w:sz="0" w:space="0" w:color="auto"/>
      </w:divBdr>
    </w:div>
    <w:div w:id="1856727130">
      <w:marLeft w:val="0"/>
      <w:marRight w:val="0"/>
      <w:marTop w:val="0"/>
      <w:marBottom w:val="0"/>
      <w:divBdr>
        <w:top w:val="none" w:sz="0" w:space="0" w:color="auto"/>
        <w:left w:val="none" w:sz="0" w:space="0" w:color="auto"/>
        <w:bottom w:val="none" w:sz="0" w:space="0" w:color="auto"/>
        <w:right w:val="none" w:sz="0" w:space="0" w:color="auto"/>
      </w:divBdr>
    </w:div>
    <w:div w:id="1856727131">
      <w:marLeft w:val="0"/>
      <w:marRight w:val="0"/>
      <w:marTop w:val="0"/>
      <w:marBottom w:val="0"/>
      <w:divBdr>
        <w:top w:val="none" w:sz="0" w:space="0" w:color="auto"/>
        <w:left w:val="none" w:sz="0" w:space="0" w:color="auto"/>
        <w:bottom w:val="none" w:sz="0" w:space="0" w:color="auto"/>
        <w:right w:val="none" w:sz="0" w:space="0" w:color="auto"/>
      </w:divBdr>
    </w:div>
    <w:div w:id="1856727132">
      <w:marLeft w:val="0"/>
      <w:marRight w:val="0"/>
      <w:marTop w:val="0"/>
      <w:marBottom w:val="0"/>
      <w:divBdr>
        <w:top w:val="none" w:sz="0" w:space="0" w:color="auto"/>
        <w:left w:val="none" w:sz="0" w:space="0" w:color="auto"/>
        <w:bottom w:val="none" w:sz="0" w:space="0" w:color="auto"/>
        <w:right w:val="none" w:sz="0" w:space="0" w:color="auto"/>
      </w:divBdr>
    </w:div>
    <w:div w:id="1856727133">
      <w:marLeft w:val="0"/>
      <w:marRight w:val="0"/>
      <w:marTop w:val="0"/>
      <w:marBottom w:val="0"/>
      <w:divBdr>
        <w:top w:val="none" w:sz="0" w:space="0" w:color="auto"/>
        <w:left w:val="none" w:sz="0" w:space="0" w:color="auto"/>
        <w:bottom w:val="none" w:sz="0" w:space="0" w:color="auto"/>
        <w:right w:val="none" w:sz="0" w:space="0" w:color="auto"/>
      </w:divBdr>
    </w:div>
    <w:div w:id="1856727134">
      <w:marLeft w:val="0"/>
      <w:marRight w:val="0"/>
      <w:marTop w:val="0"/>
      <w:marBottom w:val="0"/>
      <w:divBdr>
        <w:top w:val="none" w:sz="0" w:space="0" w:color="auto"/>
        <w:left w:val="none" w:sz="0" w:space="0" w:color="auto"/>
        <w:bottom w:val="none" w:sz="0" w:space="0" w:color="auto"/>
        <w:right w:val="none" w:sz="0" w:space="0" w:color="auto"/>
      </w:divBdr>
    </w:div>
    <w:div w:id="1856727135">
      <w:marLeft w:val="0"/>
      <w:marRight w:val="0"/>
      <w:marTop w:val="0"/>
      <w:marBottom w:val="0"/>
      <w:divBdr>
        <w:top w:val="none" w:sz="0" w:space="0" w:color="auto"/>
        <w:left w:val="none" w:sz="0" w:space="0" w:color="auto"/>
        <w:bottom w:val="none" w:sz="0" w:space="0" w:color="auto"/>
        <w:right w:val="none" w:sz="0" w:space="0" w:color="auto"/>
      </w:divBdr>
    </w:div>
    <w:div w:id="1856727136">
      <w:marLeft w:val="0"/>
      <w:marRight w:val="0"/>
      <w:marTop w:val="0"/>
      <w:marBottom w:val="0"/>
      <w:divBdr>
        <w:top w:val="none" w:sz="0" w:space="0" w:color="auto"/>
        <w:left w:val="none" w:sz="0" w:space="0" w:color="auto"/>
        <w:bottom w:val="none" w:sz="0" w:space="0" w:color="auto"/>
        <w:right w:val="none" w:sz="0" w:space="0" w:color="auto"/>
      </w:divBdr>
    </w:div>
    <w:div w:id="1856727137">
      <w:marLeft w:val="0"/>
      <w:marRight w:val="0"/>
      <w:marTop w:val="0"/>
      <w:marBottom w:val="0"/>
      <w:divBdr>
        <w:top w:val="none" w:sz="0" w:space="0" w:color="auto"/>
        <w:left w:val="none" w:sz="0" w:space="0" w:color="auto"/>
        <w:bottom w:val="none" w:sz="0" w:space="0" w:color="auto"/>
        <w:right w:val="none" w:sz="0" w:space="0" w:color="auto"/>
      </w:divBdr>
    </w:div>
    <w:div w:id="1856727138">
      <w:marLeft w:val="0"/>
      <w:marRight w:val="0"/>
      <w:marTop w:val="0"/>
      <w:marBottom w:val="0"/>
      <w:divBdr>
        <w:top w:val="none" w:sz="0" w:space="0" w:color="auto"/>
        <w:left w:val="none" w:sz="0" w:space="0" w:color="auto"/>
        <w:bottom w:val="none" w:sz="0" w:space="0" w:color="auto"/>
        <w:right w:val="none" w:sz="0" w:space="0" w:color="auto"/>
      </w:divBdr>
    </w:div>
    <w:div w:id="1856727139">
      <w:marLeft w:val="0"/>
      <w:marRight w:val="0"/>
      <w:marTop w:val="0"/>
      <w:marBottom w:val="0"/>
      <w:divBdr>
        <w:top w:val="none" w:sz="0" w:space="0" w:color="auto"/>
        <w:left w:val="none" w:sz="0" w:space="0" w:color="auto"/>
        <w:bottom w:val="none" w:sz="0" w:space="0" w:color="auto"/>
        <w:right w:val="none" w:sz="0" w:space="0" w:color="auto"/>
      </w:divBdr>
    </w:div>
    <w:div w:id="1856727140">
      <w:marLeft w:val="0"/>
      <w:marRight w:val="0"/>
      <w:marTop w:val="0"/>
      <w:marBottom w:val="0"/>
      <w:divBdr>
        <w:top w:val="none" w:sz="0" w:space="0" w:color="auto"/>
        <w:left w:val="none" w:sz="0" w:space="0" w:color="auto"/>
        <w:bottom w:val="none" w:sz="0" w:space="0" w:color="auto"/>
        <w:right w:val="none" w:sz="0" w:space="0" w:color="auto"/>
      </w:divBdr>
    </w:div>
    <w:div w:id="1856727141">
      <w:marLeft w:val="0"/>
      <w:marRight w:val="0"/>
      <w:marTop w:val="0"/>
      <w:marBottom w:val="0"/>
      <w:divBdr>
        <w:top w:val="none" w:sz="0" w:space="0" w:color="auto"/>
        <w:left w:val="none" w:sz="0" w:space="0" w:color="auto"/>
        <w:bottom w:val="none" w:sz="0" w:space="0" w:color="auto"/>
        <w:right w:val="none" w:sz="0" w:space="0" w:color="auto"/>
      </w:divBdr>
    </w:div>
    <w:div w:id="1856727142">
      <w:marLeft w:val="0"/>
      <w:marRight w:val="0"/>
      <w:marTop w:val="0"/>
      <w:marBottom w:val="0"/>
      <w:divBdr>
        <w:top w:val="none" w:sz="0" w:space="0" w:color="auto"/>
        <w:left w:val="none" w:sz="0" w:space="0" w:color="auto"/>
        <w:bottom w:val="none" w:sz="0" w:space="0" w:color="auto"/>
        <w:right w:val="none" w:sz="0" w:space="0" w:color="auto"/>
      </w:divBdr>
    </w:div>
    <w:div w:id="1856727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143</TotalTime>
  <Pages>18</Pages>
  <Words>1130</Words>
  <Characters>6442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dc:title>
  <dc:subject/>
  <dc:creator>huangzj</dc:creator>
  <cp:keywords/>
  <dc:description/>
  <cp:lastModifiedBy>lenovo</cp:lastModifiedBy>
  <cp:revision>62</cp:revision>
  <cp:lastPrinted>2018-02-09T07:39:00Z</cp:lastPrinted>
  <dcterms:created xsi:type="dcterms:W3CDTF">2018-04-08T06:53:00Z</dcterms:created>
  <dcterms:modified xsi:type="dcterms:W3CDTF">2018-04-10T02:56:00Z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