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631" w:rsidRDefault="000B1631">
      <w:pPr>
        <w:jc w:val="center"/>
        <w:rPr>
          <w:b/>
          <w:bCs/>
          <w:sz w:val="44"/>
          <w:szCs w:val="44"/>
        </w:rPr>
      </w:pPr>
    </w:p>
    <w:p w:rsidR="000B1631" w:rsidRDefault="000B1631">
      <w:pPr>
        <w:jc w:val="center"/>
        <w:rPr>
          <w:b/>
          <w:bCs/>
          <w:sz w:val="44"/>
          <w:szCs w:val="44"/>
        </w:rPr>
      </w:pPr>
    </w:p>
    <w:p w:rsidR="000B1631" w:rsidRDefault="000B1631">
      <w:pPr>
        <w:jc w:val="center"/>
        <w:rPr>
          <w:b/>
          <w:bCs/>
          <w:sz w:val="44"/>
          <w:szCs w:val="44"/>
        </w:rPr>
      </w:pPr>
    </w:p>
    <w:p w:rsidR="000B1631" w:rsidRDefault="000B1631">
      <w:pPr>
        <w:jc w:val="center"/>
        <w:rPr>
          <w:b/>
          <w:bCs/>
          <w:sz w:val="44"/>
          <w:szCs w:val="44"/>
        </w:rPr>
      </w:pPr>
    </w:p>
    <w:p w:rsidR="000B1631" w:rsidRDefault="000B1631">
      <w:pPr>
        <w:jc w:val="center"/>
        <w:rPr>
          <w:rFonts w:ascii="仿宋_GB2312" w:eastAsia="仿宋_GB2312" w:hAnsi="仿宋_GB2312" w:cs="仿宋_GB2312"/>
          <w:sz w:val="32"/>
          <w:szCs w:val="32"/>
        </w:rPr>
      </w:pPr>
    </w:p>
    <w:p w:rsidR="000B1631" w:rsidRDefault="000B1631">
      <w:pPr>
        <w:spacing w:line="700" w:lineRule="exact"/>
        <w:jc w:val="center"/>
        <w:rPr>
          <w:b/>
          <w:bCs/>
          <w:sz w:val="44"/>
          <w:szCs w:val="44"/>
        </w:rPr>
      </w:pPr>
      <w:r>
        <w:rPr>
          <w:rFonts w:ascii="仿宋_GB2312" w:eastAsia="仿宋_GB2312" w:hAnsi="仿宋_GB2312" w:cs="仿宋_GB2312" w:hint="eastAsia"/>
          <w:sz w:val="32"/>
          <w:szCs w:val="32"/>
        </w:rPr>
        <w:t>揭市扶</w:t>
      </w:r>
      <w:r>
        <w:rPr>
          <w:rFonts w:ascii="Times New Roman" w:eastAsia="仿宋_GB2312" w:hAnsi="Times New Roman" w:hint="eastAsia"/>
          <w:sz w:val="32"/>
          <w:szCs w:val="32"/>
        </w:rPr>
        <w:t>〔</w:t>
      </w:r>
      <w:r>
        <w:rPr>
          <w:rFonts w:ascii="Times New Roman" w:eastAsia="仿宋_GB2312" w:hAnsi="Times New Roman"/>
          <w:sz w:val="32"/>
          <w:szCs w:val="32"/>
        </w:rPr>
        <w:t>2018</w:t>
      </w:r>
      <w:r>
        <w:rPr>
          <w:rFonts w:ascii="Times New Roman" w:eastAsia="仿宋_GB2312" w:hAnsi="Times New Roman" w:hint="eastAsia"/>
          <w:sz w:val="32"/>
          <w:szCs w:val="32"/>
        </w:rPr>
        <w:t>〕</w:t>
      </w:r>
      <w:r>
        <w:rPr>
          <w:rFonts w:ascii="Times New Roman" w:eastAsia="仿宋_GB2312" w:hAnsi="Times New Roman"/>
          <w:sz w:val="32"/>
          <w:szCs w:val="32"/>
        </w:rPr>
        <w:t>18</w:t>
      </w:r>
      <w:r>
        <w:rPr>
          <w:rFonts w:ascii="仿宋_GB2312" w:eastAsia="仿宋_GB2312" w:hAnsi="仿宋_GB2312" w:cs="仿宋_GB2312" w:hint="eastAsia"/>
          <w:sz w:val="32"/>
          <w:szCs w:val="32"/>
        </w:rPr>
        <w:t>号</w:t>
      </w:r>
    </w:p>
    <w:p w:rsidR="000B1631" w:rsidRDefault="000B1631">
      <w:pPr>
        <w:spacing w:line="700" w:lineRule="exact"/>
        <w:rPr>
          <w:b/>
          <w:bCs/>
          <w:sz w:val="44"/>
          <w:szCs w:val="44"/>
        </w:rPr>
      </w:pPr>
    </w:p>
    <w:p w:rsidR="000B1631" w:rsidRDefault="000B1631">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揭阳市扶贫开发领导小组关于发动企业</w:t>
      </w:r>
    </w:p>
    <w:p w:rsidR="000B1631" w:rsidRDefault="000B1631">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参与广东扶贫济困日活动的通知</w:t>
      </w:r>
    </w:p>
    <w:p w:rsidR="000B1631" w:rsidRDefault="000B1631">
      <w:pPr>
        <w:rPr>
          <w:rFonts w:ascii="仿宋" w:eastAsia="仿宋" w:hAnsi="仿宋" w:cs="仿宋"/>
          <w:sz w:val="32"/>
          <w:szCs w:val="32"/>
        </w:rPr>
      </w:pPr>
    </w:p>
    <w:p w:rsidR="000B1631" w:rsidRDefault="000B1631">
      <w:pPr>
        <w:rPr>
          <w:rFonts w:ascii="仿宋_GB2312" w:eastAsia="仿宋_GB2312" w:hAnsi="仿宋_GB2312" w:cs="仿宋_GB2312"/>
          <w:sz w:val="32"/>
          <w:szCs w:val="32"/>
        </w:rPr>
      </w:pPr>
      <w:r>
        <w:rPr>
          <w:rFonts w:ascii="仿宋_GB2312" w:eastAsia="仿宋_GB2312" w:hAnsi="仿宋_GB2312" w:cs="仿宋_GB2312" w:hint="eastAsia"/>
          <w:sz w:val="32"/>
          <w:szCs w:val="32"/>
        </w:rPr>
        <w:t>各县（市、区）党委、人民政府（管委会）：</w:t>
      </w:r>
    </w:p>
    <w:p w:rsidR="000B1631" w:rsidRDefault="000B1631" w:rsidP="00CA3E49">
      <w:pPr>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根据</w:t>
      </w: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年广东扶贫济困日活动视频会议精神和《揭阳市扶贫开发领导小组关于印发</w:t>
      </w:r>
      <w:r>
        <w:rPr>
          <w:rFonts w:ascii="仿宋_GB2312" w:eastAsia="仿宋_GB2312" w:hAnsi="仿宋_GB2312" w:cs="仿宋_GB2312"/>
          <w:sz w:val="32"/>
          <w:szCs w:val="32"/>
        </w:rPr>
        <w:t>&lt;</w:t>
      </w:r>
      <w:r>
        <w:rPr>
          <w:rFonts w:ascii="仿宋_GB2312" w:eastAsia="仿宋_GB2312" w:hAnsi="仿宋_GB2312" w:cs="仿宋_GB2312" w:hint="eastAsia"/>
          <w:sz w:val="32"/>
          <w:szCs w:val="32"/>
        </w:rPr>
        <w:t>揭阳市开展</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仿宋_GB2312" w:eastAsia="仿宋_GB2312" w:hAnsi="仿宋_GB2312" w:cs="仿宋_GB2312" w:hint="eastAsia"/>
          <w:sz w:val="32"/>
          <w:szCs w:val="32"/>
        </w:rPr>
        <w:t>广东扶贫济困日活动工作方案</w:t>
      </w:r>
      <w:r>
        <w:rPr>
          <w:rFonts w:ascii="仿宋_GB2312" w:eastAsia="仿宋_GB2312" w:hAnsi="仿宋_GB2312" w:cs="仿宋_GB2312"/>
          <w:sz w:val="32"/>
          <w:szCs w:val="32"/>
        </w:rPr>
        <w:t>&gt;</w:t>
      </w:r>
      <w:r>
        <w:rPr>
          <w:rFonts w:ascii="仿宋_GB2312" w:eastAsia="仿宋_GB2312" w:hAnsi="仿宋_GB2312" w:cs="仿宋_GB2312" w:hint="eastAsia"/>
          <w:sz w:val="32"/>
          <w:szCs w:val="32"/>
        </w:rPr>
        <w:t>的通知》（揭市扶〔</w:t>
      </w:r>
      <w:r>
        <w:rPr>
          <w:rFonts w:ascii="Times New Roman" w:eastAsia="仿宋_GB2312" w:hAnsi="Times New Roman"/>
          <w:sz w:val="32"/>
          <w:szCs w:val="32"/>
        </w:rPr>
        <w:t>2018</w:t>
      </w:r>
      <w:r>
        <w:rPr>
          <w:rFonts w:ascii="Times New Roman" w:eastAsia="仿宋_GB2312" w:hAnsi="Times New Roman" w:hint="eastAsia"/>
          <w:sz w:val="32"/>
          <w:szCs w:val="32"/>
        </w:rPr>
        <w:t>〕</w:t>
      </w:r>
      <w:r>
        <w:rPr>
          <w:rFonts w:ascii="Times New Roman" w:eastAsia="仿宋_GB2312" w:hAnsi="Times New Roman"/>
          <w:sz w:val="32"/>
          <w:szCs w:val="32"/>
        </w:rPr>
        <w:t>17</w:t>
      </w:r>
      <w:r>
        <w:rPr>
          <w:rFonts w:ascii="Times New Roman" w:eastAsia="仿宋_GB2312" w:hAnsi="Times New Roman" w:hint="eastAsia"/>
          <w:sz w:val="32"/>
          <w:szCs w:val="32"/>
        </w:rPr>
        <w:t>号</w:t>
      </w:r>
      <w:r>
        <w:rPr>
          <w:rFonts w:ascii="仿宋_GB2312" w:eastAsia="仿宋_GB2312" w:hAnsi="仿宋_GB2312" w:cs="仿宋_GB2312" w:hint="eastAsia"/>
          <w:sz w:val="32"/>
          <w:szCs w:val="32"/>
        </w:rPr>
        <w:t>），为切实做好企业参与广东扶贫济困日活动工作，现将有关事项通知如下：</w:t>
      </w:r>
    </w:p>
    <w:p w:rsidR="000B1631" w:rsidRDefault="000B1631" w:rsidP="00CA3E49">
      <w:pPr>
        <w:ind w:firstLineChars="200" w:firstLine="31680"/>
        <w:rPr>
          <w:rFonts w:ascii="仿宋" w:eastAsia="仿宋" w:hAnsi="仿宋" w:cs="仿宋"/>
          <w:b/>
          <w:bCs/>
          <w:sz w:val="32"/>
          <w:szCs w:val="32"/>
        </w:rPr>
      </w:pPr>
      <w:r>
        <w:rPr>
          <w:rFonts w:ascii="黑体" w:eastAsia="黑体" w:hAnsi="黑体" w:cs="黑体" w:hint="eastAsia"/>
          <w:sz w:val="32"/>
          <w:szCs w:val="32"/>
        </w:rPr>
        <w:t>一、提高站位</w:t>
      </w:r>
      <w:r>
        <w:rPr>
          <w:rFonts w:ascii="黑体" w:eastAsia="黑体" w:hAnsi="黑体" w:cs="黑体"/>
          <w:sz w:val="32"/>
          <w:szCs w:val="32"/>
        </w:rPr>
        <w:t xml:space="preserve"> </w:t>
      </w:r>
      <w:r>
        <w:rPr>
          <w:rFonts w:ascii="黑体" w:eastAsia="黑体" w:hAnsi="黑体" w:cs="黑体" w:hint="eastAsia"/>
          <w:sz w:val="32"/>
          <w:szCs w:val="32"/>
        </w:rPr>
        <w:t>广泛发动</w:t>
      </w:r>
    </w:p>
    <w:p w:rsidR="000B1631" w:rsidRDefault="000B1631" w:rsidP="00CA3E49">
      <w:pPr>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广泛深入开展广东扶贫济困日活动，是有效动员社会力量参与扶贫开发、加快我市脱贫攻坚步伐的重要举措。通过开展广东扶贫济困日活动，为广大爱心企业参与新时代揭阳脱贫攻坚事业提供了广阔舞台和通畅渠道，有利于引导社会力量投入脱贫攻坚重点地区和薄弱环节，有利于提高社会力量参与脱贫攻坚事业的效率和效益，对全面完成脱贫攻坚任务，实现全面建成小康社会目标具有重要意义。</w:t>
      </w:r>
      <w:r>
        <w:rPr>
          <w:rFonts w:ascii="Times New Roman" w:eastAsia="仿宋_GB2312" w:hAnsi="Times New Roman"/>
          <w:sz w:val="32"/>
          <w:szCs w:val="32"/>
        </w:rPr>
        <w:t>2018</w:t>
      </w:r>
      <w:r>
        <w:rPr>
          <w:rFonts w:ascii="仿宋_GB2312" w:eastAsia="仿宋_GB2312" w:hAnsi="仿宋_GB2312" w:cs="仿宋_GB2312" w:hint="eastAsia"/>
          <w:sz w:val="32"/>
          <w:szCs w:val="32"/>
        </w:rPr>
        <w:t>年是打赢脱贫攻坚战的关键之年，我市脱贫攻坚任务十分繁重，迫切需要调动各方面的积极性，尤其是发挥企业优势，形成统筹协调、有序协作的脱贫攻坚合力。各地要认真贯彻落实习近平总书记重要讲话精神，深刻领会开展广东扶贫济困日活动的目的意义，提高政治站位，广泛发动企业参与扶贫济困活动，帮助相对贫困人口加快脱贫致富步伐，为新农村建设和乡村振兴战略作出企业应有贡献，确保我市全面建成小康社会目标顺利实现。</w:t>
      </w:r>
    </w:p>
    <w:p w:rsidR="000B1631" w:rsidRDefault="000B1631" w:rsidP="00CA3E49">
      <w:pPr>
        <w:ind w:firstLineChars="200" w:firstLine="31680"/>
        <w:rPr>
          <w:rFonts w:ascii="仿宋_GB2312" w:eastAsia="仿宋_GB2312" w:hAnsi="仿宋_GB2312" w:cs="仿宋_GB2312"/>
          <w:b/>
          <w:bCs/>
          <w:sz w:val="32"/>
          <w:szCs w:val="32"/>
        </w:rPr>
      </w:pPr>
      <w:r>
        <w:rPr>
          <w:rFonts w:ascii="黑体" w:eastAsia="黑体" w:hAnsi="黑体" w:cs="黑体" w:hint="eastAsia"/>
          <w:sz w:val="32"/>
          <w:szCs w:val="32"/>
        </w:rPr>
        <w:t>二、明确目标</w:t>
      </w:r>
      <w:r>
        <w:rPr>
          <w:rFonts w:ascii="黑体" w:eastAsia="黑体" w:hAnsi="黑体" w:cs="黑体"/>
          <w:sz w:val="32"/>
          <w:szCs w:val="32"/>
        </w:rPr>
        <w:t xml:space="preserve"> </w:t>
      </w:r>
      <w:r>
        <w:rPr>
          <w:rFonts w:ascii="黑体" w:eastAsia="黑体" w:hAnsi="黑体" w:cs="黑体" w:hint="eastAsia"/>
          <w:sz w:val="32"/>
          <w:szCs w:val="32"/>
        </w:rPr>
        <w:t>创新方式</w:t>
      </w:r>
    </w:p>
    <w:p w:rsidR="000B1631" w:rsidRDefault="000B1631" w:rsidP="00CA3E49">
      <w:pPr>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企业参与广东扶贫济困日活动目标是，助力脱贫攻坚，助推社会主义新农村示范创建，实施乡村振兴战略。各地要认真总结历年广东扶贫济困日活动的经验，做到发动更加充分、形式更加多样、参与更加广泛。</w:t>
      </w:r>
    </w:p>
    <w:p w:rsidR="000B1631" w:rsidRDefault="000B1631" w:rsidP="00CA3E49">
      <w:pPr>
        <w:ind w:firstLineChars="200" w:firstLine="31680"/>
        <w:rPr>
          <w:rFonts w:ascii="仿宋_GB2312" w:eastAsia="仿宋_GB2312" w:hAnsi="仿宋_GB2312" w:cs="仿宋_GB2312"/>
          <w:sz w:val="32"/>
          <w:szCs w:val="32"/>
        </w:rPr>
      </w:pPr>
      <w:r>
        <w:rPr>
          <w:rFonts w:ascii="楷体_GB2312" w:eastAsia="楷体_GB2312" w:hAnsi="楷体_GB2312" w:cs="楷体_GB2312" w:hint="eastAsia"/>
          <w:sz w:val="32"/>
          <w:szCs w:val="32"/>
        </w:rPr>
        <w:t>（一）参与捐赠活动。</w:t>
      </w:r>
      <w:r>
        <w:rPr>
          <w:rFonts w:ascii="仿宋_GB2312" w:eastAsia="仿宋_GB2312" w:hAnsi="仿宋_GB2312" w:cs="仿宋_GB2312" w:hint="eastAsia"/>
          <w:sz w:val="32"/>
          <w:szCs w:val="32"/>
        </w:rPr>
        <w:t>广泛动员企业为脱贫攻坚捐资，对捐资数额</w:t>
      </w:r>
      <w:r>
        <w:rPr>
          <w:rFonts w:ascii="Times New Roman" w:eastAsia="仿宋_GB2312" w:hAnsi="Times New Roman"/>
          <w:sz w:val="32"/>
          <w:szCs w:val="32"/>
        </w:rPr>
        <w:t>20</w:t>
      </w:r>
      <w:r>
        <w:rPr>
          <w:rFonts w:ascii="Times New Roman" w:eastAsia="仿宋_GB2312" w:hAnsi="Times New Roman" w:hint="eastAsia"/>
          <w:sz w:val="32"/>
          <w:szCs w:val="32"/>
        </w:rPr>
        <w:t>万元</w:t>
      </w:r>
      <w:r>
        <w:rPr>
          <w:rFonts w:ascii="仿宋_GB2312" w:eastAsia="仿宋_GB2312" w:hAnsi="仿宋_GB2312" w:cs="仿宋_GB2312" w:hint="eastAsia"/>
          <w:sz w:val="32"/>
          <w:szCs w:val="32"/>
        </w:rPr>
        <w:t>以上、</w:t>
      </w:r>
      <w:r>
        <w:rPr>
          <w:rFonts w:ascii="Times New Roman" w:eastAsia="仿宋_GB2312" w:hAnsi="Times New Roman"/>
          <w:sz w:val="32"/>
          <w:szCs w:val="32"/>
        </w:rPr>
        <w:t>50</w:t>
      </w:r>
      <w:r>
        <w:rPr>
          <w:rFonts w:ascii="Times New Roman" w:eastAsia="仿宋_GB2312" w:hAnsi="Times New Roman" w:hint="eastAsia"/>
          <w:sz w:val="32"/>
          <w:szCs w:val="32"/>
        </w:rPr>
        <w:t>万元</w:t>
      </w:r>
      <w:r>
        <w:rPr>
          <w:rFonts w:ascii="仿宋_GB2312" w:eastAsia="仿宋_GB2312" w:hAnsi="仿宋_GB2312" w:cs="仿宋_GB2312" w:hint="eastAsia"/>
          <w:sz w:val="32"/>
          <w:szCs w:val="32"/>
        </w:rPr>
        <w:t>以下的由揭阳市扶贫开发领导小组授予“扶贫攻坚先进企业”荣誉称号；对捐资</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万元以上的由县、市民政部门向省申报“红棉杯”表彰。</w:t>
      </w:r>
    </w:p>
    <w:p w:rsidR="000B1631" w:rsidRDefault="000B1631" w:rsidP="00CA3E49">
      <w:pPr>
        <w:ind w:firstLineChars="200" w:firstLine="31680"/>
        <w:rPr>
          <w:rFonts w:ascii="仿宋_GB2312" w:eastAsia="仿宋_GB2312" w:hAnsi="仿宋_GB2312" w:cs="仿宋_GB2312"/>
          <w:sz w:val="32"/>
          <w:szCs w:val="32"/>
        </w:rPr>
      </w:pPr>
      <w:r>
        <w:rPr>
          <w:rFonts w:ascii="楷体_GB2312" w:eastAsia="楷体_GB2312" w:hAnsi="楷体_GB2312" w:cs="楷体_GB2312" w:hint="eastAsia"/>
          <w:sz w:val="32"/>
          <w:szCs w:val="32"/>
        </w:rPr>
        <w:t>（二）结对合作帮扶。</w:t>
      </w:r>
      <w:r>
        <w:rPr>
          <w:rFonts w:ascii="仿宋_GB2312" w:eastAsia="仿宋_GB2312" w:hAnsi="仿宋_GB2312" w:cs="仿宋_GB2312" w:hint="eastAsia"/>
          <w:sz w:val="32"/>
          <w:szCs w:val="32"/>
        </w:rPr>
        <w:t>按照省委省政府关于开展“万企帮万村”行动的部署要求，以政府引导、村企自愿、分类施策、精准对接、农民主体、合作共赢等原则，引导和发动各类企业以资助式帮扶、合作式帮扶、捐赠式帮扶等不同形式，自愿结对一个或多个村庄，助力推进乡村振兴。</w:t>
      </w:r>
    </w:p>
    <w:p w:rsidR="000B1631" w:rsidRDefault="000B1631" w:rsidP="00CA3E49">
      <w:pPr>
        <w:ind w:firstLineChars="200" w:firstLine="31680"/>
        <w:rPr>
          <w:rFonts w:ascii="仿宋_GB2312" w:eastAsia="仿宋_GB2312" w:hAnsi="仿宋_GB2312" w:cs="仿宋_GB2312"/>
          <w:sz w:val="32"/>
          <w:szCs w:val="32"/>
        </w:rPr>
      </w:pPr>
      <w:r>
        <w:rPr>
          <w:rFonts w:ascii="楷体_GB2312" w:eastAsia="楷体_GB2312" w:hAnsi="楷体_GB2312" w:cs="楷体_GB2312" w:hint="eastAsia"/>
          <w:sz w:val="32"/>
          <w:szCs w:val="32"/>
        </w:rPr>
        <w:t>（三）开展慰问活动。</w:t>
      </w:r>
      <w:r>
        <w:rPr>
          <w:rFonts w:ascii="仿宋_GB2312" w:eastAsia="仿宋_GB2312" w:hAnsi="仿宋_GB2312" w:cs="仿宋_GB2312" w:hint="eastAsia"/>
          <w:sz w:val="32"/>
          <w:szCs w:val="32"/>
        </w:rPr>
        <w:t>在广东扶贫济困日活动期间，鼓励企业自发组织员工深入贫困村开展扶贫访贫慰问送温暖活动，参与行业扶贫项目。</w:t>
      </w:r>
    </w:p>
    <w:p w:rsidR="000B1631" w:rsidRDefault="000B1631">
      <w:pPr>
        <w:ind w:firstLine="640"/>
        <w:rPr>
          <w:rFonts w:ascii="仿宋_GB2312" w:eastAsia="仿宋_GB2312" w:hAnsi="仿宋_GB2312" w:cs="仿宋_GB2312"/>
          <w:b/>
          <w:bCs/>
          <w:sz w:val="32"/>
          <w:szCs w:val="32"/>
        </w:rPr>
      </w:pPr>
      <w:r>
        <w:rPr>
          <w:rFonts w:ascii="黑体" w:eastAsia="黑体" w:hAnsi="黑体" w:cs="黑体" w:hint="eastAsia"/>
          <w:sz w:val="32"/>
          <w:szCs w:val="32"/>
        </w:rPr>
        <w:t>三、加强领导</w:t>
      </w:r>
      <w:r>
        <w:rPr>
          <w:rFonts w:ascii="黑体" w:eastAsia="黑体" w:hAnsi="黑体" w:cs="黑体"/>
          <w:sz w:val="32"/>
          <w:szCs w:val="32"/>
        </w:rPr>
        <w:t xml:space="preserve"> </w:t>
      </w:r>
      <w:r>
        <w:rPr>
          <w:rFonts w:ascii="黑体" w:eastAsia="黑体" w:hAnsi="黑体" w:cs="黑体" w:hint="eastAsia"/>
          <w:sz w:val="32"/>
          <w:szCs w:val="32"/>
        </w:rPr>
        <w:t>宣传引导</w:t>
      </w:r>
    </w:p>
    <w:p w:rsidR="000B1631" w:rsidRDefault="000B1631">
      <w:pPr>
        <w:ind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（一）加强组织领导。</w:t>
      </w:r>
      <w:r>
        <w:rPr>
          <w:rFonts w:ascii="仿宋_GB2312" w:eastAsia="仿宋_GB2312" w:hAnsi="仿宋_GB2312" w:cs="仿宋_GB2312" w:hint="eastAsia"/>
          <w:sz w:val="32"/>
          <w:szCs w:val="32"/>
        </w:rPr>
        <w:t>各地党委政府要高度重视企业参与广东扶贫济困日活动，把企业参与扶贫济困活动作为脱贫攻坚的一支重要力量，切实加强组织领导，精心组织，深入发动，各级领导要带队走访重点企业或主持召开企业座谈会，通报精准扶贫情况，激发企业参与热情。</w:t>
      </w:r>
    </w:p>
    <w:p w:rsidR="000B1631" w:rsidRDefault="000B1631">
      <w:pPr>
        <w:ind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（二）完善服务措施。</w:t>
      </w:r>
      <w:r>
        <w:rPr>
          <w:rFonts w:ascii="仿宋_GB2312" w:eastAsia="仿宋_GB2312" w:hAnsi="仿宋_GB2312" w:cs="仿宋_GB2312" w:hint="eastAsia"/>
          <w:sz w:val="32"/>
          <w:szCs w:val="32"/>
        </w:rPr>
        <w:t>主动为企业提供扶贫信息和政策咨询等服务。扶贫部门要尽可能为企业参与扶贫济困活动提供便利、服务和保障，制定企业参与扶贫工作方案和操作规程，健全扶贫需求评估、信息发布和资源对接机制，加强沟通协调，搭建沟通服务桥梁，做好项目对接工作。</w:t>
      </w:r>
    </w:p>
    <w:p w:rsidR="000B1631" w:rsidRDefault="000B1631">
      <w:pPr>
        <w:ind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（三）做好宣传引导。</w:t>
      </w:r>
      <w:r>
        <w:rPr>
          <w:rFonts w:ascii="仿宋_GB2312" w:eastAsia="仿宋_GB2312" w:hAnsi="仿宋_GB2312" w:cs="仿宋_GB2312" w:hint="eastAsia"/>
          <w:sz w:val="32"/>
          <w:szCs w:val="32"/>
        </w:rPr>
        <w:t>广泛宣传企业参与扶贫济困活动的作用、意义、成效和典型事迹，鼓励引导企业积极热情参与脱贫攻坚工作。通过表彰途径形成积极舆论导向，营造企业参与扶贫济困活动的良好氛围。</w:t>
      </w:r>
    </w:p>
    <w:p w:rsidR="000B1631" w:rsidRDefault="000B1631">
      <w:pPr>
        <w:ind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（四）及时上报情况。</w:t>
      </w:r>
      <w:r>
        <w:rPr>
          <w:rFonts w:ascii="仿宋_GB2312" w:eastAsia="仿宋_GB2312" w:hAnsi="仿宋_GB2312" w:cs="仿宋_GB2312" w:hint="eastAsia"/>
          <w:sz w:val="32"/>
          <w:szCs w:val="32"/>
        </w:rPr>
        <w:t>各地发动企业参加扶贫济困活动情况请于</w:t>
      </w:r>
      <w:r>
        <w:rPr>
          <w:rFonts w:ascii="Times New Roman" w:eastAsia="仿宋_GB2312" w:hAnsi="Times New Roman"/>
          <w:sz w:val="32"/>
          <w:szCs w:val="32"/>
        </w:rPr>
        <w:t>7</w:t>
      </w:r>
      <w:r>
        <w:rPr>
          <w:rFonts w:ascii="Times New Roman" w:eastAsia="仿宋_GB2312" w:hAnsi="Times New Roman" w:hint="eastAsia"/>
          <w:sz w:val="32"/>
          <w:szCs w:val="32"/>
        </w:rPr>
        <w:t>月底</w:t>
      </w:r>
      <w:r>
        <w:rPr>
          <w:rFonts w:ascii="仿宋_GB2312" w:eastAsia="仿宋_GB2312" w:hAnsi="仿宋_GB2312" w:cs="仿宋_GB2312" w:hint="eastAsia"/>
          <w:sz w:val="32"/>
          <w:szCs w:val="32"/>
        </w:rPr>
        <w:t>前分别报市民政局和市扶贫办。</w:t>
      </w:r>
    </w:p>
    <w:p w:rsidR="000B1631" w:rsidRDefault="000B163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（本页无正文）</w:t>
      </w:r>
    </w:p>
    <w:p w:rsidR="000B1631" w:rsidRDefault="000B1631">
      <w:pPr>
        <w:ind w:firstLine="640"/>
        <w:rPr>
          <w:rFonts w:ascii="仿宋_GB2312" w:eastAsia="仿宋_GB2312" w:hAnsi="仿宋_GB2312" w:cs="仿宋_GB2312"/>
          <w:sz w:val="32"/>
          <w:szCs w:val="32"/>
        </w:rPr>
      </w:pPr>
    </w:p>
    <w:p w:rsidR="000B1631" w:rsidRDefault="000B1631">
      <w:pPr>
        <w:rPr>
          <w:rFonts w:ascii="仿宋_GB2312" w:eastAsia="仿宋_GB2312" w:hAnsi="仿宋_GB2312" w:cs="仿宋_GB2312"/>
          <w:sz w:val="32"/>
          <w:szCs w:val="32"/>
        </w:rPr>
      </w:pPr>
    </w:p>
    <w:p w:rsidR="000B1631" w:rsidRDefault="000B1631">
      <w:pPr>
        <w:ind w:firstLine="640"/>
        <w:jc w:val="right"/>
        <w:rPr>
          <w:rFonts w:ascii="仿宋_GB2312" w:eastAsia="仿宋_GB2312" w:hAnsi="仿宋_GB2312" w:cs="仿宋_GB2312"/>
          <w:sz w:val="32"/>
          <w:szCs w:val="32"/>
        </w:rPr>
      </w:pPr>
    </w:p>
    <w:p w:rsidR="000B1631" w:rsidRDefault="000B1631">
      <w:pPr>
        <w:ind w:firstLine="640"/>
        <w:jc w:val="right"/>
        <w:rPr>
          <w:rFonts w:ascii="仿宋_GB2312" w:eastAsia="仿宋_GB2312" w:hAnsi="仿宋_GB2312" w:cs="仿宋_GB2312"/>
          <w:sz w:val="32"/>
          <w:szCs w:val="32"/>
        </w:rPr>
      </w:pPr>
    </w:p>
    <w:p w:rsidR="000B1631" w:rsidRDefault="000B1631">
      <w:pPr>
        <w:ind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揭阳市扶贫开发领导小组</w:t>
      </w:r>
    </w:p>
    <w:p w:rsidR="000B1631" w:rsidRDefault="000B1631">
      <w:pPr>
        <w:ind w:firstLine="640"/>
        <w:jc w:val="center"/>
        <w:rPr>
          <w:rFonts w:ascii="Times New Roman" w:eastAsia="仿宋_GB2312" w:hAnsi="Times New Roman"/>
          <w:sz w:val="32"/>
          <w:szCs w:val="32"/>
        </w:rPr>
      </w:pPr>
      <w:r>
        <w:rPr>
          <w:rFonts w:ascii="仿宋_GB2312" w:eastAsia="仿宋_GB2312" w:hAnsi="仿宋_GB2312" w:cs="仿宋_GB2312"/>
          <w:sz w:val="32"/>
          <w:szCs w:val="32"/>
        </w:rPr>
        <w:t xml:space="preserve">                        </w:t>
      </w:r>
      <w:r>
        <w:rPr>
          <w:rFonts w:ascii="Times New Roman" w:eastAsia="仿宋_GB2312" w:hAnsi="Times New Roman"/>
          <w:sz w:val="32"/>
          <w:szCs w:val="32"/>
        </w:rPr>
        <w:t xml:space="preserve"> 2018</w:t>
      </w:r>
      <w:r>
        <w:rPr>
          <w:rFonts w:ascii="Times New Roman" w:eastAsia="仿宋_GB2312" w:hAnsi="Times New Roman" w:hint="eastAsia"/>
          <w:sz w:val="32"/>
          <w:szCs w:val="32"/>
        </w:rPr>
        <w:t>年</w:t>
      </w:r>
      <w:r>
        <w:rPr>
          <w:rFonts w:ascii="Times New Roman" w:eastAsia="仿宋_GB2312" w:hAnsi="Times New Roman"/>
          <w:sz w:val="32"/>
          <w:szCs w:val="32"/>
        </w:rPr>
        <w:t>6</w:t>
      </w:r>
      <w:r>
        <w:rPr>
          <w:rFonts w:ascii="Times New Roman" w:eastAsia="仿宋_GB2312" w:hAnsi="Times New Roman" w:hint="eastAsia"/>
          <w:sz w:val="32"/>
          <w:szCs w:val="32"/>
        </w:rPr>
        <w:t>月</w:t>
      </w:r>
      <w:r>
        <w:rPr>
          <w:rFonts w:ascii="Times New Roman" w:eastAsia="仿宋_GB2312" w:hAnsi="Times New Roman"/>
          <w:sz w:val="32"/>
          <w:szCs w:val="32"/>
        </w:rPr>
        <w:t>28</w:t>
      </w:r>
      <w:r>
        <w:rPr>
          <w:rFonts w:ascii="Times New Roman" w:eastAsia="仿宋_GB2312" w:hAnsi="Times New Roman" w:hint="eastAsia"/>
          <w:sz w:val="32"/>
          <w:szCs w:val="32"/>
        </w:rPr>
        <w:t>日</w:t>
      </w:r>
    </w:p>
    <w:p w:rsidR="000B1631" w:rsidRDefault="000B1631">
      <w:pPr>
        <w:rPr>
          <w:rFonts w:ascii="Times New Roman" w:eastAsia="仿宋_GB2312" w:hAnsi="Times New Roman"/>
          <w:sz w:val="32"/>
          <w:szCs w:val="32"/>
        </w:rPr>
      </w:pPr>
    </w:p>
    <w:p w:rsidR="000B1631" w:rsidRDefault="000B1631" w:rsidP="00CA3E49">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（市民政局联系电话：</w:t>
      </w:r>
      <w:r>
        <w:rPr>
          <w:rFonts w:ascii="Times New Roman" w:eastAsia="仿宋_GB2312" w:hAnsi="Times New Roman"/>
          <w:sz w:val="32"/>
          <w:szCs w:val="32"/>
        </w:rPr>
        <w:t>8265268</w:t>
      </w:r>
      <w:r>
        <w:rPr>
          <w:rFonts w:ascii="Times New Roman" w:eastAsia="仿宋_GB2312" w:hAnsi="Times New Roman" w:hint="eastAsia"/>
          <w:sz w:val="32"/>
          <w:szCs w:val="32"/>
        </w:rPr>
        <w:t>，传真：</w:t>
      </w:r>
      <w:r>
        <w:rPr>
          <w:rFonts w:ascii="Times New Roman" w:eastAsia="仿宋_GB2312" w:hAnsi="Times New Roman"/>
          <w:sz w:val="32"/>
          <w:szCs w:val="32"/>
        </w:rPr>
        <w:t>8210292</w:t>
      </w:r>
      <w:r>
        <w:rPr>
          <w:rFonts w:ascii="Times New Roman" w:eastAsia="仿宋_GB2312" w:hAnsi="Times New Roman" w:hint="eastAsia"/>
          <w:sz w:val="32"/>
          <w:szCs w:val="32"/>
        </w:rPr>
        <w:t>；市扶贫办联系电话</w:t>
      </w:r>
      <w:bookmarkStart w:id="0" w:name="_GoBack"/>
      <w:bookmarkEnd w:id="0"/>
      <w:r>
        <w:rPr>
          <w:rFonts w:ascii="Times New Roman" w:eastAsia="仿宋_GB2312" w:hAnsi="Times New Roman" w:hint="eastAsia"/>
          <w:sz w:val="32"/>
          <w:szCs w:val="32"/>
        </w:rPr>
        <w:t>：</w:t>
      </w:r>
      <w:r>
        <w:rPr>
          <w:rFonts w:ascii="Times New Roman" w:eastAsia="仿宋_GB2312" w:hAnsi="Times New Roman"/>
          <w:sz w:val="32"/>
          <w:szCs w:val="32"/>
        </w:rPr>
        <w:t>8225378</w:t>
      </w:r>
      <w:r>
        <w:rPr>
          <w:rFonts w:ascii="Times New Roman" w:eastAsia="仿宋_GB2312" w:hAnsi="Times New Roman" w:hint="eastAsia"/>
          <w:sz w:val="32"/>
          <w:szCs w:val="32"/>
        </w:rPr>
        <w:t>，传真：</w:t>
      </w:r>
      <w:r>
        <w:rPr>
          <w:rFonts w:ascii="Times New Roman" w:eastAsia="仿宋_GB2312" w:hAnsi="Times New Roman"/>
          <w:sz w:val="32"/>
          <w:szCs w:val="32"/>
        </w:rPr>
        <w:t>8202286</w:t>
      </w:r>
      <w:r>
        <w:rPr>
          <w:rFonts w:ascii="Times New Roman" w:eastAsia="仿宋_GB2312" w:hAnsi="Times New Roman" w:hint="eastAsia"/>
          <w:sz w:val="32"/>
          <w:szCs w:val="32"/>
        </w:rPr>
        <w:t>）</w:t>
      </w: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rsidP="00CA3E49">
      <w:pPr>
        <w:spacing w:line="500" w:lineRule="exact"/>
        <w:ind w:firstLineChars="100" w:firstLine="31680"/>
        <w:rPr>
          <w:rFonts w:eastAsia="仿宋_GB2312"/>
          <w:sz w:val="32"/>
          <w:szCs w:val="32"/>
        </w:rPr>
      </w:pPr>
    </w:p>
    <w:p w:rsidR="000B1631" w:rsidRDefault="000B1631">
      <w:pPr>
        <w:spacing w:line="500" w:lineRule="exact"/>
        <w:rPr>
          <w:rFonts w:eastAsia="仿宋_GB2312"/>
          <w:sz w:val="32"/>
          <w:szCs w:val="32"/>
        </w:rPr>
      </w:pPr>
    </w:p>
    <w:p w:rsidR="000B1631" w:rsidRDefault="000B1631">
      <w:pPr>
        <w:spacing w:line="500" w:lineRule="exact"/>
        <w:rPr>
          <w:rFonts w:eastAsia="仿宋_GB2312"/>
          <w:sz w:val="32"/>
          <w:szCs w:val="32"/>
        </w:rPr>
      </w:pPr>
    </w:p>
    <w:p w:rsidR="000B1631" w:rsidRDefault="000B1631" w:rsidP="00CA3E49">
      <w:pPr>
        <w:spacing w:line="500" w:lineRule="exact"/>
        <w:ind w:firstLineChars="100" w:firstLine="31680"/>
        <w:rPr>
          <w:rFonts w:eastAsia="仿宋_GB2312"/>
          <w:sz w:val="32"/>
          <w:szCs w:val="32"/>
        </w:rPr>
      </w:pPr>
      <w:r>
        <w:rPr>
          <w:rFonts w:eastAsia="仿宋_GB2312" w:hint="eastAsia"/>
          <w:sz w:val="32"/>
          <w:szCs w:val="32"/>
        </w:rPr>
        <w:t>抄送：李水华、叶牛平、刘光明、曾瑞如同志</w:t>
      </w:r>
    </w:p>
    <w:p w:rsidR="000B1631" w:rsidRDefault="000B1631" w:rsidP="00B25FD2">
      <w:pPr>
        <w:spacing w:line="700" w:lineRule="exact"/>
        <w:ind w:firstLineChars="100" w:firstLine="31680"/>
        <w:jc w:val="left"/>
        <w:rPr>
          <w:rFonts w:ascii="黑体" w:eastAsia="黑体" w:hAnsi="黑体" w:cs="黑体"/>
          <w:sz w:val="32"/>
          <w:szCs w:val="32"/>
        </w:rPr>
      </w:pPr>
      <w:r>
        <w:rPr>
          <w:noProof/>
        </w:rPr>
        <w:pict>
          <v:line id="_x0000_s1027" style="position:absolute;left:0;text-align:left;z-index:251658240" from="-9pt,37pt" to="6in,37pt" o:gfxdata="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Z+IhLWAAAACQEAAA8AAAAAAAAA&#10;AQAgAAAAIgAAAGRycy9kb3ducmV2LnhtbFBLAQIUABQAAAAIAIdO4kDkNGeQ2gEAAJYDAAAOAAAA&#10;AAAAAAEAIAAAACUBAABkcnMvZTJvRG9jLnhtbFBLBQYAAAAABgAGAFkBAABxBQAAAAA=&#10;"/>
        </w:pict>
      </w:r>
      <w:r>
        <w:rPr>
          <w:noProof/>
        </w:rPr>
        <w:pict>
          <v:line id="_x0000_s1028" style="position:absolute;left:0;text-align:left;z-index:251657216" from="-9pt,5.8pt" to="6in,5.8pt" o:gfxdata="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uFvru1gAAAAkBAAAPAAAAAAAA&#10;AAEAIAAAACIAAABkcnMvZG93bnJldi54bWxQSwECFAAUAAAACACHTuJA9V8D/dsBAACWAwAADgAA&#10;AAAAAAABACAAAAAlAQAAZHJzL2Uyb0RvYy54bWxQSwUGAAAAAAYABgBZAQAAcgUAAAAA&#10;"/>
        </w:pict>
      </w:r>
      <w:r>
        <w:rPr>
          <w:rFonts w:eastAsia="仿宋_GB2312" w:hint="eastAsia"/>
          <w:sz w:val="32"/>
          <w:szCs w:val="32"/>
        </w:rPr>
        <w:t>揭阳市扶贫开发领导小组办公室</w:t>
      </w:r>
      <w:r>
        <w:rPr>
          <w:rFonts w:eastAsia="仿宋_GB2312"/>
          <w:sz w:val="32"/>
          <w:szCs w:val="32"/>
        </w:rPr>
        <w:t xml:space="preserve">   2018</w:t>
      </w:r>
      <w:r>
        <w:rPr>
          <w:rFonts w:eastAsia="仿宋_GB2312" w:hint="eastAsia"/>
          <w:sz w:val="32"/>
          <w:szCs w:val="32"/>
        </w:rPr>
        <w:t>年</w:t>
      </w:r>
      <w:r>
        <w:rPr>
          <w:rFonts w:eastAsia="仿宋_GB2312"/>
          <w:sz w:val="32"/>
          <w:szCs w:val="32"/>
        </w:rPr>
        <w:t>6</w:t>
      </w:r>
      <w:r>
        <w:rPr>
          <w:rFonts w:eastAsia="仿宋_GB2312" w:hint="eastAsia"/>
          <w:sz w:val="32"/>
          <w:szCs w:val="32"/>
        </w:rPr>
        <w:t>月</w:t>
      </w:r>
      <w:r>
        <w:rPr>
          <w:rFonts w:eastAsia="仿宋_GB2312"/>
          <w:sz w:val="32"/>
          <w:szCs w:val="32"/>
        </w:rPr>
        <w:t>29</w:t>
      </w:r>
      <w:r>
        <w:rPr>
          <w:rFonts w:eastAsia="仿宋_GB2312" w:hint="eastAsia"/>
          <w:sz w:val="32"/>
          <w:szCs w:val="32"/>
        </w:rPr>
        <w:t>日印发</w:t>
      </w:r>
    </w:p>
    <w:sectPr w:rsidR="000B1631" w:rsidSect="0048448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631" w:rsidRDefault="000B1631" w:rsidP="0048448E">
      <w:r>
        <w:separator/>
      </w:r>
    </w:p>
  </w:endnote>
  <w:endnote w:type="continuationSeparator" w:id="0">
    <w:p w:rsidR="000B1631" w:rsidRDefault="000B1631" w:rsidP="00484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panose1 w:val="00000000000000000000"/>
    <w:charset w:val="86"/>
    <w:family w:val="modern"/>
    <w:notTrueType/>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um"/>
    <w:panose1 w:val="02010609060101010101"/>
    <w:charset w:val="86"/>
    <w:family w:val="auto"/>
    <w:pitch w:val="variable"/>
    <w:sig w:usb0="800002BF" w:usb1="38CF7CFA" w:usb2="00000016" w:usb3="00000000" w:csb0="00040001" w:csb1="00000000"/>
  </w:font>
  <w:font w:name="楷体_GB2312">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631" w:rsidRDefault="000B16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631" w:rsidRDefault="000B1631">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0B1631" w:rsidRDefault="000B1631">
                <w:pPr>
                  <w:snapToGrid w:val="0"/>
                  <w:rPr>
                    <w:sz w:val="18"/>
                  </w:rPr>
                </w:pPr>
                <w:fldSimple w:instr=" PAGE  \* MERGEFORMAT ">
                  <w:r w:rsidRPr="00CA3E49">
                    <w:rPr>
                      <w:noProof/>
                      <w:sz w:val="18"/>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631" w:rsidRDefault="000B16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631" w:rsidRDefault="000B1631" w:rsidP="0048448E">
      <w:r>
        <w:separator/>
      </w:r>
    </w:p>
  </w:footnote>
  <w:footnote w:type="continuationSeparator" w:id="0">
    <w:p w:rsidR="000B1631" w:rsidRDefault="000B1631" w:rsidP="00484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631" w:rsidRDefault="000B1631">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631" w:rsidRDefault="000B1631" w:rsidP="00CA3E49">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631" w:rsidRDefault="000B1631">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A097EC8"/>
    <w:rsid w:val="00021BBC"/>
    <w:rsid w:val="000B1631"/>
    <w:rsid w:val="0048448E"/>
    <w:rsid w:val="00B25FD2"/>
    <w:rsid w:val="00CA3E49"/>
    <w:rsid w:val="0CD1791D"/>
    <w:rsid w:val="0D163509"/>
    <w:rsid w:val="0D3054CA"/>
    <w:rsid w:val="0E67401E"/>
    <w:rsid w:val="10AC5EEA"/>
    <w:rsid w:val="1D880581"/>
    <w:rsid w:val="281F7A9F"/>
    <w:rsid w:val="2FF727A5"/>
    <w:rsid w:val="30783BEF"/>
    <w:rsid w:val="38900FDE"/>
    <w:rsid w:val="38FF3F35"/>
    <w:rsid w:val="3A0E3714"/>
    <w:rsid w:val="40E56D40"/>
    <w:rsid w:val="41521FF9"/>
    <w:rsid w:val="4C8E14FE"/>
    <w:rsid w:val="4FED2A75"/>
    <w:rsid w:val="55C05F16"/>
    <w:rsid w:val="5E30458C"/>
    <w:rsid w:val="63380CD9"/>
    <w:rsid w:val="63F069E7"/>
    <w:rsid w:val="6505327B"/>
    <w:rsid w:val="6AF739CF"/>
    <w:rsid w:val="6D615B01"/>
    <w:rsid w:val="794A5C6D"/>
    <w:rsid w:val="79A95321"/>
    <w:rsid w:val="7A097EC8"/>
    <w:rsid w:val="7AF978E3"/>
    <w:rsid w:val="7BF16D02"/>
    <w:rsid w:val="7C1D322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8E"/>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8448E"/>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F10922"/>
    <w:rPr>
      <w:rFonts w:ascii="Calibri" w:hAnsi="Calibri"/>
      <w:sz w:val="18"/>
      <w:szCs w:val="18"/>
    </w:rPr>
  </w:style>
  <w:style w:type="paragraph" w:styleId="Header">
    <w:name w:val="header"/>
    <w:basedOn w:val="Normal"/>
    <w:link w:val="HeaderChar"/>
    <w:uiPriority w:val="99"/>
    <w:rsid w:val="0048448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F10922"/>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4</Pages>
  <Words>231</Words>
  <Characters>1322</Characters>
  <Application>Microsoft Office Outlook</Application>
  <DocSecurity>0</DocSecurity>
  <Lines>0</Lines>
  <Paragraphs>0</Paragraphs>
  <ScaleCrop>false</ScaleCrop>
  <Company>揭阳市民政局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mzjjzk05</dc:creator>
  <cp:keywords/>
  <dc:description/>
  <cp:lastModifiedBy>win7</cp:lastModifiedBy>
  <cp:revision>2</cp:revision>
  <cp:lastPrinted>2018-06-29T01:19:00Z</cp:lastPrinted>
  <dcterms:created xsi:type="dcterms:W3CDTF">2018-06-25T07:07:00Z</dcterms:created>
  <dcterms:modified xsi:type="dcterms:W3CDTF">2018-06-29T08:11:00Z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