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方正仿宋_GBK" w:hAnsi="方正仿宋_GBK" w:eastAsia="方正仿宋_GBK" w:cs="方正仿宋_GBK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仿宋_GBK" w:hAnsi="方正仿宋_GBK" w:eastAsia="方正仿宋_GBK" w:cs="方正仿宋_GBK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5"/>
          <w:rFonts w:hint="eastAsia" w:ascii="方正仿宋_GBK" w:hAnsi="方正仿宋_GBK" w:eastAsia="方正仿宋_GBK" w:cs="方正仿宋_GBK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2025年揭阳市汽车以旧换新活动销售企业承诺函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我司（全称：_____________，统一社会信用代码：______________），自愿参加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揭阳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市商务局（以下简称“主办方”）举办的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揭阳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市2025年汽车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以旧换新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活动，现就有关事项郑重承诺如下：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1.我司承诺近三年无严重违法违规行为，无拖欠缴财政资金、信用良好、正常生产经营，未被列入“失信联合惩戒黑名单”。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我司承诺严格遵守主办方所有的活动规则和要求，自觉遵守商业职业道德，自愿接受社会和行政主管部门的依法检查和监督，做到守法经营、诚信经营。严格按照主办方的活动规则和要求，不发生任何违法违规行为（包括不限于虚假交易、失真交易、欺诈、作弊、恶意套现等套取骗取政府财政资金违规行为等），不销售任何违反主办方活动规则和要求的产品，无相关虚假交易行为，不得误导消费者，不得强制捆绑、搭售等不合规行为。如有违法违规行为，我司将独自承担财政资金损失责任和法律责任，向主办方主动退回财政资金，并接受相关部门的处理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如有省、市有关部门后续认定消费者需退回财政资金的情况，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我司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将全力配合向消费者追回财政资金，如无法追回造成财政资金损失，我司自愿承担相应后果。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我司承诺严格按照国家法律、法规和规章，依法开展相关经济活动，全面履行应尽的责任和义务；认真履行《消费者权益保护法》和各项服务承诺，在门店显眼位置张贴以旧换新活动海报，明示活动信息和规则，切实维护消费者合法权益，不误导和欺骗消费者，不搞虚假宣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4.我司承诺落实安全生产责任，做好防火、防踩踏、防哄抢等安全生产措施，保障活动安全有序开展。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我司承诺全力配合主办方、相关政府部门以数据核查、第三方审计、随机抽查等方式进行的审计、监督、检查等工作，包括但不限于及时提供以旧换新活动的具体消费清单、商家信息、用户信息、资金明细、交易合同和发票、店内监控视频、活动期间的商品进销存明细等原始资料和财务凭证等相关资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我司承诺所提交的全部申请文件及其附件真实、合法、有效，电子文本与纸质文本及其相关原件完全一致，具有同等法律效力，如有伪造材料、虚报等欺骗行为，我司及法人代表及经办人员将承担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如我司目前未纳入统计联网直报平台，承诺在2025年达到纳入统计联网直报平台要求后，积极申请纳入统计联网直报平台。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以上如有虚构、失实、欺诈等情况，愿意承担由此引致的全部责任和后果。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XXXX公司（公章）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   年  月 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5F12D7"/>
    <w:rsid w:val="272E165D"/>
    <w:rsid w:val="3AFFCD5A"/>
    <w:rsid w:val="3DBDB5E1"/>
    <w:rsid w:val="3FAF4E40"/>
    <w:rsid w:val="4A1F1555"/>
    <w:rsid w:val="B7CFD6E3"/>
    <w:rsid w:val="CA5F12D7"/>
    <w:rsid w:val="DB5529D0"/>
    <w:rsid w:val="DFF7BAC4"/>
    <w:rsid w:val="FED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1001</Characters>
  <Lines>0</Lines>
  <Paragraphs>0</Paragraphs>
  <TotalTime>8</TotalTime>
  <ScaleCrop>false</ScaleCrop>
  <LinksUpToDate>false</LinksUpToDate>
  <CharactersWithSpaces>1010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2024-12-21T07:40:00Z</dcterms:created>
  <dc:creator>greatwall</dc:creator>
  <cp:lastModifiedBy>admin001</cp:lastModifiedBy>
  <dcterms:modified xsi:type="dcterms:W3CDTF">2025-02-07T17:02:18Z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A29340D3F453468C8E8212832DE1F8C6_13</vt:lpwstr>
  </property>
  <property fmtid="{D5CDD505-2E9C-101B-9397-08002B2CF9AE}" pid="4" name="KSOTemplateDocerSaveRecord">
    <vt:lpwstr>eyJoZGlkIjoiOTE1NzYyMDk1NDNhZTZlODJmYmY3MDdkMDU4Yzc3NTUiLCJ1c2VySWQiOiI0NzY1NzMzNjEifQ==</vt:lpwstr>
  </property>
</Properties>
</file>