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附件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3</w:t>
      </w:r>
      <w:bookmarkStart w:id="0" w:name="_GoBack"/>
      <w:bookmarkEnd w:id="0"/>
    </w:p>
    <w:p>
      <w:pPr>
        <w:widowControl/>
        <w:jc w:val="center"/>
        <w:textAlignment w:val="center"/>
        <w:rPr>
          <w:rFonts w:hint="eastAsia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lang w:eastAsia="zh-CN" w:bidi="ar"/>
        </w:rPr>
      </w:pPr>
      <w:r>
        <w:rPr>
          <w:rFonts w:hint="default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lang w:bidi="ar"/>
        </w:rPr>
        <w:t>2025年深入打好污染防治攻坚战专项资金（第三批）</w:t>
      </w:r>
      <w:r>
        <w:rPr>
          <w:rFonts w:hint="eastAsia" w:eastAsia="方正小标宋简体" w:cs="Times New Roman"/>
          <w:color w:val="auto"/>
          <w:kern w:val="0"/>
          <w:sz w:val="36"/>
          <w:szCs w:val="36"/>
          <w:highlight w:val="none"/>
          <w:lang w:eastAsia="zh-CN" w:bidi="ar"/>
        </w:rPr>
        <w:t>任务清单</w:t>
      </w:r>
    </w:p>
    <w:tbl>
      <w:tblPr>
        <w:tblStyle w:val="7"/>
        <w:tblW w:w="14119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696"/>
        <w:gridCol w:w="836"/>
        <w:gridCol w:w="990"/>
        <w:gridCol w:w="1041"/>
        <w:gridCol w:w="3578"/>
        <w:gridCol w:w="847"/>
        <w:gridCol w:w="748"/>
        <w:gridCol w:w="1783"/>
        <w:gridCol w:w="2035"/>
        <w:gridCol w:w="7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tblHeader/>
          <w:jc w:val="center"/>
        </w:trPr>
        <w:tc>
          <w:tcPr>
            <w:tcW w:w="7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地区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“财政事权”名称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“政策任务”名称</w:t>
            </w:r>
          </w:p>
        </w:tc>
        <w:tc>
          <w:tcPr>
            <w:tcW w:w="10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拟补助资金</w:t>
            </w: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br w:type="textWrapping"/>
            </w: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（万元）</w:t>
            </w:r>
          </w:p>
        </w:tc>
        <w:tc>
          <w:tcPr>
            <w:tcW w:w="35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任务要求/目标</w:t>
            </w:r>
          </w:p>
        </w:tc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工作性质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实施方式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实施标准</w:t>
            </w:r>
          </w:p>
        </w:tc>
        <w:tc>
          <w:tcPr>
            <w:tcW w:w="20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工作量</w:t>
            </w:r>
          </w:p>
        </w:tc>
        <w:tc>
          <w:tcPr>
            <w:tcW w:w="7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完成时限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5" w:hRule="atLeast"/>
          <w:jc w:val="center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榕城区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污染防治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近岸海域污染防治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3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在榕江河口岸段的地都镇海岸线开展垃圾清理整治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指导性任务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</w:t>
            </w:r>
            <w:r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补助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不超过预算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清理岸线长度不少于</w:t>
            </w: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10.54</w:t>
            </w:r>
            <w:r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公里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2025年底前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4" w:hRule="atLeast"/>
          <w:jc w:val="center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惠来县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污染防治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近岸海域污染防治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3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在靖海港岸段（资深港）的靖海镇海岸线开展垃圾清理整治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指导性任务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</w:t>
            </w:r>
            <w:r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补助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不超过预算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清理岸线长度不少于</w:t>
            </w: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  <w:r>
              <w:rPr>
                <w:rFonts w:hint="default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公里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2025年底前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br w:type="page"/>
      </w:r>
    </w:p>
    <w:p>
      <w:pPr>
        <w:pStyle w:val="2"/>
        <w:rPr>
          <w:rFonts w:hint="default"/>
          <w:lang w:val="en-US" w:eastAsia="zh-CN"/>
        </w:rPr>
        <w:sectPr>
          <w:pgSz w:w="16783" w:h="11850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2"/>
        <w:widowControl w:val="0"/>
        <w:wordWrap/>
        <w:adjustRightInd/>
        <w:snapToGrid/>
        <w:spacing w:beforeLines="0" w:afterLines="0" w:line="560" w:lineRule="exact"/>
        <w:ind w:left="0" w:leftChars="0" w:right="0" w:firstLine="0" w:firstLineChars="0"/>
        <w:jc w:val="left"/>
        <w:textAlignment w:val="auto"/>
        <w:outlineLvl w:val="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>附件4</w:t>
      </w:r>
    </w:p>
    <w:p>
      <w:pPr>
        <w:pStyle w:val="2"/>
        <w:widowControl w:val="0"/>
        <w:wordWrap/>
        <w:adjustRightInd/>
        <w:snapToGrid/>
        <w:spacing w:beforeLines="0" w:afterLines="0" w:line="560" w:lineRule="exact"/>
        <w:ind w:left="0" w:leftChars="0" w:right="0" w:firstLine="0" w:firstLineChars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kern w:val="2"/>
          <w:sz w:val="32"/>
          <w:szCs w:val="2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24"/>
          <w:lang w:val="en-US" w:eastAsia="zh-CN" w:bidi="ar-SA"/>
        </w:rPr>
        <w:t>预算支出目标绩效表</w:t>
      </w:r>
    </w:p>
    <w:tbl>
      <w:tblPr>
        <w:tblStyle w:val="7"/>
        <w:tblW w:w="910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8"/>
        <w:gridCol w:w="1450"/>
        <w:gridCol w:w="1509"/>
        <w:gridCol w:w="1697"/>
        <w:gridCol w:w="1179"/>
        <w:gridCol w:w="23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项目名称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海洋垃圾清理整治资金——-榕城区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资金类型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省级财政专项资金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项目等级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主管部门</w:t>
            </w:r>
          </w:p>
        </w:tc>
        <w:tc>
          <w:tcPr>
            <w:tcW w:w="32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揭阳市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</w:t>
            </w: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局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用款单位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揭阳市榕城区地都镇人民政府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实施期限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预算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资金 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50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项目概述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480" w:firstLineChars="200"/>
              <w:jc w:val="left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  <w:t>本项目为榕城区地都镇榕江河口岸段约10.54公里海岸线垃圾清理项目，包括清理近海漂浮物及岸滩垃圾；主要解决海岸线海洋垃圾堆积污染环境、地都镇出海口环境保洁能力不足的问题。通过项目实施改善榕城区地都镇海湾形象，拓展公众亲海空间，提升当地的文化内涵和旅游价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总体目标</w:t>
            </w:r>
            <w:r>
              <w:rPr>
                <w:rFonts w:hint="eastAsia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（当年度目标）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right="0" w:firstLine="480" w:firstLineChars="200"/>
              <w:jc w:val="left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完成10.54公里海岸线1年的海洋垃圾清理整治工作，包括清理近海漂浮物及岸滩垃圾；达到地都镇南河出海口榕江河口岸段海洋垃圾清除率70%。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8" w:hRule="atLeast"/>
          <w:jc w:val="center"/>
        </w:trPr>
        <w:tc>
          <w:tcPr>
            <w:tcW w:w="90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绩</w:t>
            </w:r>
          </w:p>
          <w:p>
            <w:pPr>
              <w:pStyle w:val="4"/>
              <w:rPr>
                <w:rFonts w:hint="default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效</w:t>
            </w:r>
          </w:p>
          <w:p>
            <w:pPr>
              <w:pStyle w:val="4"/>
              <w:rPr>
                <w:rFonts w:hint="default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</w:t>
            </w:r>
          </w:p>
          <w:p>
            <w:pPr>
              <w:pStyle w:val="4"/>
              <w:rPr>
                <w:rFonts w:hint="default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一级指标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二级指标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三级指标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3" w:hRule="atLeast"/>
          <w:jc w:val="center"/>
        </w:trPr>
        <w:tc>
          <w:tcPr>
            <w:tcW w:w="9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成本指标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经济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成本指标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</w:rPr>
              <w:t>成本</w:t>
            </w:r>
            <w:r>
              <w:rPr>
                <w:rFonts w:hint="eastAsia" w:eastAsia="楷体_GB2312" w:cs="Times New Roman"/>
                <w:color w:val="000000"/>
                <w:sz w:val="24"/>
                <w:szCs w:val="24"/>
                <w:lang w:eastAsia="zh-CN"/>
              </w:rPr>
              <w:t>控制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eastAsia="楷体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</w:rPr>
              <w:t>不超过预算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3" w:hRule="atLeast"/>
          <w:jc w:val="center"/>
        </w:trPr>
        <w:tc>
          <w:tcPr>
            <w:tcW w:w="9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数量指标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  <w:t>清理海岸垃圾长度（公里）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_GB2312" w:cs="Times New Roman"/>
                <w:color w:val="000000"/>
                <w:sz w:val="24"/>
                <w:szCs w:val="24"/>
                <w:lang w:val="en-US" w:eastAsia="zh-CN"/>
              </w:rPr>
              <w:t>≥10.54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jc w:val="center"/>
        </w:trPr>
        <w:tc>
          <w:tcPr>
            <w:tcW w:w="9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质量指标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  <w:t>验收</w:t>
            </w:r>
            <w:r>
              <w:rPr>
                <w:rFonts w:hint="eastAsia" w:eastAsia="楷体_GB2312" w:cs="Times New Roman"/>
                <w:color w:val="000000"/>
                <w:sz w:val="24"/>
                <w:szCs w:val="24"/>
                <w:lang w:val="en-US" w:eastAsia="zh-CN"/>
              </w:rPr>
              <w:t>通过率（%）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_GB2312" w:cs="Times New Roman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  <w:jc w:val="center"/>
        </w:trPr>
        <w:tc>
          <w:tcPr>
            <w:tcW w:w="9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时效指标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完成时间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2025年底前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" w:hRule="atLeast"/>
          <w:jc w:val="center"/>
        </w:trPr>
        <w:tc>
          <w:tcPr>
            <w:tcW w:w="9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效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益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社会效益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群众幸福感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6" w:hRule="atLeast"/>
          <w:jc w:val="center"/>
        </w:trPr>
        <w:tc>
          <w:tcPr>
            <w:tcW w:w="9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生态效益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指标</w:t>
            </w:r>
          </w:p>
        </w:tc>
        <w:tc>
          <w:tcPr>
            <w:tcW w:w="2876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海湾洁净状况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改善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77" w:hRule="atLeast"/>
          <w:jc w:val="center"/>
        </w:trPr>
        <w:tc>
          <w:tcPr>
            <w:tcW w:w="9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满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意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度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对象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满意度指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群众</w:t>
            </w: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</w:rPr>
              <w:t>满意度</w:t>
            </w:r>
            <w:r>
              <w:rPr>
                <w:rFonts w:hint="eastAsia" w:eastAsia="楷体_GB2312" w:cs="Times New Roman"/>
                <w:color w:val="000000"/>
                <w:sz w:val="24"/>
                <w:szCs w:val="24"/>
                <w:lang w:val="en-US" w:eastAsia="zh-CN"/>
              </w:rPr>
              <w:t>（%）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</w:rPr>
              <w:t>≥</w:t>
            </w:r>
            <w:r>
              <w:rPr>
                <w:rFonts w:hint="eastAsia" w:eastAsia="楷体_GB2312" w:cs="Times New Roman"/>
                <w:color w:val="000000"/>
                <w:sz w:val="24"/>
                <w:szCs w:val="24"/>
                <w:lang w:val="en-US" w:eastAsia="zh-CN"/>
              </w:rPr>
              <w:t>90</w:t>
            </w:r>
          </w:p>
        </w:tc>
      </w:tr>
    </w:tbl>
    <w:p>
      <w:pPr>
        <w:pStyle w:val="10"/>
      </w:pPr>
    </w:p>
    <w:p>
      <w:pPr>
        <w:pStyle w:val="10"/>
        <w:rPr>
          <w:rFonts w:hint="default"/>
          <w:lang w:val="en-US" w:eastAsia="zh-CN"/>
        </w:rPr>
      </w:pPr>
    </w:p>
    <w:p>
      <w:pPr>
        <w:pStyle w:val="10"/>
        <w:rPr>
          <w:rFonts w:hint="default"/>
          <w:lang w:val="en-US" w:eastAsia="zh-CN"/>
        </w:rPr>
      </w:pPr>
    </w:p>
    <w:p>
      <w:pPr>
        <w:pStyle w:val="2"/>
        <w:widowControl w:val="0"/>
        <w:wordWrap/>
        <w:adjustRightInd/>
        <w:snapToGrid/>
        <w:spacing w:beforeLines="0" w:afterLines="0" w:line="560" w:lineRule="exact"/>
        <w:ind w:left="0" w:leftChars="0" w:right="0" w:firstLine="0" w:firstLineChars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kern w:val="2"/>
          <w:sz w:val="32"/>
          <w:szCs w:val="2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24"/>
          <w:lang w:val="en-US" w:eastAsia="zh-CN" w:bidi="ar-SA"/>
        </w:rPr>
        <w:t>预算支出目标绩效表</w:t>
      </w:r>
    </w:p>
    <w:tbl>
      <w:tblPr>
        <w:tblStyle w:val="7"/>
        <w:tblW w:w="910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8"/>
        <w:gridCol w:w="1450"/>
        <w:gridCol w:w="1509"/>
        <w:gridCol w:w="1697"/>
        <w:gridCol w:w="1179"/>
        <w:gridCol w:w="23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项目名称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海洋垃圾清理整治资金——-惠来县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资金类型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省级财政专项资金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项目等级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主管部门</w:t>
            </w:r>
          </w:p>
        </w:tc>
        <w:tc>
          <w:tcPr>
            <w:tcW w:w="32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揭阳市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</w:t>
            </w: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局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用款单位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惠来县靖海镇人民政府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实施期限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预算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资金 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50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项目概述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480" w:firstLineChars="200"/>
              <w:jc w:val="left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  <w:t>惠来县靖海镇靖海港岸段（资深港）海岸线长度约12公里，海域面积约93万平方米；通过开展海洋垃圾清理整治，包括清理近海漂浮物及岸滩垃圾，主要解决海岸线海洋垃圾堆积污染环境、靖海镇海岸线环境保洁能力不足的问题。通过项目实施改善惠来县靖海镇美丽海湾形象，拓展公众亲海空间，提升当地的文化内涵和旅游价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总体目标</w:t>
            </w:r>
            <w:r>
              <w:rPr>
                <w:rFonts w:hint="eastAsia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（当年度目标）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right="0" w:firstLine="480" w:firstLineChars="200"/>
              <w:jc w:val="left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完成惠来县靖海镇靖海港岸段（资深港）约12公里海岸线、93万平方米海域面积的海洋垃圾清理整治工作，包括清理近海漂浮物及岸滩垃圾，达成靖海港岸段（资深港）海岸垃圾清除率70%。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8" w:hRule="atLeast"/>
          <w:jc w:val="center"/>
        </w:trPr>
        <w:tc>
          <w:tcPr>
            <w:tcW w:w="90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绩</w:t>
            </w:r>
          </w:p>
          <w:p>
            <w:pPr>
              <w:pStyle w:val="4"/>
              <w:rPr>
                <w:rFonts w:hint="default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效</w:t>
            </w:r>
          </w:p>
          <w:p>
            <w:pPr>
              <w:pStyle w:val="4"/>
              <w:rPr>
                <w:rFonts w:hint="default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</w:t>
            </w:r>
          </w:p>
          <w:p>
            <w:pPr>
              <w:pStyle w:val="4"/>
              <w:rPr>
                <w:rFonts w:hint="default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一级指标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二级指标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三级指标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3" w:hRule="atLeast"/>
          <w:jc w:val="center"/>
        </w:trPr>
        <w:tc>
          <w:tcPr>
            <w:tcW w:w="9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成本指标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经济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成本指标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</w:rPr>
              <w:t>成本</w:t>
            </w:r>
            <w:r>
              <w:rPr>
                <w:rFonts w:hint="eastAsia" w:eastAsia="楷体_GB2312" w:cs="Times New Roman"/>
                <w:color w:val="000000"/>
                <w:sz w:val="24"/>
                <w:szCs w:val="24"/>
                <w:lang w:eastAsia="zh-CN"/>
              </w:rPr>
              <w:t>控制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eastAsia="楷体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</w:rPr>
              <w:t>不超过预算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3" w:hRule="atLeast"/>
          <w:jc w:val="center"/>
        </w:trPr>
        <w:tc>
          <w:tcPr>
            <w:tcW w:w="9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数量指标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  <w:t>清理海岸垃圾长度（公里）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_GB2312" w:cs="Times New Roman"/>
                <w:color w:val="000000"/>
                <w:sz w:val="24"/>
                <w:szCs w:val="24"/>
                <w:lang w:val="en-US" w:eastAsia="zh-CN"/>
              </w:rPr>
              <w:t>≥12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jc w:val="center"/>
        </w:trPr>
        <w:tc>
          <w:tcPr>
            <w:tcW w:w="9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质量指标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  <w:t>验收</w:t>
            </w:r>
            <w:r>
              <w:rPr>
                <w:rFonts w:hint="eastAsia" w:eastAsia="楷体_GB2312" w:cs="Times New Roman"/>
                <w:color w:val="000000"/>
                <w:sz w:val="24"/>
                <w:szCs w:val="24"/>
                <w:lang w:val="en-US" w:eastAsia="zh-CN"/>
              </w:rPr>
              <w:t>通过率（%）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_GB2312" w:cs="Times New Roman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  <w:jc w:val="center"/>
        </w:trPr>
        <w:tc>
          <w:tcPr>
            <w:tcW w:w="9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时效指标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完成时间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2025年底前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" w:hRule="atLeast"/>
          <w:jc w:val="center"/>
        </w:trPr>
        <w:tc>
          <w:tcPr>
            <w:tcW w:w="9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效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益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社会效益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群众幸福感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6" w:hRule="atLeast"/>
          <w:jc w:val="center"/>
        </w:trPr>
        <w:tc>
          <w:tcPr>
            <w:tcW w:w="9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生态效益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指标</w:t>
            </w:r>
          </w:p>
        </w:tc>
        <w:tc>
          <w:tcPr>
            <w:tcW w:w="2876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海湾洁净状况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改善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77" w:hRule="atLeast"/>
          <w:jc w:val="center"/>
        </w:trPr>
        <w:tc>
          <w:tcPr>
            <w:tcW w:w="9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满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意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度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对象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满意度指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群众</w:t>
            </w: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</w:rPr>
              <w:t>满意度</w:t>
            </w:r>
            <w:r>
              <w:rPr>
                <w:rFonts w:hint="eastAsia" w:eastAsia="楷体_GB2312" w:cs="Times New Roman"/>
                <w:color w:val="000000"/>
                <w:sz w:val="24"/>
                <w:szCs w:val="24"/>
                <w:lang w:val="en-US" w:eastAsia="zh-CN"/>
              </w:rPr>
              <w:t>（%）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</w:rPr>
              <w:t>≥</w:t>
            </w:r>
            <w:r>
              <w:rPr>
                <w:rFonts w:hint="eastAsia" w:eastAsia="楷体_GB2312" w:cs="Times New Roman"/>
                <w:color w:val="000000"/>
                <w:sz w:val="24"/>
                <w:szCs w:val="24"/>
                <w:lang w:val="en-US" w:eastAsia="zh-CN"/>
              </w:rPr>
              <w:t>90</w:t>
            </w:r>
          </w:p>
        </w:tc>
      </w:tr>
    </w:tbl>
    <w:p>
      <w:pPr>
        <w:pStyle w:val="10"/>
      </w:pPr>
    </w:p>
    <w:p>
      <w:pPr>
        <w:pStyle w:val="1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KaiTi . 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wODVhMWQzOTE3YTQzOWI0NzM2NzBkNjZkMTM3ZjMifQ=="/>
  </w:docVars>
  <w:rsids>
    <w:rsidRoot w:val="7A3A60F0"/>
    <w:rsid w:val="082C0B84"/>
    <w:rsid w:val="14737E0D"/>
    <w:rsid w:val="1951146C"/>
    <w:rsid w:val="19F0536E"/>
    <w:rsid w:val="1FD01EDC"/>
    <w:rsid w:val="288E62F5"/>
    <w:rsid w:val="2BAE791C"/>
    <w:rsid w:val="32990735"/>
    <w:rsid w:val="34054474"/>
    <w:rsid w:val="35F42CDB"/>
    <w:rsid w:val="3DCA12FC"/>
    <w:rsid w:val="3E64097E"/>
    <w:rsid w:val="42F769FB"/>
    <w:rsid w:val="4E5A67A8"/>
    <w:rsid w:val="52425EF3"/>
    <w:rsid w:val="59A142B8"/>
    <w:rsid w:val="5AA25A31"/>
    <w:rsid w:val="5DA67794"/>
    <w:rsid w:val="66F52CD3"/>
    <w:rsid w:val="67BD269D"/>
    <w:rsid w:val="6CF267A6"/>
    <w:rsid w:val="7A3A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Times New Roman"/>
      <w:sz w:val="30"/>
      <w:szCs w:val="22"/>
    </w:rPr>
  </w:style>
  <w:style w:type="paragraph" w:styleId="3">
    <w:name w:val="Body Text Indent 2"/>
    <w:basedOn w:val="1"/>
    <w:qFormat/>
    <w:uiPriority w:val="0"/>
    <w:pPr>
      <w:autoSpaceDN/>
      <w:spacing w:after="0" w:line="588" w:lineRule="atLeast"/>
      <w:ind w:firstLine="640"/>
    </w:pPr>
    <w:rPr>
      <w:rFonts w:ascii="Calibri" w:hAnsi="Calibri" w:eastAsia="方正仿宋_GBK" w:cs="Times New Roman"/>
      <w:spacing w:val="6"/>
      <w:sz w:val="30"/>
    </w:rPr>
  </w:style>
  <w:style w:type="paragraph" w:styleId="4">
    <w:name w:val="toc 2"/>
    <w:basedOn w:val="1"/>
    <w:next w:val="1"/>
    <w:qFormat/>
    <w:uiPriority w:val="0"/>
    <w:pPr>
      <w:ind w:left="420" w:leftChars="200"/>
    </w:pPr>
  </w:style>
  <w:style w:type="paragraph" w:styleId="5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Cs w:val="32"/>
    </w:rPr>
  </w:style>
  <w:style w:type="character" w:customStyle="1" w:styleId="8">
    <w:name w:val="font8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41"/>
    <w:basedOn w:val="6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11">
    <w:name w:val="NormalCharacter"/>
    <w:semiHidden/>
    <w:qFormat/>
    <w:uiPriority w:val="0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省环境保护厅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2023-12-01T07:08:00Z</dcterms:created>
  <dc:creator>曾楚筠</dc:creator>
  <cp:lastModifiedBy>Administrator</cp:lastModifiedBy>
  <cp:lastPrinted>2024-01-03T07:40:00Z</cp:lastPrinted>
  <dcterms:modified xsi:type="dcterms:W3CDTF">2025-05-08T01:16:54Z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1B8B4CBD512D4D14BA846571919370CE_11</vt:lpwstr>
  </property>
</Properties>
</file>