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9" w:rsidRDefault="00993884">
      <w:pP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2019年造价工程师资格考试合格人员名单</w:t>
      </w:r>
    </w:p>
    <w:bookmarkEnd w:id="0"/>
    <w:p w:rsidR="00993884" w:rsidRDefault="00993884">
      <w:r>
        <w:rPr>
          <w:rFonts w:asciiTheme="minorEastAsia" w:eastAsiaTheme="minorEastAsia" w:hAnsiTheme="minorEastAsia" w:hint="eastAsia"/>
          <w:b/>
          <w:color w:val="333333"/>
          <w:sz w:val="28"/>
          <w:szCs w:val="28"/>
          <w:shd w:val="clear" w:color="auto" w:fill="FFFFFF"/>
        </w:rPr>
        <w:t>黄晓佳、林桂波、邢徐武、黄云、李淼</w:t>
      </w:r>
    </w:p>
    <w:sectPr w:rsidR="0099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84"/>
    <w:rsid w:val="00993884"/>
    <w:rsid w:val="00A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2020-05-27T14:25:00Z</dcterms:created>
  <dcterms:modified xsi:type="dcterms:W3CDTF">2020-05-27T14:27:00Z</dcterms:modified>
</cp:coreProperties>
</file>