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661D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</w:p>
    <w:p w14:paraId="2BCE7F8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 w14:paraId="42D14D2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 w14:paraId="3C21C625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组织开展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市级“菜篮子”基地申报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认定工作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的通知</w:t>
      </w:r>
    </w:p>
    <w:p w14:paraId="326FFF9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 w14:paraId="5DAB61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各县（市、区）农业农村局：</w:t>
      </w:r>
    </w:p>
    <w:p w14:paraId="418302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为贯彻落实“菜篮子”市长负责制工作，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shd w:val="clear" w:color="auto" w:fill="FFFFFF"/>
          <w:lang w:eastAsia="zh-CN"/>
        </w:rPr>
        <w:t>扎实</w:t>
      </w:r>
      <w:r>
        <w:rPr>
          <w:rFonts w:hint="eastAsia" w:ascii="方正仿宋简体" w:hAnsi="方正仿宋简体" w:eastAsia="方正仿宋简体" w:cs="方正仿宋简体"/>
          <w:b w:val="0"/>
          <w:color w:val="auto"/>
          <w:sz w:val="32"/>
          <w:szCs w:val="32"/>
        </w:rPr>
        <w:t>推进全市“菜篮子”工程建设，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进一步强化“菜篮子”产品稳产保供能力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根据《广东省人民政府办公厅关于印发广东省“菜篮子”市长负责制考核办法的通知》（粤办函〔2017〕370号）、《广东省“菜篮子”基地认定与监测管理办法》（粤农〔2012〕288号）的相关规定和我市“菜篮子”工程建设实际情况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农业农村局决定在全市开展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2025年度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市级“菜篮子”基地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申报认定工作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有关事项通知如下：</w:t>
      </w:r>
    </w:p>
    <w:p w14:paraId="16AD3E9B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color w:val="auto"/>
          <w:sz w:val="32"/>
          <w:szCs w:val="32"/>
          <w:lang w:eastAsia="zh-CN"/>
        </w:rPr>
        <w:t>一、</w:t>
      </w:r>
      <w:r>
        <w:rPr>
          <w:rFonts w:hint="eastAsia" w:ascii="方正黑体简体" w:hAnsi="方正黑体简体" w:eastAsia="方正黑体简体" w:cs="方正黑体简体"/>
          <w:bCs/>
          <w:color w:val="auto"/>
          <w:sz w:val="32"/>
          <w:szCs w:val="32"/>
        </w:rPr>
        <w:t>申报范围</w:t>
      </w:r>
    </w:p>
    <w:p w14:paraId="369817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市级“菜篮子”基地范围包括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蔬菜、水果、家禽、畜牧、水（海）产品、蛋类农产品等。 </w:t>
      </w:r>
    </w:p>
    <w:p w14:paraId="77355B64">
      <w:pPr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</w:rPr>
        <w:t>二、申报条件</w:t>
      </w:r>
    </w:p>
    <w:p w14:paraId="04342E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（一）申报单位具有独立法人资格，经营证照齐备有效。 </w:t>
      </w:r>
    </w:p>
    <w:p w14:paraId="624C67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（二）基地相关手续完备，正式投产二年以上，具有明确的执行标准（生产技术规程和产品质量标准）和可溯源的档案信息管理，并具有产品质量的有效检验报告。</w:t>
      </w:r>
    </w:p>
    <w:p w14:paraId="104EBE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（三）基地向社会实行产品质量承诺，在国家或广东省农产品质量安全溯源平台完成登记。 </w:t>
      </w:r>
    </w:p>
    <w:p w14:paraId="6CF5CC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（四）基地生产、加工、储备的相关产品实物质量处于市内同类产品领先水平。</w:t>
      </w:r>
    </w:p>
    <w:p w14:paraId="6AECC8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（五）基地规模化程度高，机械化、信息化水平高，基地生产规模居所在县区前列。 </w:t>
      </w:r>
    </w:p>
    <w:p w14:paraId="4A7425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（六）基地经营管理规范，经济效益好。</w:t>
      </w:r>
    </w:p>
    <w:p w14:paraId="5ECD99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（七）基地质量管理体系健全并有效运行，近二年未出现重大质量安全责任事故。 </w:t>
      </w:r>
    </w:p>
    <w:p w14:paraId="580DB421">
      <w:pPr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具备以下条件之一者，可优先推荐揭阳市市级“菜篮子”基地：</w:t>
      </w:r>
    </w:p>
    <w:p w14:paraId="6DCF5AAD">
      <w:pPr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（一）申报基地经营主体为市级以上农业龙头企业，现代农业园区，农业标准化示范园区（场），农业产业化示范基地，农民专业合作社示范社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。</w:t>
      </w:r>
    </w:p>
    <w:p w14:paraId="0B314BFE">
      <w:pPr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（二）申报基地获得HACCP、ISO9000、GAP等认证；主营产品已获国际标准认证，并在有效期内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。</w:t>
      </w:r>
    </w:p>
    <w:p w14:paraId="3B10605A">
      <w:pPr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（三）基地主营产品已获无公害农产品证书，绿色农产品证书，有机农产品证书，农产品地理标志证书，广东省名牌产品证书，并在证书有效期内。</w:t>
      </w:r>
    </w:p>
    <w:p w14:paraId="600B3494">
      <w:pPr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（四）基地主营产品具有注册商标。</w:t>
      </w:r>
    </w:p>
    <w:p w14:paraId="62ECF054">
      <w:pPr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（五）有较齐全的农产品安全监管设备设施，监管制度健全，基地产品可实现二维码等信息化溯源。</w:t>
      </w:r>
    </w:p>
    <w:p w14:paraId="07EDD0BD">
      <w:pPr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  <w:t xml:space="preserve"> </w:t>
      </w:r>
      <w:r>
        <w:rPr>
          <w:rFonts w:hint="eastAsia" w:ascii="方正黑体简体" w:hAnsi="方正黑体简体" w:eastAsia="方正黑体简体" w:cs="方正黑体简体"/>
          <w:bCs/>
          <w:color w:val="auto"/>
          <w:sz w:val="32"/>
          <w:szCs w:val="32"/>
        </w:rPr>
        <w:t>三、申报材料</w:t>
      </w:r>
    </w:p>
    <w:p w14:paraId="362C49E2">
      <w:pPr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  <w:t>具备条件的单位自愿向企业注册地所在的县（市、区）农业农村主管部门提出申请，并提交以下材料：</w:t>
      </w:r>
    </w:p>
    <w:p w14:paraId="69D660D4"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基地近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年来生产经营情况总结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。</w:t>
      </w:r>
    </w:p>
    <w:p w14:paraId="289786BE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（二）揭阳市“菜篮子”基地认定申报表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。</w:t>
      </w:r>
    </w:p>
    <w:p w14:paraId="03C0E907">
      <w:pPr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（三）申报单位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最新“三证合一”营业执照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复印件。畜禽基地需提供动物防疫合格证复印件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。</w:t>
      </w:r>
    </w:p>
    <w:p w14:paraId="3CB569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（四）生产基地的产权证书或企业与有关单位签订的土地、生产设施使用合同、协议等复印件。 </w:t>
      </w:r>
    </w:p>
    <w:p w14:paraId="285904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（五）基地近二年产品质量检测检验报告，农产品质量安全溯源相关佐证。 </w:t>
      </w:r>
    </w:p>
    <w:p w14:paraId="1A7EE484">
      <w:pPr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六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）基地保障农产品质量安全的生产管理技术规程、生产管理制度以及生产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记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录档案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。</w:t>
      </w:r>
    </w:p>
    <w:p w14:paraId="1B20F5B6">
      <w:pPr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七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）基地及其产品供应揭阳市辖区范围的购销合同（自产自销者另行提供说明和证明材料）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。</w:t>
      </w:r>
    </w:p>
    <w:p w14:paraId="311770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（八）基地和产品认证、质量、科技成果、商标、专利等方面的证明文件。</w:t>
      </w:r>
    </w:p>
    <w:p w14:paraId="1FA980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（九）单位资质荣誉，如龙头企业、示范社等方面的证明文件。</w:t>
      </w:r>
    </w:p>
    <w:p w14:paraId="653F64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（十）其他相关证书、证明文件。</w:t>
      </w:r>
    </w:p>
    <w:p w14:paraId="06D23B5C">
      <w:pPr>
        <w:pageBreakBefore w:val="0"/>
        <w:kinsoku/>
        <w:wordWrap/>
        <w:overflowPunct/>
        <w:topLinePunct w:val="0"/>
        <w:bidi w:val="0"/>
        <w:snapToGrid w:val="0"/>
        <w:spacing w:line="600" w:lineRule="exact"/>
        <w:ind w:left="0" w:leftChars="0" w:right="0" w:rightChars="0" w:firstLine="64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申报对象应如实提供有关材料，不得弄虚作假，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申报材料按上述次序装订成册上报，所报材料中提供复印件的同时需提交原件备查。</w:t>
      </w:r>
    </w:p>
    <w:p w14:paraId="1361AF6F"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Cs/>
          <w:color w:val="auto"/>
          <w:kern w:val="0"/>
          <w:sz w:val="32"/>
          <w:szCs w:val="32"/>
          <w:lang w:eastAsia="zh-CN"/>
        </w:rPr>
        <w:t>四、有关要求</w:t>
      </w:r>
    </w:p>
    <w:p w14:paraId="608F60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color w:val="auto"/>
          <w:kern w:val="0"/>
          <w:sz w:val="32"/>
          <w:szCs w:val="32"/>
          <w:lang w:eastAsia="zh-CN"/>
        </w:rPr>
        <w:t>（一）加强组织领导。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各县（市、区）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农业农村局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要高度重视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“菜篮子”工程建设工作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坚持公开公平公正和自愿原则，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积极组织并指导辖区内符合条件的生产基地申报市级“菜篮子”基地。</w:t>
      </w:r>
    </w:p>
    <w:p w14:paraId="0B40D9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kern w:val="0"/>
          <w:sz w:val="32"/>
          <w:szCs w:val="32"/>
          <w:lang w:val="en-US" w:eastAsia="zh-CN" w:bidi="ar"/>
        </w:rPr>
        <w:t>（二）严格审核材料。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各县（市、区）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农业农村局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要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对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辖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内的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申报材料的真实性、完整性和规范性进行严格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初审，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并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以正式文件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具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推荐意见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。</w:t>
      </w:r>
    </w:p>
    <w:p w14:paraId="7E6E5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auto"/>
          <w:kern w:val="0"/>
          <w:sz w:val="32"/>
          <w:szCs w:val="32"/>
          <w:lang w:val="en-US" w:eastAsia="zh-CN" w:bidi="ar"/>
        </w:rPr>
        <w:t>（三）按时报送材料。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请于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9月20日前将申报材料及推荐意见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（一式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份）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送达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市农业农村局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市场与信息化科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（地址：揭阳市榕城区揭阳大道以东市农业农村局办公楼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605室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，收件人：孙桂华）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。</w:t>
      </w:r>
    </w:p>
    <w:p w14:paraId="777EC417">
      <w:pPr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 w14:paraId="674BEFE6">
      <w:pPr>
        <w:pageBreakBefore w:val="0"/>
        <w:kinsoku/>
        <w:wordWrap/>
        <w:overflowPunct/>
        <w:topLinePunct w:val="0"/>
        <w:bidi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：揭阳市“菜篮子”基地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认定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申报表</w:t>
      </w:r>
    </w:p>
    <w:p w14:paraId="5BE1E94E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0" w:leftChars="0" w:right="0" w:rightChars="0" w:firstLine="5440" w:firstLineChars="1700"/>
        <w:jc w:val="both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</w:pPr>
    </w:p>
    <w:p w14:paraId="34C5177C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0" w:leftChars="0" w:right="0" w:rightChars="0" w:firstLine="5440" w:firstLineChars="1700"/>
        <w:jc w:val="both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</w:pPr>
    </w:p>
    <w:p w14:paraId="3206A6F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right="0" w:rightChars="0" w:firstLine="4480" w:firstLineChars="1400"/>
        <w:jc w:val="both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pacing w:val="0"/>
          <w:kern w:val="0"/>
          <w:sz w:val="32"/>
          <w:szCs w:val="32"/>
          <w:fitText w:val="2560" w:id="1249665999"/>
        </w:rPr>
        <w:t>揭阳市农业农村局</w:t>
      </w:r>
    </w:p>
    <w:p w14:paraId="4CF297D0">
      <w:pPr>
        <w:pageBreakBefore w:val="0"/>
        <w:kinsoku/>
        <w:wordWrap/>
        <w:overflowPunct/>
        <w:topLinePunct w:val="0"/>
        <w:bidi w:val="0"/>
        <w:spacing w:line="600" w:lineRule="exact"/>
        <w:ind w:right="0" w:rightChars="0" w:firstLine="4480" w:firstLineChars="1400"/>
        <w:jc w:val="both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</w:rPr>
        <w:t>日</w:t>
      </w:r>
    </w:p>
    <w:p w14:paraId="27DD21ED">
      <w:pPr>
        <w:pageBreakBefore w:val="0"/>
        <w:kinsoku/>
        <w:wordWrap/>
        <w:overflowPunct/>
        <w:topLinePunct w:val="0"/>
        <w:bidi w:val="0"/>
        <w:spacing w:line="600" w:lineRule="exact"/>
        <w:ind w:right="0" w:rightChars="0"/>
        <w:jc w:val="center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</w:p>
    <w:p w14:paraId="5EA1A5DE">
      <w:pPr>
        <w:pageBreakBefore w:val="0"/>
        <w:kinsoku/>
        <w:wordWrap/>
        <w:overflowPunct/>
        <w:topLinePunct w:val="0"/>
        <w:bidi w:val="0"/>
        <w:spacing w:line="600" w:lineRule="exact"/>
        <w:ind w:right="0" w:rightChars="0"/>
        <w:jc w:val="center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孙桂华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，电话/传真：8338960，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粤政易同名）</w:t>
      </w:r>
    </w:p>
    <w:p w14:paraId="56C42787">
      <w:pPr>
        <w:pageBreakBefore w:val="0"/>
        <w:kinsoku/>
        <w:wordWrap/>
        <w:overflowPunct/>
        <w:topLinePunct w:val="0"/>
        <w:bidi w:val="0"/>
        <w:spacing w:line="6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 w14:paraId="29C2B5CF">
      <w:pPr>
        <w:pageBreakBefore w:val="0"/>
        <w:kinsoku/>
        <w:wordWrap/>
        <w:overflowPunct/>
        <w:topLinePunct w:val="0"/>
        <w:bidi w:val="0"/>
        <w:spacing w:line="6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 w14:paraId="026B6190">
      <w:pPr>
        <w:pageBreakBefore w:val="0"/>
        <w:kinsoku/>
        <w:wordWrap/>
        <w:overflowPunct/>
        <w:topLinePunct w:val="0"/>
        <w:bidi w:val="0"/>
        <w:spacing w:line="6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 w14:paraId="014ACA70">
      <w:pPr>
        <w:pageBreakBefore w:val="0"/>
        <w:kinsoku/>
        <w:wordWrap/>
        <w:overflowPunct/>
        <w:topLinePunct w:val="0"/>
        <w:bidi w:val="0"/>
        <w:spacing w:line="6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 w14:paraId="12F54449">
      <w:pPr>
        <w:pageBreakBefore w:val="0"/>
        <w:kinsoku/>
        <w:wordWrap/>
        <w:overflowPunct/>
        <w:topLinePunct w:val="0"/>
        <w:bidi w:val="0"/>
        <w:spacing w:line="6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：</w:t>
      </w:r>
    </w:p>
    <w:p w14:paraId="6DB2C002">
      <w:pPr>
        <w:pageBreakBefore w:val="0"/>
        <w:kinsoku/>
        <w:wordWrap/>
        <w:overflowPunct/>
        <w:topLinePunct w:val="0"/>
        <w:bidi w:val="0"/>
        <w:spacing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揭阳市“菜篮子”基地认定申报表</w:t>
      </w:r>
    </w:p>
    <w:p w14:paraId="6F38D410">
      <w:pPr>
        <w:pageBreakBefore w:val="0"/>
        <w:kinsoku/>
        <w:wordWrap/>
        <w:overflowPunct/>
        <w:topLinePunct w:val="0"/>
        <w:bidi w:val="0"/>
        <w:spacing w:line="6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</w:rPr>
      </w:pPr>
    </w:p>
    <w:tbl>
      <w:tblPr>
        <w:tblStyle w:val="6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787"/>
        <w:gridCol w:w="1201"/>
        <w:gridCol w:w="562"/>
        <w:gridCol w:w="1242"/>
        <w:gridCol w:w="1327"/>
        <w:gridCol w:w="826"/>
        <w:gridCol w:w="965"/>
      </w:tblGrid>
      <w:tr w14:paraId="5D26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0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4DC26D97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申报单位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 w14:paraId="28310FEC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689DE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0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05AA3B9D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基地名称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 w14:paraId="0B0900B7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2D1B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0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6B95C72B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基地地址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 w14:paraId="2BD93F00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1AE1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77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22F118CA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基地负责人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 w14:paraId="3EEE1E1F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 w14:paraId="70AB93DC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负责人电话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6D2D876A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33F2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77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3CA57C2D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基地员工数（人）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 w14:paraId="380781C8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 w14:paraId="15B6C5AF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带动农户数（人）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043B4DFC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0A6D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77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60E476F5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基地占地面积（亩）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 w14:paraId="60D37E06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048D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80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2802709A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基地类型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 w14:paraId="645E28E5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生产基地   □流通基地  □加工基地</w:t>
            </w:r>
          </w:p>
        </w:tc>
      </w:tr>
      <w:tr w14:paraId="7DED5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8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4E6277BD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产品种类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 w14:paraId="32DE9EAD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012D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80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70246F61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主要品种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 w14:paraId="119DF2E2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7547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468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4DFBE955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年产量（蔬菜、水产品、蛋用“吨”做单位，畜禽用“头或羽”做单位）</w:t>
            </w:r>
          </w:p>
        </w:tc>
        <w:tc>
          <w:tcPr>
            <w:tcW w:w="1201" w:type="dxa"/>
            <w:noWrap w:val="0"/>
            <w:vAlign w:val="center"/>
          </w:tcPr>
          <w:p w14:paraId="56376CF3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noWrap w:val="0"/>
            <w:vAlign w:val="center"/>
          </w:tcPr>
          <w:p w14:paraId="3E0B2FC8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□吨 □头  □羽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 w14:paraId="551A28FE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年销售额（万元）</w:t>
            </w:r>
          </w:p>
        </w:tc>
        <w:tc>
          <w:tcPr>
            <w:tcW w:w="965" w:type="dxa"/>
            <w:noWrap w:val="0"/>
            <w:vAlign w:val="center"/>
          </w:tcPr>
          <w:p w14:paraId="6222AA48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2FF1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15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24BD29DF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供应地区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 w14:paraId="55F72790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015F9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80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5DC91DC2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产品质量安全检测室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 w14:paraId="50EC1E84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□有 □无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 w14:paraId="718DCF67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产品检测制度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3B86555A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□有 □无</w:t>
            </w:r>
          </w:p>
        </w:tc>
      </w:tr>
      <w:tr w14:paraId="536E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8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4D478D2E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可溯源档案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 w14:paraId="5DED0EB3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 xml:space="preserve">□有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无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 w14:paraId="222DA53A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检测技术人员（人）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59F93FD3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525F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8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36BF6496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冷库容量（m³）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 w14:paraId="6EB4A901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 w14:paraId="3114AB56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直销店数量（家）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11EF20FA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03F1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81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00A06458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产销对接单位数量（家）</w:t>
            </w:r>
          </w:p>
        </w:tc>
        <w:tc>
          <w:tcPr>
            <w:tcW w:w="6123" w:type="dxa"/>
            <w:gridSpan w:val="6"/>
            <w:noWrap w:val="0"/>
            <w:vAlign w:val="center"/>
          </w:tcPr>
          <w:p w14:paraId="47A0FE7F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61EF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1" w:hRule="atLeast"/>
          <w:jc w:val="center"/>
        </w:trPr>
        <w:tc>
          <w:tcPr>
            <w:tcW w:w="9119" w:type="dxa"/>
            <w:gridSpan w:val="8"/>
            <w:noWrap w:val="0"/>
            <w:vAlign w:val="center"/>
          </w:tcPr>
          <w:p w14:paraId="0E4708BD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  <w:t>基地基本情况简介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（提供文字材料）</w:t>
            </w:r>
          </w:p>
        </w:tc>
      </w:tr>
      <w:tr w14:paraId="36C6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736" w:hRule="atLeast"/>
          <w:jc w:val="center"/>
        </w:trPr>
        <w:tc>
          <w:tcPr>
            <w:tcW w:w="9119" w:type="dxa"/>
            <w:gridSpan w:val="8"/>
            <w:noWrap w:val="0"/>
            <w:vAlign w:val="center"/>
          </w:tcPr>
          <w:p w14:paraId="1FDD09E4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0BACCB94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5E6310C7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2C25EE27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346AE8E1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762BBCE9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1B0CE226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1EA5646C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4C5B3F08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40E57EAF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6E96C954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11C9B43B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4730E995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5D797827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735F8E32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32CA532D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56F83C6D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1CF74976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667482B5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5229D24D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2170BC63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093DD3AB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</w:tc>
      </w:tr>
      <w:tr w14:paraId="609B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1" w:hRule="atLeast"/>
          <w:jc w:val="center"/>
        </w:trPr>
        <w:tc>
          <w:tcPr>
            <w:tcW w:w="9119" w:type="dxa"/>
            <w:gridSpan w:val="8"/>
            <w:noWrap w:val="0"/>
            <w:vAlign w:val="center"/>
          </w:tcPr>
          <w:p w14:paraId="224DD93E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  <w:t>基地及其产品（商标）认证情况</w:t>
            </w:r>
          </w:p>
        </w:tc>
      </w:tr>
      <w:tr w14:paraId="4A2B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8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035753EF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认证项目</w:t>
            </w:r>
          </w:p>
        </w:tc>
        <w:tc>
          <w:tcPr>
            <w:tcW w:w="1763" w:type="dxa"/>
            <w:gridSpan w:val="2"/>
            <w:noWrap w:val="0"/>
            <w:vAlign w:val="center"/>
          </w:tcPr>
          <w:p w14:paraId="2B8C7762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产品名称</w:t>
            </w:r>
          </w:p>
        </w:tc>
        <w:tc>
          <w:tcPr>
            <w:tcW w:w="2569" w:type="dxa"/>
            <w:gridSpan w:val="2"/>
            <w:noWrap w:val="0"/>
            <w:vAlign w:val="center"/>
          </w:tcPr>
          <w:p w14:paraId="4F2EBFCA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认证机构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37BE17C9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证书编号</w:t>
            </w:r>
          </w:p>
        </w:tc>
      </w:tr>
      <w:tr w14:paraId="58E7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6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1C5C049B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 w14:paraId="0BAD60D3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 w14:paraId="022BAB91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 w14:paraId="3E9AD423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4967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5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1BC2B587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 w14:paraId="1FE3ADEC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 w14:paraId="37A0DE51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 w14:paraId="5D9D802F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5BAE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18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554DEFD1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 w14:paraId="185F6E20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 w14:paraId="0C6FF9F2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 w14:paraId="1710AF87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1130B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69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36585706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 w14:paraId="2C60B200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 w14:paraId="16C6CDC2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 w14:paraId="4774C776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1F56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27" w:hRule="atLeast"/>
          <w:jc w:val="center"/>
        </w:trPr>
        <w:tc>
          <w:tcPr>
            <w:tcW w:w="2996" w:type="dxa"/>
            <w:gridSpan w:val="2"/>
            <w:noWrap w:val="0"/>
            <w:vAlign w:val="center"/>
          </w:tcPr>
          <w:p w14:paraId="4CA00E70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763" w:type="dxa"/>
            <w:gridSpan w:val="2"/>
            <w:noWrap w:val="0"/>
            <w:vAlign w:val="center"/>
          </w:tcPr>
          <w:p w14:paraId="3B2C9B46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noWrap w:val="0"/>
            <w:vAlign w:val="center"/>
          </w:tcPr>
          <w:p w14:paraId="32786D5C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noWrap w:val="0"/>
            <w:vAlign w:val="center"/>
          </w:tcPr>
          <w:p w14:paraId="4FE78190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</w:p>
        </w:tc>
      </w:tr>
      <w:tr w14:paraId="3E92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32" w:hRule="atLeast"/>
          <w:jc w:val="center"/>
        </w:trPr>
        <w:tc>
          <w:tcPr>
            <w:tcW w:w="9119" w:type="dxa"/>
            <w:gridSpan w:val="8"/>
            <w:noWrap w:val="0"/>
            <w:vAlign w:val="center"/>
          </w:tcPr>
          <w:p w14:paraId="6A42BD54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  <w:t>申报基地承诺书</w:t>
            </w:r>
          </w:p>
        </w:tc>
      </w:tr>
      <w:tr w14:paraId="4411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  <w:jc w:val="center"/>
        </w:trPr>
        <w:tc>
          <w:tcPr>
            <w:tcW w:w="9119" w:type="dxa"/>
            <w:gridSpan w:val="8"/>
            <w:noWrap w:val="0"/>
            <w:vAlign w:val="center"/>
          </w:tcPr>
          <w:p w14:paraId="67F2A1EA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本基地保证提交的材料真实可靠，并承诺基地的规模、质量和管理水平达到有关规定和要求，按照基地管理部门的要求，及时、准确报送基地监测信息，接受并配合主管部门的监督检查。</w:t>
            </w:r>
          </w:p>
          <w:p w14:paraId="29F4FCA8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 w:firstLine="560" w:firstLineChars="2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特此承诺。</w:t>
            </w:r>
          </w:p>
          <w:p w14:paraId="313EE667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 xml:space="preserve">                                  基地负责人（签字）：</w:t>
            </w:r>
          </w:p>
          <w:p w14:paraId="62CFFC43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 xml:space="preserve">                                  单位（盖章）：</w:t>
            </w:r>
          </w:p>
          <w:p w14:paraId="7CCECB4A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 xml:space="preserve"> 年     月     日</w:t>
            </w:r>
          </w:p>
        </w:tc>
      </w:tr>
      <w:tr w14:paraId="182F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94" w:hRule="atLeast"/>
          <w:jc w:val="center"/>
        </w:trPr>
        <w:tc>
          <w:tcPr>
            <w:tcW w:w="9119" w:type="dxa"/>
            <w:gridSpan w:val="8"/>
            <w:noWrap w:val="0"/>
            <w:vAlign w:val="center"/>
          </w:tcPr>
          <w:p w14:paraId="41BF472F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  <w:t>主管部门意见</w:t>
            </w:r>
          </w:p>
        </w:tc>
      </w:tr>
      <w:tr w14:paraId="35F4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781" w:hRule="atLeast"/>
          <w:jc w:val="center"/>
        </w:trPr>
        <w:tc>
          <w:tcPr>
            <w:tcW w:w="2209" w:type="dxa"/>
            <w:noWrap w:val="0"/>
            <w:vAlign w:val="center"/>
          </w:tcPr>
          <w:p w14:paraId="65F5B8CF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县级农业农村局</w:t>
            </w:r>
          </w:p>
          <w:p w14:paraId="6188AD87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910" w:type="dxa"/>
            <w:gridSpan w:val="7"/>
            <w:noWrap w:val="0"/>
            <w:vAlign w:val="bottom"/>
          </w:tcPr>
          <w:p w14:paraId="0B6AA3FC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color w:val="auto"/>
                <w:sz w:val="28"/>
                <w:szCs w:val="28"/>
              </w:rPr>
            </w:pPr>
          </w:p>
          <w:p w14:paraId="4E967EE4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负责人（签字）：</w:t>
            </w:r>
          </w:p>
          <w:p w14:paraId="66C72F3F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单 位（盖章）：</w:t>
            </w:r>
          </w:p>
          <w:p w14:paraId="01AE0A79">
            <w:pPr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ind w:right="0" w:right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 xml:space="preserve"> 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8"/>
                <w:szCs w:val="28"/>
              </w:rPr>
              <w:t>年    月   日</w:t>
            </w:r>
          </w:p>
        </w:tc>
      </w:tr>
    </w:tbl>
    <w:p w14:paraId="71149F2A">
      <w:pPr>
        <w:pageBreakBefore w:val="0"/>
        <w:kinsoku/>
        <w:wordWrap/>
        <w:overflowPunct/>
        <w:topLinePunct w:val="0"/>
        <w:bidi w:val="0"/>
        <w:spacing w:line="600" w:lineRule="exact"/>
        <w:ind w:right="0" w:rightChars="0"/>
        <w:jc w:val="both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NEU-BZ-S92">
    <w:altName w:val="宋体"/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方正仿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1CD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4D741">
                          <w:pPr>
                            <w:pStyle w:val="4"/>
                            <w:jc w:val="center"/>
                            <w:rPr>
                              <w:rStyle w:val="8"/>
                            </w:rPr>
                          </w:pPr>
                          <w:r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NEU-BZ-S92" w:hAnsi="NEU-BZ-S92" w:eastAsia="NEU-BZ-S92" w:cs="NEU-BZ-S9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0D0164B">
                          <w:pPr>
                            <w:pStyle w:val="4"/>
                            <w:rPr>
                              <w:rStyle w:val="8"/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D4D741">
                    <w:pPr>
                      <w:pStyle w:val="4"/>
                      <w:jc w:val="center"/>
                      <w:rPr>
                        <w:rStyle w:val="8"/>
                      </w:rPr>
                    </w:pPr>
                    <w:r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NEU-BZ-S92" w:hAnsi="NEU-BZ-S92" w:eastAsia="NEU-BZ-S92" w:cs="NEU-BZ-S92"/>
                        <w:sz w:val="28"/>
                        <w:szCs w:val="28"/>
                      </w:rPr>
                      <w:fldChar w:fldCharType="end"/>
                    </w:r>
                  </w:p>
                  <w:p w14:paraId="10D0164B">
                    <w:pPr>
                      <w:pStyle w:val="4"/>
                      <w:rPr>
                        <w:rStyle w:val="8"/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2743200</wp:posOffset>
              </wp:positionH>
              <wp:positionV relativeFrom="paragraph">
                <wp:posOffset>6350</wp:posOffset>
              </wp:positionV>
              <wp:extent cx="1035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28551"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pt;margin-top:0.5pt;height:11pt;width:8.15pt;mso-position-horizontal-relative:margin;mso-wrap-style:none;z-index:251659264;mso-width-relative:page;mso-height-relative:page;" filled="f" stroked="f" coordsize="21600,21600" o:gfxdata="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duAD+1QAAAAgBAAAPAAAAAAAAAAEAIAAAACIAAABkcnMv&#10;ZG93bnJldi54bWxQSwECFAAUAAAACACHTuJAnecASc0BAACXAwAADgAAAAAAAAABACAAAAAk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C28551"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BBADD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96CFF8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A3809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D63D2"/>
    <w:multiLevelType w:val="singleLevel"/>
    <w:tmpl w:val="A3FD63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ZGE0NmZhMGU2N2QyNDYzZWJlYzQyYmQ2MmQ4NTAifQ=="/>
  </w:docVars>
  <w:rsids>
    <w:rsidRoot w:val="00BE5E06"/>
    <w:rsid w:val="00036DFD"/>
    <w:rsid w:val="00052268"/>
    <w:rsid w:val="000646A3"/>
    <w:rsid w:val="0009426E"/>
    <w:rsid w:val="000A025A"/>
    <w:rsid w:val="000B56A7"/>
    <w:rsid w:val="000D2A3B"/>
    <w:rsid w:val="000E1266"/>
    <w:rsid w:val="000F003F"/>
    <w:rsid w:val="000F4CAB"/>
    <w:rsid w:val="001719F3"/>
    <w:rsid w:val="0017759F"/>
    <w:rsid w:val="001B369B"/>
    <w:rsid w:val="001E352D"/>
    <w:rsid w:val="00205DF0"/>
    <w:rsid w:val="00264011"/>
    <w:rsid w:val="0028616A"/>
    <w:rsid w:val="00296F1A"/>
    <w:rsid w:val="002B1C18"/>
    <w:rsid w:val="002D77BF"/>
    <w:rsid w:val="002E705F"/>
    <w:rsid w:val="002F6D6C"/>
    <w:rsid w:val="00312D7C"/>
    <w:rsid w:val="00315643"/>
    <w:rsid w:val="003224C6"/>
    <w:rsid w:val="0032695A"/>
    <w:rsid w:val="003735AF"/>
    <w:rsid w:val="00377AFE"/>
    <w:rsid w:val="003851CA"/>
    <w:rsid w:val="003D3B54"/>
    <w:rsid w:val="00417766"/>
    <w:rsid w:val="004177D6"/>
    <w:rsid w:val="00446184"/>
    <w:rsid w:val="00490A1E"/>
    <w:rsid w:val="00494B86"/>
    <w:rsid w:val="004C0962"/>
    <w:rsid w:val="004F26B8"/>
    <w:rsid w:val="004F26C6"/>
    <w:rsid w:val="00500166"/>
    <w:rsid w:val="005A70A3"/>
    <w:rsid w:val="005D1B4B"/>
    <w:rsid w:val="005F4563"/>
    <w:rsid w:val="00627FDA"/>
    <w:rsid w:val="00641F41"/>
    <w:rsid w:val="0064333B"/>
    <w:rsid w:val="00686BA9"/>
    <w:rsid w:val="00691BCE"/>
    <w:rsid w:val="00691C3C"/>
    <w:rsid w:val="00696B00"/>
    <w:rsid w:val="006B19F4"/>
    <w:rsid w:val="006C27BB"/>
    <w:rsid w:val="006D2FB2"/>
    <w:rsid w:val="006E2B3B"/>
    <w:rsid w:val="007322C0"/>
    <w:rsid w:val="007374E0"/>
    <w:rsid w:val="0078462A"/>
    <w:rsid w:val="007D1DE9"/>
    <w:rsid w:val="00810EAC"/>
    <w:rsid w:val="00837CBC"/>
    <w:rsid w:val="00883C7F"/>
    <w:rsid w:val="008E4748"/>
    <w:rsid w:val="00963735"/>
    <w:rsid w:val="009A1197"/>
    <w:rsid w:val="009A7DCB"/>
    <w:rsid w:val="009C3223"/>
    <w:rsid w:val="00A02796"/>
    <w:rsid w:val="00A31A1A"/>
    <w:rsid w:val="00A617FA"/>
    <w:rsid w:val="00A62558"/>
    <w:rsid w:val="00A8143E"/>
    <w:rsid w:val="00AA51AB"/>
    <w:rsid w:val="00AC2396"/>
    <w:rsid w:val="00AC419D"/>
    <w:rsid w:val="00AC66B4"/>
    <w:rsid w:val="00B0590F"/>
    <w:rsid w:val="00B151DD"/>
    <w:rsid w:val="00B31271"/>
    <w:rsid w:val="00B3171D"/>
    <w:rsid w:val="00B545AE"/>
    <w:rsid w:val="00B97381"/>
    <w:rsid w:val="00BC2987"/>
    <w:rsid w:val="00BE2658"/>
    <w:rsid w:val="00BE337E"/>
    <w:rsid w:val="00BE5E06"/>
    <w:rsid w:val="00BF0FAF"/>
    <w:rsid w:val="00BF614E"/>
    <w:rsid w:val="00C24AB8"/>
    <w:rsid w:val="00C57D84"/>
    <w:rsid w:val="00C961E2"/>
    <w:rsid w:val="00CC3ED2"/>
    <w:rsid w:val="00CC7181"/>
    <w:rsid w:val="00D1497A"/>
    <w:rsid w:val="00D16E4E"/>
    <w:rsid w:val="00D44D9A"/>
    <w:rsid w:val="00D706F9"/>
    <w:rsid w:val="00D76EAF"/>
    <w:rsid w:val="00DC432D"/>
    <w:rsid w:val="00DC6906"/>
    <w:rsid w:val="00DF65FE"/>
    <w:rsid w:val="00E7086D"/>
    <w:rsid w:val="00E720A4"/>
    <w:rsid w:val="00E726C6"/>
    <w:rsid w:val="00E85610"/>
    <w:rsid w:val="00F12986"/>
    <w:rsid w:val="00F3105E"/>
    <w:rsid w:val="00F90EF2"/>
    <w:rsid w:val="00F91316"/>
    <w:rsid w:val="00FA43CD"/>
    <w:rsid w:val="00FE21BE"/>
    <w:rsid w:val="00FE69DF"/>
    <w:rsid w:val="01382542"/>
    <w:rsid w:val="014F2C54"/>
    <w:rsid w:val="01537832"/>
    <w:rsid w:val="01627DB3"/>
    <w:rsid w:val="017E6F26"/>
    <w:rsid w:val="019B792D"/>
    <w:rsid w:val="01A73C20"/>
    <w:rsid w:val="02285C59"/>
    <w:rsid w:val="02433990"/>
    <w:rsid w:val="03DF1EFE"/>
    <w:rsid w:val="04A2695C"/>
    <w:rsid w:val="04B802DC"/>
    <w:rsid w:val="04BB1DAE"/>
    <w:rsid w:val="053D141C"/>
    <w:rsid w:val="054364BD"/>
    <w:rsid w:val="06090798"/>
    <w:rsid w:val="062067FE"/>
    <w:rsid w:val="06282D18"/>
    <w:rsid w:val="063E36BC"/>
    <w:rsid w:val="06B54B0C"/>
    <w:rsid w:val="06E4567D"/>
    <w:rsid w:val="06F62933"/>
    <w:rsid w:val="07D01B5D"/>
    <w:rsid w:val="080E345D"/>
    <w:rsid w:val="088C3C84"/>
    <w:rsid w:val="0A59408D"/>
    <w:rsid w:val="0A7B5D84"/>
    <w:rsid w:val="0A870BFA"/>
    <w:rsid w:val="0AB1211B"/>
    <w:rsid w:val="0AD20515"/>
    <w:rsid w:val="0B16062A"/>
    <w:rsid w:val="0B6E17D8"/>
    <w:rsid w:val="0B705C98"/>
    <w:rsid w:val="0B906158"/>
    <w:rsid w:val="0B9258A3"/>
    <w:rsid w:val="0BDF3B3D"/>
    <w:rsid w:val="0C3B24BD"/>
    <w:rsid w:val="0C40074F"/>
    <w:rsid w:val="0C8F33F2"/>
    <w:rsid w:val="0CD12600"/>
    <w:rsid w:val="0CD46D0D"/>
    <w:rsid w:val="0CE22C93"/>
    <w:rsid w:val="0D350DA1"/>
    <w:rsid w:val="0D3B66E2"/>
    <w:rsid w:val="0D407F3C"/>
    <w:rsid w:val="0D690A8B"/>
    <w:rsid w:val="0DE159BA"/>
    <w:rsid w:val="0E252179"/>
    <w:rsid w:val="0E727A26"/>
    <w:rsid w:val="0ECC12D1"/>
    <w:rsid w:val="0EEB00C8"/>
    <w:rsid w:val="0EEC0056"/>
    <w:rsid w:val="0F9F2542"/>
    <w:rsid w:val="0FAF35CB"/>
    <w:rsid w:val="104A7702"/>
    <w:rsid w:val="105D4A79"/>
    <w:rsid w:val="10B14C22"/>
    <w:rsid w:val="10C114FC"/>
    <w:rsid w:val="10EF12A7"/>
    <w:rsid w:val="11165F14"/>
    <w:rsid w:val="11381A2F"/>
    <w:rsid w:val="11683A85"/>
    <w:rsid w:val="11F50B3F"/>
    <w:rsid w:val="120668A8"/>
    <w:rsid w:val="127C491F"/>
    <w:rsid w:val="127F48AC"/>
    <w:rsid w:val="12C6602B"/>
    <w:rsid w:val="12E6008C"/>
    <w:rsid w:val="13313C85"/>
    <w:rsid w:val="139B227B"/>
    <w:rsid w:val="13C62793"/>
    <w:rsid w:val="13ED4B34"/>
    <w:rsid w:val="13F60424"/>
    <w:rsid w:val="14246A3D"/>
    <w:rsid w:val="16A77051"/>
    <w:rsid w:val="16E90D88"/>
    <w:rsid w:val="16F83C2A"/>
    <w:rsid w:val="171E2F04"/>
    <w:rsid w:val="1768590F"/>
    <w:rsid w:val="183C2496"/>
    <w:rsid w:val="18764640"/>
    <w:rsid w:val="19AE0E3D"/>
    <w:rsid w:val="19D7052B"/>
    <w:rsid w:val="19D75138"/>
    <w:rsid w:val="1A332B68"/>
    <w:rsid w:val="1AAD577A"/>
    <w:rsid w:val="1AD42463"/>
    <w:rsid w:val="1AD830A2"/>
    <w:rsid w:val="1B1F77CC"/>
    <w:rsid w:val="1BA849A6"/>
    <w:rsid w:val="1BB750B7"/>
    <w:rsid w:val="1BC62F7A"/>
    <w:rsid w:val="1C0D7936"/>
    <w:rsid w:val="1C13321E"/>
    <w:rsid w:val="1CD15199"/>
    <w:rsid w:val="1E0F11DA"/>
    <w:rsid w:val="1E196B4B"/>
    <w:rsid w:val="1E2D1660"/>
    <w:rsid w:val="1E8E65A3"/>
    <w:rsid w:val="1ED71882"/>
    <w:rsid w:val="1F6D5C5C"/>
    <w:rsid w:val="1FB738D7"/>
    <w:rsid w:val="20267EAB"/>
    <w:rsid w:val="20A8161C"/>
    <w:rsid w:val="20CF644A"/>
    <w:rsid w:val="20EF05C9"/>
    <w:rsid w:val="210816B3"/>
    <w:rsid w:val="21561271"/>
    <w:rsid w:val="21EC2CA3"/>
    <w:rsid w:val="21FD5A25"/>
    <w:rsid w:val="223B2A8B"/>
    <w:rsid w:val="22527C8A"/>
    <w:rsid w:val="22574E59"/>
    <w:rsid w:val="23040BE2"/>
    <w:rsid w:val="23A76BC3"/>
    <w:rsid w:val="23BC5589"/>
    <w:rsid w:val="23D830B3"/>
    <w:rsid w:val="24516CBE"/>
    <w:rsid w:val="24D15374"/>
    <w:rsid w:val="24FF4106"/>
    <w:rsid w:val="2500630C"/>
    <w:rsid w:val="25BF34E6"/>
    <w:rsid w:val="26874AA3"/>
    <w:rsid w:val="26D5537D"/>
    <w:rsid w:val="276771E6"/>
    <w:rsid w:val="283C2E35"/>
    <w:rsid w:val="28AD1416"/>
    <w:rsid w:val="29912451"/>
    <w:rsid w:val="2AB422B5"/>
    <w:rsid w:val="2ACB495E"/>
    <w:rsid w:val="2B35044C"/>
    <w:rsid w:val="2B74481D"/>
    <w:rsid w:val="2BBE661C"/>
    <w:rsid w:val="2BE5455E"/>
    <w:rsid w:val="2C106849"/>
    <w:rsid w:val="2C136339"/>
    <w:rsid w:val="2C1529D1"/>
    <w:rsid w:val="2C6E243A"/>
    <w:rsid w:val="2CC62B46"/>
    <w:rsid w:val="2CC835CF"/>
    <w:rsid w:val="2DA30557"/>
    <w:rsid w:val="2DD007F0"/>
    <w:rsid w:val="2E0B2E6D"/>
    <w:rsid w:val="2E11778F"/>
    <w:rsid w:val="2EED4C20"/>
    <w:rsid w:val="2FA4415B"/>
    <w:rsid w:val="2FF11C2B"/>
    <w:rsid w:val="31137029"/>
    <w:rsid w:val="31526EB3"/>
    <w:rsid w:val="317E045D"/>
    <w:rsid w:val="31887D1C"/>
    <w:rsid w:val="31AA5768"/>
    <w:rsid w:val="32AE31AE"/>
    <w:rsid w:val="33727283"/>
    <w:rsid w:val="356F6787"/>
    <w:rsid w:val="37863E63"/>
    <w:rsid w:val="37A01319"/>
    <w:rsid w:val="38527E36"/>
    <w:rsid w:val="387013E7"/>
    <w:rsid w:val="387C1421"/>
    <w:rsid w:val="390D292D"/>
    <w:rsid w:val="395579AB"/>
    <w:rsid w:val="3A302EB5"/>
    <w:rsid w:val="3A8815CC"/>
    <w:rsid w:val="3A915A51"/>
    <w:rsid w:val="3AC20FAE"/>
    <w:rsid w:val="3B4B2480"/>
    <w:rsid w:val="3B5E12EE"/>
    <w:rsid w:val="3C3F2833"/>
    <w:rsid w:val="3C410A6A"/>
    <w:rsid w:val="3CC834EC"/>
    <w:rsid w:val="3D0B5152"/>
    <w:rsid w:val="3E002D8F"/>
    <w:rsid w:val="3EFA44B1"/>
    <w:rsid w:val="3F620FE1"/>
    <w:rsid w:val="3F77065B"/>
    <w:rsid w:val="3FE23C01"/>
    <w:rsid w:val="400A3F23"/>
    <w:rsid w:val="41BC3C20"/>
    <w:rsid w:val="41D20DD8"/>
    <w:rsid w:val="42127FFC"/>
    <w:rsid w:val="422757CC"/>
    <w:rsid w:val="428E1E1E"/>
    <w:rsid w:val="42AA719D"/>
    <w:rsid w:val="42C35C78"/>
    <w:rsid w:val="43317379"/>
    <w:rsid w:val="433272A7"/>
    <w:rsid w:val="44083E80"/>
    <w:rsid w:val="44823C05"/>
    <w:rsid w:val="44E20F76"/>
    <w:rsid w:val="44E623E5"/>
    <w:rsid w:val="451737DB"/>
    <w:rsid w:val="455C0E83"/>
    <w:rsid w:val="45705656"/>
    <w:rsid w:val="45C053B5"/>
    <w:rsid w:val="46EF342D"/>
    <w:rsid w:val="474A28BD"/>
    <w:rsid w:val="483948FB"/>
    <w:rsid w:val="48965ED0"/>
    <w:rsid w:val="49591D44"/>
    <w:rsid w:val="49763063"/>
    <w:rsid w:val="497D499A"/>
    <w:rsid w:val="49941452"/>
    <w:rsid w:val="4A184F7A"/>
    <w:rsid w:val="4A6E2C61"/>
    <w:rsid w:val="4A7364C9"/>
    <w:rsid w:val="4A954692"/>
    <w:rsid w:val="4AEB63A1"/>
    <w:rsid w:val="4BB9615E"/>
    <w:rsid w:val="4CA36B69"/>
    <w:rsid w:val="4CF213EA"/>
    <w:rsid w:val="4D230516"/>
    <w:rsid w:val="4E037C2F"/>
    <w:rsid w:val="4E0669BA"/>
    <w:rsid w:val="4E575164"/>
    <w:rsid w:val="4F1F49C4"/>
    <w:rsid w:val="50422C34"/>
    <w:rsid w:val="50846A7D"/>
    <w:rsid w:val="50B4260E"/>
    <w:rsid w:val="50CE26AB"/>
    <w:rsid w:val="50F920E5"/>
    <w:rsid w:val="51717F77"/>
    <w:rsid w:val="51B11269"/>
    <w:rsid w:val="520B1656"/>
    <w:rsid w:val="5224454D"/>
    <w:rsid w:val="527252B8"/>
    <w:rsid w:val="52CD7598"/>
    <w:rsid w:val="52FA3DED"/>
    <w:rsid w:val="532062AE"/>
    <w:rsid w:val="533A413E"/>
    <w:rsid w:val="53E4051F"/>
    <w:rsid w:val="54635513"/>
    <w:rsid w:val="54761D50"/>
    <w:rsid w:val="54931E94"/>
    <w:rsid w:val="54977258"/>
    <w:rsid w:val="553C38DC"/>
    <w:rsid w:val="556A7FC6"/>
    <w:rsid w:val="557D4386"/>
    <w:rsid w:val="55DA4515"/>
    <w:rsid w:val="56306C58"/>
    <w:rsid w:val="565D3B8A"/>
    <w:rsid w:val="571C57F3"/>
    <w:rsid w:val="57C739B1"/>
    <w:rsid w:val="57CF0AB7"/>
    <w:rsid w:val="58207265"/>
    <w:rsid w:val="594749DA"/>
    <w:rsid w:val="599F0041"/>
    <w:rsid w:val="59A95D3F"/>
    <w:rsid w:val="59B80FF1"/>
    <w:rsid w:val="5A862BB1"/>
    <w:rsid w:val="5B132D25"/>
    <w:rsid w:val="5B2004EC"/>
    <w:rsid w:val="5BA65FD3"/>
    <w:rsid w:val="5BB07FA2"/>
    <w:rsid w:val="5BD11D3D"/>
    <w:rsid w:val="5C1E4B33"/>
    <w:rsid w:val="5CBF2459"/>
    <w:rsid w:val="5D0E334F"/>
    <w:rsid w:val="5D123304"/>
    <w:rsid w:val="5D2371F4"/>
    <w:rsid w:val="5D296991"/>
    <w:rsid w:val="5D2A4C35"/>
    <w:rsid w:val="5D421147"/>
    <w:rsid w:val="5D4C793F"/>
    <w:rsid w:val="5E367A46"/>
    <w:rsid w:val="5E8C2BDD"/>
    <w:rsid w:val="5F2E07B9"/>
    <w:rsid w:val="5F307CDC"/>
    <w:rsid w:val="5F500734"/>
    <w:rsid w:val="5F70349B"/>
    <w:rsid w:val="5F84639E"/>
    <w:rsid w:val="5FFD0A45"/>
    <w:rsid w:val="601C7A90"/>
    <w:rsid w:val="60724974"/>
    <w:rsid w:val="612F1BD1"/>
    <w:rsid w:val="617623A3"/>
    <w:rsid w:val="61F3359F"/>
    <w:rsid w:val="621C07F5"/>
    <w:rsid w:val="622306F7"/>
    <w:rsid w:val="62435881"/>
    <w:rsid w:val="62BC7E8A"/>
    <w:rsid w:val="633D114B"/>
    <w:rsid w:val="63807A43"/>
    <w:rsid w:val="638358DB"/>
    <w:rsid w:val="639E5AF0"/>
    <w:rsid w:val="63A12890"/>
    <w:rsid w:val="63C25AC4"/>
    <w:rsid w:val="64555677"/>
    <w:rsid w:val="650E0E71"/>
    <w:rsid w:val="65835002"/>
    <w:rsid w:val="66080D5A"/>
    <w:rsid w:val="6632293D"/>
    <w:rsid w:val="66B21CD0"/>
    <w:rsid w:val="67566D34"/>
    <w:rsid w:val="677F713B"/>
    <w:rsid w:val="67FA09C3"/>
    <w:rsid w:val="67FC1454"/>
    <w:rsid w:val="680D44B2"/>
    <w:rsid w:val="684D7F02"/>
    <w:rsid w:val="686C7E73"/>
    <w:rsid w:val="69B7722D"/>
    <w:rsid w:val="69F544E6"/>
    <w:rsid w:val="6A2C1D99"/>
    <w:rsid w:val="6B367ECC"/>
    <w:rsid w:val="6B894910"/>
    <w:rsid w:val="6BC5635C"/>
    <w:rsid w:val="6BE37C27"/>
    <w:rsid w:val="6C45650D"/>
    <w:rsid w:val="6C5432F1"/>
    <w:rsid w:val="6CE14679"/>
    <w:rsid w:val="6CEB76A6"/>
    <w:rsid w:val="6D180BF8"/>
    <w:rsid w:val="6D304204"/>
    <w:rsid w:val="6D4A00AA"/>
    <w:rsid w:val="6D9E3869"/>
    <w:rsid w:val="6DAD6E81"/>
    <w:rsid w:val="6DE74DB6"/>
    <w:rsid w:val="6DF1132F"/>
    <w:rsid w:val="6E126A59"/>
    <w:rsid w:val="6E403CDE"/>
    <w:rsid w:val="6E985C4F"/>
    <w:rsid w:val="6E9F2B3A"/>
    <w:rsid w:val="6EC95E08"/>
    <w:rsid w:val="6F3239AE"/>
    <w:rsid w:val="6F57373D"/>
    <w:rsid w:val="6FBE6639"/>
    <w:rsid w:val="6FF2596F"/>
    <w:rsid w:val="700725A3"/>
    <w:rsid w:val="703839BC"/>
    <w:rsid w:val="71A7269B"/>
    <w:rsid w:val="71CE727E"/>
    <w:rsid w:val="71E409A2"/>
    <w:rsid w:val="732775A1"/>
    <w:rsid w:val="748D1686"/>
    <w:rsid w:val="74CE7B18"/>
    <w:rsid w:val="75114F0B"/>
    <w:rsid w:val="754601B3"/>
    <w:rsid w:val="754B32C0"/>
    <w:rsid w:val="75543780"/>
    <w:rsid w:val="75824643"/>
    <w:rsid w:val="76A038F3"/>
    <w:rsid w:val="76E51F55"/>
    <w:rsid w:val="76EC18B4"/>
    <w:rsid w:val="776A2A6D"/>
    <w:rsid w:val="779A170C"/>
    <w:rsid w:val="77DC05AB"/>
    <w:rsid w:val="781A1648"/>
    <w:rsid w:val="78AB60E6"/>
    <w:rsid w:val="78C7210C"/>
    <w:rsid w:val="79346574"/>
    <w:rsid w:val="79536286"/>
    <w:rsid w:val="79652BD2"/>
    <w:rsid w:val="798D2803"/>
    <w:rsid w:val="79A13C0A"/>
    <w:rsid w:val="79CE32FF"/>
    <w:rsid w:val="7A6D1D61"/>
    <w:rsid w:val="7A6E45DE"/>
    <w:rsid w:val="7A8B6668"/>
    <w:rsid w:val="7AAD1C06"/>
    <w:rsid w:val="7AAD7B9C"/>
    <w:rsid w:val="7B271B5B"/>
    <w:rsid w:val="7BC83603"/>
    <w:rsid w:val="7C37345E"/>
    <w:rsid w:val="7CC242D3"/>
    <w:rsid w:val="7CC80DF1"/>
    <w:rsid w:val="7CCE094F"/>
    <w:rsid w:val="7DD00F61"/>
    <w:rsid w:val="7DD55A70"/>
    <w:rsid w:val="7E1A3F8B"/>
    <w:rsid w:val="7E2369FE"/>
    <w:rsid w:val="7EA23C9C"/>
    <w:rsid w:val="7FBB7D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9"/>
    <w:unhideWhenUsed/>
    <w:uiPriority w:val="99"/>
    <w:pPr>
      <w:ind w:left="100" w:leftChars="25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日期 Char"/>
    <w:basedOn w:val="7"/>
    <w:link w:val="3"/>
    <w:semiHidden/>
    <w:uiPriority w:val="99"/>
    <w:rPr>
      <w:kern w:val="2"/>
      <w:sz w:val="21"/>
      <w:szCs w:val="22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2">
    <w:name w:val="15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3">
    <w:name w:val="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1916</Words>
  <Characters>1957</Characters>
  <Lines>23</Lines>
  <Paragraphs>6</Paragraphs>
  <TotalTime>5</TotalTime>
  <ScaleCrop>false</ScaleCrop>
  <LinksUpToDate>false</LinksUpToDate>
  <CharactersWithSpaces>2167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2019-04-04T02:48:00Z</dcterms:created>
  <dc:creator>djj</dc:creator>
  <cp:lastModifiedBy>faaaaa.</cp:lastModifiedBy>
  <cp:lastPrinted>2019-11-27T01:29:00Z</cp:lastPrinted>
  <dcterms:modified xsi:type="dcterms:W3CDTF">2025-09-03T02:41:09Z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063816D8B4AC46E990773130A030B429_13</vt:lpwstr>
  </property>
  <property fmtid="{D5CDD505-2E9C-101B-9397-08002B2CF9AE}" pid="4" name="KSOTemplateDocerSaveRecord">
    <vt:lpwstr>eyJoZGlkIjoiYjdmZGE0NmZhMGU2N2QyNDYzZWJlYzQyYmQ2MmQ4NTAifQ==</vt:lpwstr>
  </property>
</Properties>
</file>