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D4C" w:rsidRDefault="004F1C76">
      <w:pPr>
        <w:adjustRightInd w:val="0"/>
        <w:snapToGrid w:val="0"/>
        <w:rPr>
          <w:szCs w:val="32"/>
        </w:rPr>
      </w:pPr>
      <w:r>
        <w:rPr>
          <w:rFonts w:ascii="黑体" w:eastAsia="黑体" w:hAnsi="黑体"/>
          <w:szCs w:val="32"/>
        </w:rPr>
        <w:t>附件</w:t>
      </w:r>
      <w:r w:rsidR="005342A7">
        <w:rPr>
          <w:rFonts w:ascii="黑体" w:eastAsia="黑体" w:hAnsi="黑体"/>
          <w:szCs w:val="32"/>
        </w:rPr>
        <w:t>:</w:t>
      </w:r>
      <w:bookmarkStart w:id="0" w:name="_GoBack"/>
      <w:bookmarkEnd w:id="0"/>
    </w:p>
    <w:p w:rsidR="007D3D4C" w:rsidRDefault="007D3D4C">
      <w:pPr>
        <w:adjustRightInd w:val="0"/>
        <w:snapToGrid w:val="0"/>
        <w:spacing w:line="408" w:lineRule="auto"/>
        <w:rPr>
          <w:rFonts w:ascii="黑体" w:eastAsia="黑体" w:hAnsi="黑体"/>
          <w:szCs w:val="32"/>
        </w:rPr>
      </w:pPr>
    </w:p>
    <w:p w:rsidR="003B10B4" w:rsidRDefault="003B10B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揭阳市热电</w:t>
      </w:r>
      <w:r>
        <w:rPr>
          <w:rFonts w:ascii="方正小标宋_GBK" w:eastAsia="方正小标宋_GBK"/>
          <w:sz w:val="38"/>
          <w:szCs w:val="38"/>
        </w:rPr>
        <w:t>联产规划（</w:t>
      </w:r>
      <w:r>
        <w:rPr>
          <w:rFonts w:ascii="方正小标宋_GBK" w:eastAsia="方正小标宋_GBK" w:hint="eastAsia"/>
          <w:sz w:val="38"/>
          <w:szCs w:val="38"/>
        </w:rPr>
        <w:t>2020-2030年</w:t>
      </w:r>
      <w:r>
        <w:rPr>
          <w:rFonts w:ascii="方正小标宋_GBK" w:eastAsia="方正小标宋_GBK"/>
          <w:sz w:val="38"/>
          <w:szCs w:val="38"/>
        </w:rPr>
        <w:t>）</w:t>
      </w:r>
    </w:p>
    <w:p w:rsidR="007D3D4C" w:rsidRDefault="004F1C7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7D3D4C" w:rsidRDefault="007D3D4C">
      <w:pPr>
        <w:adjustRightInd w:val="0"/>
        <w:snapToGrid w:val="0"/>
        <w:spacing w:line="408" w:lineRule="auto"/>
        <w:rPr>
          <w:rFonts w:ascii="黑体" w:eastAsia="黑体" w:hAnsi="黑体"/>
          <w:szCs w:val="32"/>
        </w:rPr>
      </w:pPr>
    </w:p>
    <w:p w:rsidR="007D3D4C" w:rsidRDefault="004F1C7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D3D4C">
        <w:trPr>
          <w:trHeight w:val="680"/>
        </w:trPr>
        <w:tc>
          <w:tcPr>
            <w:tcW w:w="1771" w:type="dxa"/>
            <w:vAlign w:val="center"/>
          </w:tcPr>
          <w:p w:rsidR="007D3D4C" w:rsidRDefault="00982E34" w:rsidP="00982E34">
            <w:pPr>
              <w:adjustRightInd w:val="0"/>
              <w:snapToGrid w:val="0"/>
              <w:jc w:val="center"/>
              <w:rPr>
                <w:rFonts w:ascii="宋体" w:eastAsia="宋体" w:hAnsi="宋体"/>
                <w:sz w:val="21"/>
                <w:szCs w:val="21"/>
              </w:rPr>
            </w:pPr>
            <w:r>
              <w:rPr>
                <w:rFonts w:ascii="宋体" w:eastAsia="宋体" w:hAnsi="宋体" w:hint="eastAsia"/>
                <w:bCs/>
                <w:sz w:val="21"/>
                <w:szCs w:val="21"/>
              </w:rPr>
              <w:t>规划</w:t>
            </w:r>
            <w:r w:rsidR="004F1C76">
              <w:rPr>
                <w:rFonts w:ascii="宋体" w:eastAsia="宋体" w:hAnsi="宋体"/>
                <w:bCs/>
                <w:sz w:val="21"/>
                <w:szCs w:val="21"/>
              </w:rPr>
              <w:t>名称</w:t>
            </w:r>
          </w:p>
        </w:tc>
        <w:tc>
          <w:tcPr>
            <w:tcW w:w="7289" w:type="dxa"/>
            <w:gridSpan w:val="2"/>
            <w:vAlign w:val="center"/>
          </w:tcPr>
          <w:p w:rsidR="007D3D4C" w:rsidRPr="00982E34" w:rsidRDefault="002F57FA" w:rsidP="002F57FA">
            <w:pPr>
              <w:adjustRightInd w:val="0"/>
              <w:snapToGrid w:val="0"/>
              <w:jc w:val="center"/>
              <w:rPr>
                <w:rFonts w:eastAsia="宋体"/>
                <w:sz w:val="21"/>
                <w:szCs w:val="21"/>
              </w:rPr>
            </w:pPr>
            <w:r w:rsidRPr="00982E34">
              <w:rPr>
                <w:rFonts w:eastAsia="宋体" w:hint="eastAsia"/>
                <w:sz w:val="21"/>
                <w:szCs w:val="21"/>
              </w:rPr>
              <w:t>揭阳市热电</w:t>
            </w:r>
            <w:r w:rsidRPr="00982E34">
              <w:rPr>
                <w:rFonts w:eastAsia="宋体"/>
                <w:sz w:val="21"/>
                <w:szCs w:val="21"/>
              </w:rPr>
              <w:t>联产规划（</w:t>
            </w:r>
            <w:r w:rsidRPr="00982E34">
              <w:rPr>
                <w:rFonts w:eastAsia="宋体" w:hint="eastAsia"/>
                <w:sz w:val="21"/>
                <w:szCs w:val="21"/>
              </w:rPr>
              <w:t>2020-2030</w:t>
            </w:r>
            <w:r w:rsidRPr="00982E34">
              <w:rPr>
                <w:rFonts w:eastAsia="宋体" w:hint="eastAsia"/>
                <w:sz w:val="21"/>
                <w:szCs w:val="21"/>
              </w:rPr>
              <w:t>年</w:t>
            </w:r>
            <w:r w:rsidRPr="00982E34">
              <w:rPr>
                <w:rFonts w:eastAsia="宋体"/>
                <w:sz w:val="21"/>
                <w:szCs w:val="21"/>
              </w:rPr>
              <w:t>）</w:t>
            </w:r>
            <w:r w:rsidRPr="00982E34">
              <w:rPr>
                <w:rFonts w:eastAsia="宋体" w:hint="eastAsia"/>
                <w:sz w:val="21"/>
                <w:szCs w:val="21"/>
              </w:rPr>
              <w:t>环境</w:t>
            </w:r>
            <w:r w:rsidRPr="00982E34">
              <w:rPr>
                <w:rFonts w:eastAsia="宋体"/>
                <w:sz w:val="21"/>
                <w:szCs w:val="21"/>
              </w:rPr>
              <w:t>影响评价</w:t>
            </w:r>
          </w:p>
        </w:tc>
      </w:tr>
      <w:tr w:rsidR="007D3D4C">
        <w:trPr>
          <w:trHeight w:val="680"/>
        </w:trPr>
        <w:tc>
          <w:tcPr>
            <w:tcW w:w="9060" w:type="dxa"/>
            <w:gridSpan w:val="3"/>
            <w:vAlign w:val="center"/>
          </w:tcPr>
          <w:p w:rsidR="007D3D4C" w:rsidRDefault="004F1C7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D3D4C">
        <w:trPr>
          <w:trHeight w:val="8601"/>
        </w:trPr>
        <w:tc>
          <w:tcPr>
            <w:tcW w:w="1771" w:type="dxa"/>
            <w:vAlign w:val="center"/>
          </w:tcPr>
          <w:p w:rsidR="007D3D4C" w:rsidRDefault="004F1C76" w:rsidP="00014EED">
            <w:pPr>
              <w:adjustRightInd w:val="0"/>
              <w:snapToGrid w:val="0"/>
              <w:rPr>
                <w:rFonts w:ascii="宋体" w:eastAsia="宋体" w:hAnsi="宋体"/>
                <w:sz w:val="21"/>
                <w:szCs w:val="21"/>
              </w:rPr>
            </w:pPr>
            <w:r>
              <w:rPr>
                <w:rFonts w:ascii="宋体" w:eastAsia="宋体" w:hAnsi="宋体"/>
                <w:b/>
                <w:bCs/>
                <w:sz w:val="21"/>
                <w:szCs w:val="21"/>
              </w:rPr>
              <w:t>与本</w:t>
            </w:r>
            <w:r w:rsidR="00014EED">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sidR="00982E34">
              <w:rPr>
                <w:rFonts w:ascii="宋体" w:eastAsia="宋体" w:hAnsi="宋体"/>
                <w:sz w:val="21"/>
                <w:szCs w:val="21"/>
              </w:rPr>
              <w:t>等与</w:t>
            </w:r>
            <w:r w:rsidR="00982E34">
              <w:rPr>
                <w:rFonts w:ascii="宋体" w:eastAsia="宋体" w:hAnsi="宋体" w:hint="eastAsia"/>
                <w:sz w:val="21"/>
                <w:szCs w:val="21"/>
              </w:rPr>
              <w:t>规划</w:t>
            </w:r>
            <w:r>
              <w:rPr>
                <w:rFonts w:ascii="宋体" w:eastAsia="宋体" w:hAnsi="宋体"/>
                <w:sz w:val="21"/>
                <w:szCs w:val="21"/>
              </w:rPr>
              <w:t>环评无关的意见或者诉求不属于项目环评公参内容）</w:t>
            </w:r>
          </w:p>
        </w:tc>
        <w:tc>
          <w:tcPr>
            <w:tcW w:w="7289" w:type="dxa"/>
            <w:gridSpan w:val="2"/>
          </w:tcPr>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4F1C7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D3D4C">
        <w:trPr>
          <w:trHeight w:val="680"/>
        </w:trPr>
        <w:tc>
          <w:tcPr>
            <w:tcW w:w="9060" w:type="dxa"/>
            <w:gridSpan w:val="3"/>
            <w:vAlign w:val="center"/>
          </w:tcPr>
          <w:p w:rsidR="007D3D4C" w:rsidRDefault="004F1C7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D3D4C">
        <w:trPr>
          <w:trHeight w:val="680"/>
        </w:trPr>
        <w:tc>
          <w:tcPr>
            <w:tcW w:w="9060" w:type="dxa"/>
            <w:gridSpan w:val="3"/>
            <w:vAlign w:val="center"/>
          </w:tcPr>
          <w:p w:rsidR="007D3D4C" w:rsidRDefault="004F1C7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D3D4C">
        <w:trPr>
          <w:trHeight w:val="680"/>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D3D4C" w:rsidRDefault="007D3D4C">
            <w:pPr>
              <w:adjustRightInd w:val="0"/>
              <w:snapToGrid w:val="0"/>
              <w:rPr>
                <w:rFonts w:ascii="宋体" w:eastAsia="宋体" w:hAnsi="宋体"/>
                <w:sz w:val="21"/>
                <w:szCs w:val="21"/>
              </w:rPr>
            </w:pPr>
          </w:p>
        </w:tc>
      </w:tr>
      <w:tr w:rsidR="007D3D4C">
        <w:trPr>
          <w:trHeight w:val="680"/>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D3D4C" w:rsidRDefault="007D3D4C">
            <w:pPr>
              <w:adjustRightInd w:val="0"/>
              <w:snapToGrid w:val="0"/>
              <w:rPr>
                <w:rFonts w:ascii="宋体" w:eastAsia="宋体" w:hAnsi="宋体"/>
                <w:sz w:val="21"/>
                <w:szCs w:val="21"/>
              </w:rPr>
            </w:pPr>
          </w:p>
        </w:tc>
      </w:tr>
      <w:tr w:rsidR="007D3D4C">
        <w:trPr>
          <w:trHeight w:val="970"/>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D3D4C" w:rsidRDefault="004F1C7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D3D4C" w:rsidRDefault="007D3D4C">
            <w:pPr>
              <w:adjustRightInd w:val="0"/>
              <w:snapToGrid w:val="0"/>
              <w:rPr>
                <w:rFonts w:ascii="宋体" w:eastAsia="宋体" w:hAnsi="宋体"/>
                <w:sz w:val="21"/>
                <w:szCs w:val="21"/>
              </w:rPr>
            </w:pPr>
          </w:p>
        </w:tc>
      </w:tr>
      <w:tr w:rsidR="007D3D4C">
        <w:trPr>
          <w:trHeight w:val="858"/>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D3D4C" w:rsidRDefault="007D3D4C">
            <w:pPr>
              <w:adjustRightInd w:val="0"/>
              <w:snapToGrid w:val="0"/>
              <w:rPr>
                <w:rFonts w:ascii="宋体" w:eastAsia="宋体" w:hAnsi="宋体"/>
                <w:sz w:val="21"/>
                <w:szCs w:val="21"/>
              </w:rPr>
            </w:pPr>
          </w:p>
        </w:tc>
      </w:tr>
      <w:tr w:rsidR="007D3D4C">
        <w:trPr>
          <w:trHeight w:val="1487"/>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D3D4C" w:rsidRDefault="004F1C7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7D3D4C">
            <w:pPr>
              <w:adjustRightInd w:val="0"/>
              <w:snapToGrid w:val="0"/>
              <w:rPr>
                <w:rFonts w:ascii="宋体" w:eastAsia="宋体" w:hAnsi="宋体"/>
                <w:sz w:val="21"/>
                <w:szCs w:val="21"/>
              </w:rPr>
            </w:pPr>
          </w:p>
          <w:p w:rsidR="007D3D4C" w:rsidRDefault="004F1C7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D3D4C">
        <w:trPr>
          <w:trHeight w:val="680"/>
        </w:trPr>
        <w:tc>
          <w:tcPr>
            <w:tcW w:w="9060" w:type="dxa"/>
            <w:gridSpan w:val="3"/>
            <w:vAlign w:val="center"/>
          </w:tcPr>
          <w:p w:rsidR="007D3D4C" w:rsidRDefault="004F1C7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D3D4C">
        <w:trPr>
          <w:trHeight w:val="680"/>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D3D4C" w:rsidRDefault="007D3D4C">
            <w:pPr>
              <w:adjustRightInd w:val="0"/>
              <w:snapToGrid w:val="0"/>
              <w:rPr>
                <w:rFonts w:ascii="宋体" w:eastAsia="宋体" w:hAnsi="宋体"/>
                <w:b/>
                <w:bCs/>
                <w:sz w:val="21"/>
                <w:szCs w:val="21"/>
              </w:rPr>
            </w:pPr>
          </w:p>
        </w:tc>
      </w:tr>
      <w:tr w:rsidR="007D3D4C">
        <w:trPr>
          <w:trHeight w:val="680"/>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D3D4C" w:rsidRDefault="007D3D4C">
            <w:pPr>
              <w:adjustRightInd w:val="0"/>
              <w:snapToGrid w:val="0"/>
              <w:rPr>
                <w:rFonts w:ascii="宋体" w:eastAsia="宋体" w:hAnsi="宋体"/>
                <w:b/>
                <w:bCs/>
                <w:sz w:val="21"/>
                <w:szCs w:val="21"/>
              </w:rPr>
            </w:pPr>
          </w:p>
        </w:tc>
      </w:tr>
      <w:tr w:rsidR="007D3D4C">
        <w:trPr>
          <w:trHeight w:val="1221"/>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D3D4C" w:rsidRDefault="004F1C7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D3D4C" w:rsidRDefault="007D3D4C">
            <w:pPr>
              <w:adjustRightInd w:val="0"/>
              <w:snapToGrid w:val="0"/>
              <w:rPr>
                <w:rFonts w:ascii="宋体" w:eastAsia="宋体" w:hAnsi="宋体"/>
                <w:b/>
                <w:bCs/>
                <w:sz w:val="21"/>
                <w:szCs w:val="21"/>
              </w:rPr>
            </w:pPr>
          </w:p>
        </w:tc>
      </w:tr>
      <w:tr w:rsidR="007D3D4C">
        <w:trPr>
          <w:trHeight w:val="998"/>
        </w:trPr>
        <w:tc>
          <w:tcPr>
            <w:tcW w:w="4226" w:type="dxa"/>
            <w:gridSpan w:val="2"/>
            <w:vAlign w:val="center"/>
          </w:tcPr>
          <w:p w:rsidR="007D3D4C" w:rsidRDefault="004F1C7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D3D4C" w:rsidRDefault="007D3D4C">
            <w:pPr>
              <w:adjustRightInd w:val="0"/>
              <w:snapToGrid w:val="0"/>
              <w:rPr>
                <w:rFonts w:ascii="宋体" w:eastAsia="宋体" w:hAnsi="宋体"/>
                <w:b/>
                <w:bCs/>
                <w:sz w:val="21"/>
                <w:szCs w:val="21"/>
              </w:rPr>
            </w:pPr>
          </w:p>
        </w:tc>
      </w:tr>
      <w:tr w:rsidR="007D3D4C">
        <w:trPr>
          <w:trHeight w:val="2521"/>
        </w:trPr>
        <w:tc>
          <w:tcPr>
            <w:tcW w:w="9060" w:type="dxa"/>
            <w:gridSpan w:val="3"/>
            <w:vAlign w:val="center"/>
          </w:tcPr>
          <w:p w:rsidR="007D3D4C" w:rsidRDefault="004F1C7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D3D4C" w:rsidRDefault="007D3D4C"/>
    <w:sectPr w:rsidR="007D3D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F2F" w:rsidRDefault="002A2F2F" w:rsidP="003B10B4">
      <w:r>
        <w:separator/>
      </w:r>
    </w:p>
  </w:endnote>
  <w:endnote w:type="continuationSeparator" w:id="0">
    <w:p w:rsidR="002A2F2F" w:rsidRDefault="002A2F2F" w:rsidP="003B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F2F" w:rsidRDefault="002A2F2F" w:rsidP="003B10B4">
      <w:r>
        <w:separator/>
      </w:r>
    </w:p>
  </w:footnote>
  <w:footnote w:type="continuationSeparator" w:id="0">
    <w:p w:rsidR="002A2F2F" w:rsidRDefault="002A2F2F" w:rsidP="003B1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4EED"/>
    <w:rsid w:val="002A2F2F"/>
    <w:rsid w:val="002F57FA"/>
    <w:rsid w:val="003276D1"/>
    <w:rsid w:val="00346C74"/>
    <w:rsid w:val="003B10B4"/>
    <w:rsid w:val="004F1C76"/>
    <w:rsid w:val="005342A7"/>
    <w:rsid w:val="007D3D4C"/>
    <w:rsid w:val="00982E3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6362EE-DF3D-4F37-B13A-51517E14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10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10B4"/>
    <w:rPr>
      <w:rFonts w:ascii="Times New Roman" w:eastAsia="仿宋_GB2312" w:hAnsi="Times New Roman"/>
      <w:kern w:val="2"/>
      <w:sz w:val="18"/>
      <w:szCs w:val="18"/>
    </w:rPr>
  </w:style>
  <w:style w:type="paragraph" w:styleId="a4">
    <w:name w:val="footer"/>
    <w:basedOn w:val="a"/>
    <w:link w:val="Char0"/>
    <w:rsid w:val="003B10B4"/>
    <w:pPr>
      <w:tabs>
        <w:tab w:val="center" w:pos="4153"/>
        <w:tab w:val="right" w:pos="8306"/>
      </w:tabs>
      <w:snapToGrid w:val="0"/>
      <w:jc w:val="left"/>
    </w:pPr>
    <w:rPr>
      <w:sz w:val="18"/>
      <w:szCs w:val="18"/>
    </w:rPr>
  </w:style>
  <w:style w:type="character" w:customStyle="1" w:styleId="Char0">
    <w:name w:val="页脚 Char"/>
    <w:basedOn w:val="a0"/>
    <w:link w:val="a4"/>
    <w:rsid w:val="003B10B4"/>
    <w:rPr>
      <w:rFonts w:ascii="Times New Roman" w:eastAsia="仿宋_GB2312" w:hAnsi="Times New Roman"/>
      <w:kern w:val="2"/>
      <w:sz w:val="18"/>
      <w:szCs w:val="18"/>
    </w:rPr>
  </w:style>
  <w:style w:type="paragraph" w:styleId="a5">
    <w:name w:val="Balloon Text"/>
    <w:basedOn w:val="a"/>
    <w:link w:val="Char1"/>
    <w:rsid w:val="00982E34"/>
    <w:rPr>
      <w:sz w:val="18"/>
      <w:szCs w:val="18"/>
    </w:rPr>
  </w:style>
  <w:style w:type="character" w:customStyle="1" w:styleId="Char1">
    <w:name w:val="批注框文本 Char"/>
    <w:basedOn w:val="a0"/>
    <w:link w:val="a5"/>
    <w:rsid w:val="00982E3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nepdi-admin</cp:lastModifiedBy>
  <cp:revision>7</cp:revision>
  <cp:lastPrinted>2021-04-08T01:40:00Z</cp:lastPrinted>
  <dcterms:created xsi:type="dcterms:W3CDTF">2018-10-24T02:14:00Z</dcterms:created>
  <dcterms:modified xsi:type="dcterms:W3CDTF">2021-08-06T07:54:00Z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