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拟推荐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年全省企业情况综合数据采集工作表现突出人员名单</w:t>
      </w: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09"/>
        <w:gridCol w:w="3051"/>
        <w:gridCol w:w="3024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89" w:hRule="atLeast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30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所在部门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杨小熙</w:t>
            </w:r>
          </w:p>
        </w:tc>
        <w:tc>
          <w:tcPr>
            <w:tcW w:w="3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普宁市工业和信息化局</w:t>
            </w:r>
          </w:p>
        </w:tc>
        <w:tc>
          <w:tcPr>
            <w:tcW w:w="3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运行监测与综合分析股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副股长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郑晓霞</w:t>
            </w:r>
          </w:p>
        </w:tc>
        <w:tc>
          <w:tcPr>
            <w:tcW w:w="3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惠来县工业和信息化局</w:t>
            </w:r>
          </w:p>
        </w:tc>
        <w:tc>
          <w:tcPr>
            <w:tcW w:w="3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经济运行股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洪思楠</w:t>
            </w:r>
          </w:p>
        </w:tc>
        <w:tc>
          <w:tcPr>
            <w:tcW w:w="3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空港经济区工业信息化和科技局</w:t>
            </w:r>
          </w:p>
        </w:tc>
        <w:tc>
          <w:tcPr>
            <w:tcW w:w="3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工信股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办事员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陈卢山</w:t>
            </w:r>
          </w:p>
        </w:tc>
        <w:tc>
          <w:tcPr>
            <w:tcW w:w="3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揭东区锡场镇人民政府</w:t>
            </w:r>
          </w:p>
        </w:tc>
        <w:tc>
          <w:tcPr>
            <w:tcW w:w="3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/>
                <w:i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/>
                <w:iCs/>
                <w:sz w:val="28"/>
                <w:szCs w:val="28"/>
                <w:vertAlign w:val="baseline"/>
                <w:lang w:eastAsia="zh-CN"/>
              </w:rPr>
              <w:t>企业管理办公室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副主任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27F4C"/>
    <w:rsid w:val="62C27F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2020-05-08T01:12:00Z</dcterms:created>
  <dc:creator>某羊</dc:creator>
  <cp:lastModifiedBy>某羊</cp:lastModifiedBy>
  <dcterms:modified xsi:type="dcterms:W3CDTF">2020-05-08T01:20:07Z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