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509D" w:rsidRDefault="00496017">
      <w:pPr>
        <w:pStyle w:val="a4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22509D" w:rsidRDefault="0022509D">
      <w:pPr>
        <w:pStyle w:val="a5"/>
        <w:rPr>
          <w:rFonts w:ascii="Times New Roman" w:eastAsia="黑体" w:hAnsi="Times New Roman" w:cs="黑体"/>
          <w:sz w:val="32"/>
          <w:szCs w:val="32"/>
        </w:rPr>
      </w:pPr>
    </w:p>
    <w:p w:rsidR="0022509D" w:rsidRDefault="0022509D">
      <w:pPr>
        <w:rPr>
          <w:rFonts w:eastAsia="黑体" w:cs="黑体"/>
          <w:sz w:val="32"/>
          <w:szCs w:val="32"/>
        </w:rPr>
      </w:pPr>
    </w:p>
    <w:p w:rsidR="0022509D" w:rsidRDefault="0022509D">
      <w:pPr>
        <w:rPr>
          <w:rFonts w:eastAsia="黑体" w:cs="黑体"/>
          <w:sz w:val="32"/>
          <w:szCs w:val="32"/>
        </w:rPr>
      </w:pPr>
    </w:p>
    <w:p w:rsidR="0022509D" w:rsidRDefault="0022509D">
      <w:pPr>
        <w:pStyle w:val="a5"/>
        <w:rPr>
          <w:rFonts w:ascii="Times New Roman" w:hAnsi="Times New Roman"/>
        </w:rPr>
      </w:pPr>
    </w:p>
    <w:p w:rsidR="0022509D" w:rsidRDefault="0022509D">
      <w:pPr>
        <w:snapToGrid w:val="0"/>
        <w:jc w:val="center"/>
        <w:rPr>
          <w:rFonts w:eastAsia="方正小标宋简体" w:cs="方正小标宋简体"/>
          <w:sz w:val="52"/>
          <w:szCs w:val="52"/>
        </w:rPr>
      </w:pPr>
    </w:p>
    <w:p w:rsidR="0022509D" w:rsidRDefault="00496017">
      <w:pPr>
        <w:snapToGrid w:val="0"/>
        <w:spacing w:line="480" w:lineRule="auto"/>
        <w:jc w:val="center"/>
        <w:rPr>
          <w:rFonts w:eastAsia="方正小标宋简体" w:cs="方正小标宋简体"/>
          <w:bCs/>
          <w:sz w:val="56"/>
          <w:szCs w:val="56"/>
        </w:rPr>
      </w:pPr>
      <w:r>
        <w:rPr>
          <w:rFonts w:eastAsia="方正小标宋简体" w:cs="方正小标宋简体" w:hint="eastAsia"/>
          <w:bCs/>
          <w:sz w:val="56"/>
          <w:szCs w:val="56"/>
        </w:rPr>
        <w:t>广东</w:t>
      </w:r>
      <w:r>
        <w:rPr>
          <w:rFonts w:eastAsia="方正小标宋简体" w:cs="方正小标宋简体" w:hint="eastAsia"/>
          <w:bCs/>
          <w:sz w:val="56"/>
          <w:szCs w:val="56"/>
        </w:rPr>
        <w:t>省专精特新中小企业</w:t>
      </w:r>
    </w:p>
    <w:p w:rsidR="0022509D" w:rsidRDefault="00496017">
      <w:pPr>
        <w:snapToGrid w:val="0"/>
        <w:spacing w:line="480" w:lineRule="auto"/>
        <w:jc w:val="center"/>
        <w:rPr>
          <w:rFonts w:eastAsia="方正小标宋简体" w:cs="方正小标宋简体"/>
          <w:bCs/>
          <w:sz w:val="56"/>
          <w:szCs w:val="56"/>
        </w:rPr>
      </w:pPr>
      <w:r>
        <w:rPr>
          <w:rFonts w:eastAsia="方正小标宋简体" w:cs="方正小标宋简体" w:hint="eastAsia"/>
          <w:bCs/>
          <w:sz w:val="56"/>
          <w:szCs w:val="56"/>
        </w:rPr>
        <w:t>复</w:t>
      </w:r>
      <w:r>
        <w:rPr>
          <w:rFonts w:eastAsia="方正小标宋简体" w:cs="方正小标宋简体" w:hint="eastAsia"/>
          <w:bCs/>
          <w:sz w:val="56"/>
          <w:szCs w:val="56"/>
        </w:rPr>
        <w:t xml:space="preserve"> </w:t>
      </w:r>
      <w:r>
        <w:rPr>
          <w:rFonts w:eastAsia="方正小标宋简体" w:cs="方正小标宋简体" w:hint="eastAsia"/>
          <w:bCs/>
          <w:sz w:val="56"/>
          <w:szCs w:val="56"/>
        </w:rPr>
        <w:t>核</w:t>
      </w:r>
      <w:r>
        <w:rPr>
          <w:rFonts w:eastAsia="方正小标宋简体" w:cs="方正小标宋简体" w:hint="eastAsia"/>
          <w:bCs/>
          <w:sz w:val="56"/>
          <w:szCs w:val="56"/>
        </w:rPr>
        <w:t xml:space="preserve"> </w:t>
      </w:r>
      <w:r>
        <w:rPr>
          <w:rFonts w:eastAsia="方正小标宋简体" w:cs="方正小标宋简体" w:hint="eastAsia"/>
          <w:bCs/>
          <w:sz w:val="56"/>
          <w:szCs w:val="56"/>
        </w:rPr>
        <w:t>申</w:t>
      </w:r>
      <w:r>
        <w:rPr>
          <w:rFonts w:eastAsia="方正小标宋简体" w:cs="方正小标宋简体" w:hint="eastAsia"/>
          <w:bCs/>
          <w:sz w:val="56"/>
          <w:szCs w:val="56"/>
        </w:rPr>
        <w:t xml:space="preserve"> </w:t>
      </w:r>
      <w:r>
        <w:rPr>
          <w:rFonts w:eastAsia="方正小标宋简体" w:cs="方正小标宋简体" w:hint="eastAsia"/>
          <w:bCs/>
          <w:sz w:val="56"/>
          <w:szCs w:val="56"/>
        </w:rPr>
        <w:t>请</w:t>
      </w:r>
      <w:r>
        <w:rPr>
          <w:rFonts w:eastAsia="方正小标宋简体" w:cs="方正小标宋简体" w:hint="eastAsia"/>
          <w:bCs/>
          <w:sz w:val="56"/>
          <w:szCs w:val="56"/>
        </w:rPr>
        <w:t xml:space="preserve"> </w:t>
      </w:r>
      <w:r>
        <w:rPr>
          <w:rFonts w:eastAsia="方正小标宋简体" w:cs="方正小标宋简体" w:hint="eastAsia"/>
          <w:bCs/>
          <w:sz w:val="56"/>
          <w:szCs w:val="56"/>
        </w:rPr>
        <w:t>书</w:t>
      </w:r>
    </w:p>
    <w:p w:rsidR="0022509D" w:rsidRDefault="0022509D">
      <w:pPr>
        <w:jc w:val="center"/>
        <w:rPr>
          <w:rFonts w:eastAsia="方正小标宋简体" w:cs="方正小标宋简体"/>
          <w:sz w:val="44"/>
          <w:szCs w:val="44"/>
        </w:rPr>
      </w:pPr>
    </w:p>
    <w:p w:rsidR="0022509D" w:rsidRDefault="0022509D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22509D" w:rsidRDefault="0022509D">
      <w:pPr>
        <w:ind w:firstLineChars="200" w:firstLine="640"/>
        <w:rPr>
          <w:rFonts w:eastAsia="仿宋_GB2312" w:cs="仿宋_GB2312"/>
          <w:sz w:val="32"/>
          <w:szCs w:val="32"/>
        </w:rPr>
      </w:pPr>
    </w:p>
    <w:p w:rsidR="0022509D" w:rsidRDefault="00496017">
      <w:pPr>
        <w:tabs>
          <w:tab w:val="left" w:pos="8100"/>
        </w:tabs>
        <w:spacing w:line="720" w:lineRule="auto"/>
        <w:ind w:firstLineChars="100" w:firstLine="320"/>
        <w:rPr>
          <w:rFonts w:eastAsia="楷体_GB2312"/>
          <w:sz w:val="32"/>
          <w:szCs w:val="32"/>
          <w:u w:val="single"/>
        </w:rPr>
      </w:pPr>
      <w:r>
        <w:rPr>
          <w:rFonts w:eastAsia="楷体_GB2312" w:hint="eastAsia"/>
          <w:sz w:val="32"/>
          <w:szCs w:val="32"/>
        </w:rPr>
        <w:t>企业名称（盖章）</w:t>
      </w:r>
      <w:r w:rsidR="008E1986">
        <w:rPr>
          <w:rFonts w:eastAsia="楷体_GB2312" w:hint="eastAsia"/>
          <w:sz w:val="32"/>
          <w:szCs w:val="32"/>
        </w:rPr>
        <w:t>：</w:t>
      </w:r>
    </w:p>
    <w:p w:rsidR="0022509D" w:rsidRDefault="00496017">
      <w:pPr>
        <w:tabs>
          <w:tab w:val="left" w:pos="8100"/>
        </w:tabs>
        <w:spacing w:line="720" w:lineRule="auto"/>
        <w:ind w:firstLineChars="100" w:firstLine="32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推荐时间</w:t>
      </w:r>
      <w:r w:rsidR="008E1986">
        <w:rPr>
          <w:rFonts w:eastAsia="楷体_GB2312" w:hint="eastAsia"/>
          <w:sz w:val="32"/>
          <w:szCs w:val="32"/>
        </w:rPr>
        <w:t>：</w:t>
      </w:r>
      <w:r>
        <w:rPr>
          <w:rFonts w:eastAsia="楷体_GB2312" w:hint="eastAsia"/>
          <w:sz w:val="32"/>
          <w:szCs w:val="32"/>
        </w:rPr>
        <w:t xml:space="preserve">  </w:t>
      </w:r>
    </w:p>
    <w:p w:rsidR="0022509D" w:rsidRDefault="00496017">
      <w:pPr>
        <w:tabs>
          <w:tab w:val="left" w:pos="8100"/>
        </w:tabs>
        <w:spacing w:line="720" w:lineRule="auto"/>
        <w:ind w:firstLineChars="100" w:firstLine="32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所处省份</w:t>
      </w:r>
      <w:r w:rsidR="008E1986">
        <w:rPr>
          <w:rFonts w:eastAsia="楷体_GB2312" w:hint="eastAsia"/>
          <w:sz w:val="32"/>
          <w:szCs w:val="32"/>
        </w:rPr>
        <w:t>：</w:t>
      </w:r>
      <w:r>
        <w:rPr>
          <w:rFonts w:eastAsia="楷体_GB2312" w:hint="eastAsia"/>
          <w:sz w:val="32"/>
          <w:szCs w:val="32"/>
        </w:rPr>
        <w:t xml:space="preserve"> </w:t>
      </w:r>
    </w:p>
    <w:p w:rsidR="0022509D" w:rsidRDefault="0022509D">
      <w:pPr>
        <w:spacing w:line="712" w:lineRule="exact"/>
        <w:jc w:val="center"/>
        <w:rPr>
          <w:rFonts w:eastAsia="楷体_GB2312"/>
          <w:sz w:val="32"/>
          <w:szCs w:val="32"/>
        </w:rPr>
      </w:pPr>
    </w:p>
    <w:p w:rsidR="0022509D" w:rsidRDefault="0022509D">
      <w:pPr>
        <w:spacing w:line="712" w:lineRule="exact"/>
        <w:jc w:val="center"/>
        <w:rPr>
          <w:rFonts w:eastAsia="楷体_GB2312"/>
          <w:sz w:val="32"/>
          <w:szCs w:val="32"/>
        </w:rPr>
      </w:pPr>
    </w:p>
    <w:p w:rsidR="0022509D" w:rsidRDefault="00496017">
      <w:pPr>
        <w:ind w:firstLineChars="200" w:firstLine="640"/>
        <w:rPr>
          <w:rFonts w:eastAsia="黑体" w:cs="仿宋_GB2312"/>
          <w:sz w:val="32"/>
          <w:szCs w:val="32"/>
        </w:rPr>
        <w:sectPr w:rsidR="0022509D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eastAsia="仿宋_GB2312" w:cs="仿宋_GB2312"/>
          <w:sz w:val="32"/>
          <w:szCs w:val="32"/>
        </w:rPr>
        <w:br w:type="page"/>
      </w:r>
    </w:p>
    <w:tbl>
      <w:tblPr>
        <w:tblW w:w="0" w:type="auto"/>
        <w:jc w:val="center"/>
        <w:tblLayout w:type="fixed"/>
        <w:tblLook w:val="04A0"/>
      </w:tblPr>
      <w:tblGrid>
        <w:gridCol w:w="1244"/>
        <w:gridCol w:w="299"/>
        <w:gridCol w:w="680"/>
        <w:gridCol w:w="101"/>
        <w:gridCol w:w="1191"/>
        <w:gridCol w:w="73"/>
        <w:gridCol w:w="285"/>
        <w:gridCol w:w="348"/>
        <w:gridCol w:w="31"/>
        <w:gridCol w:w="227"/>
        <w:gridCol w:w="907"/>
        <w:gridCol w:w="452"/>
        <w:gridCol w:w="58"/>
        <w:gridCol w:w="187"/>
        <w:gridCol w:w="205"/>
        <w:gridCol w:w="62"/>
        <w:gridCol w:w="565"/>
        <w:gridCol w:w="58"/>
        <w:gridCol w:w="915"/>
        <w:gridCol w:w="560"/>
      </w:tblGrid>
      <w:tr w:rsidR="0022509D">
        <w:trPr>
          <w:trHeight w:val="425"/>
          <w:jc w:val="center"/>
        </w:trPr>
        <w:tc>
          <w:tcPr>
            <w:tcW w:w="84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lastRenderedPageBreak/>
              <w:t>一、企业基本情况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企业名称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企业注册地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省市（区）县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通讯地址</w:t>
            </w:r>
          </w:p>
        </w:tc>
        <w:tc>
          <w:tcPr>
            <w:tcW w:w="35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distribute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邮</w:t>
            </w:r>
            <w:r>
              <w:rPr>
                <w:rFonts w:eastAsia="黑体" w:cs="黑体" w:hint="eastAsia"/>
                <w:kern w:val="0"/>
                <w:szCs w:val="21"/>
              </w:rPr>
              <w:t xml:space="preserve">    </w:t>
            </w:r>
            <w:r>
              <w:rPr>
                <w:rFonts w:eastAsia="黑体" w:cs="黑体" w:hint="eastAsia"/>
                <w:kern w:val="0"/>
                <w:szCs w:val="21"/>
              </w:rPr>
              <w:t>编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法定代表人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控股股东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实际控</w:t>
            </w:r>
          </w:p>
          <w:p w:rsidR="0022509D" w:rsidRDefault="00496017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制人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实际控制人国籍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联系人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电话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10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手机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传真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  <w:tc>
          <w:tcPr>
            <w:tcW w:w="9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distribute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E-mail</w:t>
            </w:r>
          </w:p>
        </w:tc>
        <w:tc>
          <w:tcPr>
            <w:tcW w:w="396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注册时间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256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注册资本（万元）</w:t>
            </w:r>
          </w:p>
        </w:tc>
        <w:tc>
          <w:tcPr>
            <w:tcW w:w="2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统一社会信用代码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kern w:val="0"/>
                <w:szCs w:val="21"/>
              </w:rPr>
            </w:pPr>
          </w:p>
        </w:tc>
      </w:tr>
      <w:tr w:rsidR="0022509D">
        <w:trPr>
          <w:trHeight w:val="425"/>
          <w:jc w:val="center"/>
        </w:trPr>
        <w:tc>
          <w:tcPr>
            <w:tcW w:w="3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根据《中小企业划型标准规定》（工信部联企业〔</w:t>
            </w:r>
            <w:r>
              <w:rPr>
                <w:rFonts w:eastAsia="黑体" w:cs="黑体" w:hint="eastAsia"/>
                <w:szCs w:val="21"/>
              </w:rPr>
              <w:t>2011</w:t>
            </w:r>
            <w:r>
              <w:rPr>
                <w:rFonts w:eastAsia="黑体" w:cs="黑体" w:hint="eastAsia"/>
                <w:szCs w:val="21"/>
              </w:rPr>
              <w:t>〕</w:t>
            </w:r>
            <w:r>
              <w:rPr>
                <w:rFonts w:eastAsia="黑体" w:cs="黑体" w:hint="eastAsia"/>
                <w:szCs w:val="21"/>
              </w:rPr>
              <w:t>300</w:t>
            </w:r>
            <w:r>
              <w:rPr>
                <w:rFonts w:eastAsia="黑体" w:cs="黑体" w:hint="eastAsia"/>
                <w:szCs w:val="21"/>
              </w:rPr>
              <w:t>号），企业规模属于</w:t>
            </w:r>
          </w:p>
        </w:tc>
        <w:tc>
          <w:tcPr>
            <w:tcW w:w="4933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□大型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中型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小型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微型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所属行业</w:t>
            </w:r>
            <w:r>
              <w:rPr>
                <w:rStyle w:val="ad"/>
                <w:rFonts w:ascii="Times New Roman" w:eastAsia="黑体" w:hAnsi="Times New Roman" w:cs="黑体" w:hint="eastAsia"/>
                <w:sz w:val="21"/>
                <w:szCs w:val="21"/>
              </w:rPr>
              <w:footnoteReference w:id="2"/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位数代码及名称：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具体细分领域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位数代码及名称：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企业类型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□国有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rFonts w:hint="eastAsia"/>
                <w:kern w:val="0"/>
                <w:szCs w:val="21"/>
              </w:rPr>
              <w:t>□合资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rFonts w:hint="eastAsia"/>
                <w:kern w:val="0"/>
                <w:szCs w:val="21"/>
              </w:rPr>
              <w:t>□民营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rFonts w:hint="eastAsia"/>
                <w:kern w:val="0"/>
                <w:szCs w:val="21"/>
              </w:rPr>
              <w:t>□外资</w:t>
            </w:r>
          </w:p>
        </w:tc>
      </w:tr>
      <w:tr w:rsidR="0022509D">
        <w:trPr>
          <w:trHeight w:val="425"/>
          <w:jc w:val="center"/>
        </w:trPr>
        <w:tc>
          <w:tcPr>
            <w:tcW w:w="4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上市或</w:t>
            </w:r>
            <w:r>
              <w:rPr>
                <w:rFonts w:hint="eastAsia"/>
                <w:szCs w:val="21"/>
              </w:rPr>
              <w:t>新三板</w:t>
            </w:r>
            <w:r>
              <w:rPr>
                <w:rFonts w:hint="eastAsia"/>
                <w:kern w:val="0"/>
                <w:szCs w:val="21"/>
              </w:rPr>
              <w:t>挂牌情况</w:t>
            </w:r>
          </w:p>
          <w:p w:rsidR="0022509D" w:rsidRDefault="00496017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无上市或新三板挂牌计划</w:t>
            </w:r>
            <w:r>
              <w:rPr>
                <w:rFonts w:hint="eastAsia"/>
                <w:szCs w:val="21"/>
              </w:rPr>
              <w:t xml:space="preserve">         </w:t>
            </w:r>
          </w:p>
          <w:p w:rsidR="0022509D" w:rsidRDefault="00496017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有上市或新三板挂牌计划</w:t>
            </w:r>
          </w:p>
          <w:p w:rsidR="0022509D" w:rsidRDefault="00496017">
            <w:pPr>
              <w:widowControl/>
              <w:snapToGrid w:val="0"/>
              <w:ind w:leftChars="104" w:left="1268" w:hangingChars="500" w:hanging="105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已上市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u w:val="single"/>
              </w:rPr>
              <w:t>股票代码：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）</w:t>
            </w:r>
          </w:p>
          <w:p w:rsidR="0022509D" w:rsidRDefault="00496017">
            <w:pPr>
              <w:widowControl/>
              <w:snapToGrid w:val="0"/>
              <w:ind w:leftChars="104" w:left="1268" w:hangingChars="500" w:hanging="105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已在新三板挂牌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（股票</w:t>
            </w:r>
            <w:r>
              <w:rPr>
                <w:rFonts w:hint="eastAsia"/>
                <w:szCs w:val="21"/>
                <w:u w:val="single"/>
              </w:rPr>
              <w:t>代码：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）</w:t>
            </w:r>
          </w:p>
          <w:p w:rsidR="0022509D" w:rsidRDefault="0022509D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</w:p>
        </w:tc>
        <w:tc>
          <w:tcPr>
            <w:tcW w:w="42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cs="宋体" w:hint="eastAsia"/>
                <w:szCs w:val="21"/>
              </w:rPr>
              <w:t>上市计划（</w:t>
            </w:r>
            <w:r>
              <w:rPr>
                <w:rFonts w:hint="eastAsia"/>
                <w:kern w:val="0"/>
                <w:szCs w:val="21"/>
              </w:rPr>
              <w:t>如有，请填写）</w:t>
            </w:r>
          </w:p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上市进程：□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未进行上市前股改</w:t>
            </w:r>
          </w:p>
          <w:p w:rsidR="0022509D" w:rsidRDefault="00496017" w:rsidP="008E1986">
            <w:pPr>
              <w:widowControl/>
              <w:snapToGrid w:val="0"/>
              <w:ind w:firstLineChars="575" w:firstLine="1208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已完成上市前股改</w:t>
            </w:r>
          </w:p>
          <w:p w:rsidR="0022509D" w:rsidRDefault="00496017" w:rsidP="008E1986">
            <w:pPr>
              <w:widowControl/>
              <w:snapToGrid w:val="0"/>
              <w:ind w:firstLineChars="575" w:firstLine="1208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已提交上市申请</w:t>
            </w:r>
          </w:p>
          <w:p w:rsidR="0022509D" w:rsidRDefault="0022509D">
            <w:pPr>
              <w:pStyle w:val="a4"/>
              <w:snapToGrid w:val="0"/>
              <w:jc w:val="left"/>
              <w:rPr>
                <w:szCs w:val="21"/>
              </w:rPr>
            </w:pPr>
          </w:p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拟上市地：</w:t>
            </w:r>
          </w:p>
          <w:p w:rsidR="0022509D" w:rsidRDefault="00496017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上交所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板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上交所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科创板</w:t>
            </w:r>
          </w:p>
          <w:p w:rsidR="0022509D" w:rsidRDefault="00496017">
            <w:pPr>
              <w:widowControl/>
              <w:snapToGrid w:val="0"/>
              <w:ind w:firstLineChars="100" w:firstLine="21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深交所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板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深交所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创业板</w:t>
            </w:r>
          </w:p>
          <w:p w:rsidR="0022509D" w:rsidRDefault="00496017">
            <w:pPr>
              <w:widowControl/>
              <w:snapToGrid w:val="0"/>
              <w:ind w:firstLineChars="100" w:firstLine="210"/>
              <w:jc w:val="left"/>
              <w:rPr>
                <w:b/>
                <w:bCs/>
                <w:i/>
                <w:iCs/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北交所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境外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二、经济效益和经营情况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重要指标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2023</w:t>
            </w:r>
            <w:r>
              <w:rPr>
                <w:rFonts w:eastAsia="黑体" w:cs="黑体" w:hint="eastAsia"/>
                <w:szCs w:val="21"/>
              </w:rPr>
              <w:t>年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2024</w:t>
            </w:r>
            <w:r>
              <w:rPr>
                <w:rFonts w:eastAsia="黑体" w:cs="黑体" w:hint="eastAsia"/>
                <w:szCs w:val="21"/>
              </w:rPr>
              <w:t>年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2025</w:t>
            </w:r>
            <w:r>
              <w:rPr>
                <w:rFonts w:eastAsia="黑体" w:cs="黑体" w:hint="eastAsia"/>
                <w:szCs w:val="21"/>
              </w:rPr>
              <w:t>年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全职员工数量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其中：研发人员数量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人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营业收入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其中：主营业务收入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主营业务收入增长率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营业成本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其中：主营业务成本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产品销售成本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lastRenderedPageBreak/>
              <w:t>销售费用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管理费用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利润总额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净利润总额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净利润增长率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资产总额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净资产总额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负债总额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资产负债率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上缴税金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股权融资总额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对应估值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银行贷款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境内债券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境外债券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067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2160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楷体_GB2312" w:cs="楷体_GB2312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审计报告编码</w:t>
            </w:r>
          </w:p>
        </w:tc>
        <w:tc>
          <w:tcPr>
            <w:tcW w:w="1897" w:type="dxa"/>
            <w:gridSpan w:val="4"/>
            <w:vAlign w:val="center"/>
          </w:tcPr>
          <w:p w:rsidR="0022509D" w:rsidRDefault="0022509D">
            <w:pPr>
              <w:snapToGrid w:val="0"/>
              <w:jc w:val="center"/>
              <w:rPr>
                <w:szCs w:val="21"/>
                <w:u w:val="single"/>
              </w:rPr>
            </w:pPr>
          </w:p>
        </w:tc>
        <w:tc>
          <w:tcPr>
            <w:tcW w:w="2067" w:type="dxa"/>
            <w:gridSpan w:val="7"/>
            <w:vAlign w:val="center"/>
          </w:tcPr>
          <w:p w:rsidR="0022509D" w:rsidRDefault="0022509D">
            <w:pPr>
              <w:snapToGrid w:val="0"/>
              <w:jc w:val="center"/>
              <w:rPr>
                <w:szCs w:val="21"/>
                <w:u w:val="single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22509D" w:rsidRDefault="0022509D">
            <w:pPr>
              <w:snapToGrid w:val="0"/>
              <w:jc w:val="center"/>
              <w:rPr>
                <w:szCs w:val="21"/>
                <w:u w:val="single"/>
              </w:rPr>
            </w:pP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4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年是否申请银行贷款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□否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□是，如是，请填写：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信贷满足率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（企业获批贷款额度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贷款申请额度）；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所获得贷款主要用于下面哪些事项：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□日常生产经营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□扩大生产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□研发及技术改造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□海外分支机构运营及投资并购（可多选）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91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下一步融资计划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资金需求额：万元；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计划融资方式：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□银行贷款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□股权融资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□债券融资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□上市融资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□其他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三、专业化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企业从事特定细分市场时间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主营业务收入占营业收入比重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近两年营业收入复合增长率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排名前三的主要产品名称及收入总额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1244" w:type="dxa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主要产品</w:t>
            </w:r>
            <w:r>
              <w:rPr>
                <w:rFonts w:eastAsia="黑体" w:cs="黑体" w:hint="eastAsia"/>
                <w:szCs w:val="21"/>
              </w:rPr>
              <w:t>1</w:t>
            </w:r>
          </w:p>
        </w:tc>
        <w:tc>
          <w:tcPr>
            <w:tcW w:w="2344" w:type="dxa"/>
            <w:gridSpan w:val="5"/>
            <w:vAlign w:val="center"/>
          </w:tcPr>
          <w:p w:rsidR="0022509D" w:rsidRDefault="00496017">
            <w:pPr>
              <w:snapToGrid w:val="0"/>
              <w:spacing w:line="288" w:lineRule="auto"/>
              <w:textAlignment w:val="center"/>
              <w:rPr>
                <w:szCs w:val="21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____________</w:t>
            </w:r>
          </w:p>
          <w:p w:rsidR="0022509D" w:rsidRDefault="00496017">
            <w:pPr>
              <w:snapToGrid w:val="0"/>
              <w:spacing w:line="288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收入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日产能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____</w:t>
            </w:r>
            <w:r>
              <w:rPr>
                <w:rFonts w:hint="eastAsia"/>
                <w:szCs w:val="21"/>
              </w:rPr>
              <w:t>单位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____</w:t>
            </w:r>
          </w:p>
        </w:tc>
        <w:tc>
          <w:tcPr>
            <w:tcW w:w="4860" w:type="dxa"/>
            <w:gridSpan w:val="14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该产品运用的主要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类知识产权名称（不超过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项）：</w:t>
            </w:r>
            <w:r>
              <w:rPr>
                <w:rFonts w:hint="eastAsia"/>
                <w:szCs w:val="21"/>
              </w:rPr>
              <w:t>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</w:t>
            </w:r>
          </w:p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（请上传知识产权证书截图）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1244" w:type="dxa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lastRenderedPageBreak/>
              <w:t>主要产品</w:t>
            </w:r>
            <w:r>
              <w:rPr>
                <w:rFonts w:eastAsia="黑体" w:cs="黑体" w:hint="eastAsia"/>
                <w:szCs w:val="21"/>
              </w:rPr>
              <w:t>2</w:t>
            </w:r>
          </w:p>
        </w:tc>
        <w:tc>
          <w:tcPr>
            <w:tcW w:w="2344" w:type="dxa"/>
            <w:gridSpan w:val="5"/>
            <w:vAlign w:val="center"/>
          </w:tcPr>
          <w:p w:rsidR="0022509D" w:rsidRDefault="00496017">
            <w:pPr>
              <w:snapToGrid w:val="0"/>
              <w:spacing w:line="288" w:lineRule="auto"/>
              <w:textAlignment w:val="center"/>
              <w:rPr>
                <w:szCs w:val="21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____________</w:t>
            </w:r>
          </w:p>
          <w:p w:rsidR="0022509D" w:rsidRDefault="00496017">
            <w:pPr>
              <w:snapToGrid w:val="0"/>
              <w:spacing w:line="288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收入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4860" w:type="dxa"/>
            <w:gridSpan w:val="14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该产品运用的主要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类知识产权名称（不超过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项）：</w:t>
            </w:r>
            <w:r>
              <w:rPr>
                <w:rFonts w:hint="eastAsia"/>
                <w:szCs w:val="21"/>
              </w:rPr>
              <w:t>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</w:t>
            </w:r>
          </w:p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（请上传该知识产权证书截图）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1244" w:type="dxa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主要产品</w:t>
            </w:r>
            <w:r>
              <w:rPr>
                <w:rFonts w:eastAsia="黑体" w:cs="黑体" w:hint="eastAsia"/>
                <w:szCs w:val="21"/>
              </w:rPr>
              <w:t>3</w:t>
            </w:r>
          </w:p>
        </w:tc>
        <w:tc>
          <w:tcPr>
            <w:tcW w:w="2344" w:type="dxa"/>
            <w:gridSpan w:val="5"/>
            <w:vAlign w:val="center"/>
          </w:tcPr>
          <w:p w:rsidR="0022509D" w:rsidRDefault="00496017">
            <w:pPr>
              <w:snapToGrid w:val="0"/>
              <w:spacing w:line="288" w:lineRule="auto"/>
              <w:textAlignment w:val="center"/>
              <w:rPr>
                <w:szCs w:val="21"/>
                <w:u w:val="single"/>
              </w:rPr>
            </w:pPr>
            <w:r>
              <w:rPr>
                <w:rFonts w:eastAsia="黑体" w:cs="黑体" w:hint="eastAsia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____________</w:t>
            </w:r>
          </w:p>
          <w:p w:rsidR="0022509D" w:rsidRDefault="00496017">
            <w:pPr>
              <w:snapToGrid w:val="0"/>
              <w:spacing w:line="288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收入</w:t>
            </w:r>
            <w:r>
              <w:rPr>
                <w:rFonts w:eastAsia="黑体" w:cs="黑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4860" w:type="dxa"/>
            <w:gridSpan w:val="1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该产品运用的主要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类知识产权名称（不超过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项）：</w:t>
            </w:r>
            <w:r>
              <w:rPr>
                <w:rFonts w:hint="eastAsia"/>
                <w:szCs w:val="21"/>
              </w:rPr>
              <w:t>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_______________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______________</w:t>
            </w:r>
          </w:p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（请上传该知识产权证书截图）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 w:val="restart"/>
            <w:vAlign w:val="center"/>
          </w:tcPr>
          <w:p w:rsidR="0022509D" w:rsidRDefault="00496017">
            <w:pPr>
              <w:snapToGrid w:val="0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作为主要起草单位制修订的已批准发布标准数量和名称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主持国际、国家、行业标准总数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其中：国际标准项；国家标准</w:t>
            </w:r>
            <w:r>
              <w:rPr>
                <w:rFonts w:hint="eastAsia"/>
                <w:szCs w:val="21"/>
              </w:rPr>
              <w:t>项；行业标准项。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参与国际、国家、行业标准总数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  <w:p w:rsidR="0022509D" w:rsidRDefault="00496017">
            <w:pPr>
              <w:snapToGrid w:val="0"/>
              <w:spacing w:line="288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其中：国际标准项；国家标准项；行业标准项。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ind w:right="210"/>
              <w:jc w:val="left"/>
              <w:rPr>
                <w:szCs w:val="21"/>
              </w:rPr>
            </w:pP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wordWrap w:val="0"/>
              <w:snapToGrid w:val="0"/>
              <w:spacing w:line="288" w:lineRule="auto"/>
              <w:jc w:val="left"/>
              <w:rPr>
                <w:szCs w:val="21"/>
                <w:u w:val="single"/>
              </w:rPr>
            </w:pPr>
            <w:r>
              <w:rPr>
                <w:szCs w:val="21"/>
              </w:rPr>
              <w:t>名称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</w:p>
          <w:p w:rsidR="0022509D" w:rsidRDefault="00496017">
            <w:pPr>
              <w:wordWrap w:val="0"/>
              <w:snapToGrid w:val="0"/>
              <w:spacing w:line="288" w:lineRule="auto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>、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</w:p>
          <w:p w:rsidR="0022509D" w:rsidRDefault="00496017">
            <w:pPr>
              <w:wordWrap w:val="0"/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（请填写代表性标准，不超过</w:t>
            </w:r>
            <w:r>
              <w:rPr>
                <w:rFonts w:hint="eastAsia"/>
                <w:szCs w:val="21"/>
                <w:u w:val="single"/>
              </w:rPr>
              <w:t>5</w:t>
            </w:r>
            <w:r>
              <w:rPr>
                <w:rFonts w:hint="eastAsia"/>
                <w:szCs w:val="21"/>
                <w:u w:val="single"/>
              </w:rPr>
              <w:t>项）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四、精细化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2324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企业获得的管理体系认证情况（可</w:t>
            </w:r>
            <w:r>
              <w:rPr>
                <w:rFonts w:eastAsia="黑体" w:cs="黑体" w:hint="eastAsia"/>
                <w:kern w:val="0"/>
                <w:szCs w:val="21"/>
              </w:rPr>
              <w:t>多选）</w:t>
            </w:r>
          </w:p>
        </w:tc>
        <w:tc>
          <w:tcPr>
            <w:tcW w:w="6124" w:type="dxa"/>
            <w:gridSpan w:val="16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ISO9000</w:t>
            </w:r>
            <w:r>
              <w:rPr>
                <w:rFonts w:hint="eastAsia"/>
                <w:szCs w:val="21"/>
              </w:rPr>
              <w:t>质量管理体系认证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kern w:val="0"/>
                <w:szCs w:val="21"/>
              </w:rPr>
              <w:t>ISO14000</w:t>
            </w:r>
            <w:r>
              <w:rPr>
                <w:rFonts w:hint="eastAsia"/>
                <w:kern w:val="0"/>
                <w:szCs w:val="21"/>
              </w:rPr>
              <w:t>环境管理体系认证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OHSAS18000</w:t>
            </w:r>
            <w:r>
              <w:rPr>
                <w:rFonts w:hint="eastAsia"/>
                <w:szCs w:val="21"/>
              </w:rPr>
              <w:t>职业安全健康管理体系认证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其他</w:t>
            </w:r>
            <w:r>
              <w:rPr>
                <w:rFonts w:eastAsia="仿宋_GB2312" w:hint="eastAsia"/>
                <w:kern w:val="0"/>
                <w:szCs w:val="21"/>
              </w:rPr>
              <w:t>（</w:t>
            </w:r>
            <w:r>
              <w:rPr>
                <w:rFonts w:hint="eastAsia"/>
                <w:kern w:val="0"/>
                <w:szCs w:val="21"/>
              </w:rPr>
              <w:t>请说明）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7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  <w:lang/>
              </w:rPr>
              <w:t>获得省部级以上质量奖荣誉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获得国家级、省部级质量奖项。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其中：国家级质量奖项；省级质量奖项。</w:t>
            </w:r>
          </w:p>
          <w:p w:rsidR="0022509D" w:rsidRDefault="00496017">
            <w:pPr>
              <w:wordWrap w:val="0"/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名称：</w:t>
            </w:r>
            <w:r>
              <w:rPr>
                <w:rFonts w:hint="eastAsia"/>
                <w:szCs w:val="21"/>
              </w:rPr>
              <w:t>（请上传获奖证明）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核心业务采用信息系统支撑情况</w:t>
            </w:r>
            <w:r>
              <w:rPr>
                <w:rFonts w:eastAsia="黑体" w:cs="黑体" w:hint="eastAsia"/>
                <w:szCs w:val="21"/>
              </w:rPr>
              <w:t>（可</w:t>
            </w:r>
            <w:r>
              <w:rPr>
                <w:rFonts w:eastAsia="黑体" w:cs="黑体" w:hint="eastAsia"/>
                <w:kern w:val="0"/>
                <w:szCs w:val="21"/>
              </w:rPr>
              <w:t>多选）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widowControl/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□研发设计</w:t>
            </w:r>
            <w:r>
              <w:rPr>
                <w:rFonts w:hint="eastAsia"/>
                <w:kern w:val="0"/>
                <w:szCs w:val="21"/>
              </w:rPr>
              <w:t xml:space="preserve">CAX  </w:t>
            </w:r>
            <w:r>
              <w:rPr>
                <w:rFonts w:hint="eastAsia"/>
                <w:kern w:val="0"/>
                <w:szCs w:val="21"/>
              </w:rPr>
              <w:t>□生产制造</w:t>
            </w:r>
            <w:r>
              <w:rPr>
                <w:rFonts w:hint="eastAsia"/>
                <w:kern w:val="0"/>
                <w:szCs w:val="21"/>
              </w:rPr>
              <w:t xml:space="preserve">CAM    </w:t>
            </w:r>
            <w:r>
              <w:rPr>
                <w:rFonts w:hint="eastAsia"/>
                <w:kern w:val="0"/>
                <w:szCs w:val="21"/>
              </w:rPr>
              <w:t>□经营管理</w:t>
            </w:r>
            <w:r>
              <w:rPr>
                <w:rFonts w:hint="eastAsia"/>
                <w:kern w:val="0"/>
                <w:szCs w:val="21"/>
              </w:rPr>
              <w:t>ERP/OA</w:t>
            </w:r>
          </w:p>
          <w:p w:rsidR="0022509D" w:rsidRDefault="00496017">
            <w:pPr>
              <w:widowControl/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□运维服务</w:t>
            </w:r>
            <w:r>
              <w:rPr>
                <w:rFonts w:hint="eastAsia"/>
                <w:kern w:val="0"/>
                <w:szCs w:val="21"/>
              </w:rPr>
              <w:t xml:space="preserve">CRM  </w:t>
            </w:r>
            <w:r>
              <w:rPr>
                <w:rFonts w:hint="eastAsia"/>
                <w:kern w:val="0"/>
                <w:szCs w:val="21"/>
              </w:rPr>
              <w:t>□供应链管理</w:t>
            </w:r>
            <w:r>
              <w:rPr>
                <w:rFonts w:hint="eastAsia"/>
                <w:kern w:val="0"/>
                <w:szCs w:val="21"/>
              </w:rPr>
              <w:t xml:space="preserve">SRM  </w:t>
            </w:r>
            <w:r>
              <w:rPr>
                <w:rFonts w:hint="eastAsia"/>
                <w:kern w:val="0"/>
                <w:szCs w:val="21"/>
              </w:rPr>
              <w:t>□其他</w:t>
            </w:r>
            <w:r>
              <w:rPr>
                <w:rFonts w:hint="eastAsia"/>
                <w:kern w:val="0"/>
                <w:szCs w:val="21"/>
              </w:rPr>
              <w:t xml:space="preserve">       </w:t>
            </w:r>
            <w:r>
              <w:rPr>
                <w:rFonts w:hint="eastAsia"/>
                <w:kern w:val="0"/>
                <w:szCs w:val="21"/>
              </w:rPr>
              <w:t>（请说明）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spacing w:line="280" w:lineRule="exact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产品获得发达国家或地区权威机构认证情况</w:t>
            </w:r>
            <w:r>
              <w:rPr>
                <w:rFonts w:eastAsia="黑体" w:cs="黑体" w:hint="eastAsia"/>
                <w:szCs w:val="21"/>
              </w:rPr>
              <w:t>(</w:t>
            </w:r>
            <w:r>
              <w:rPr>
                <w:rFonts w:eastAsia="黑体" w:cs="黑体" w:hint="eastAsia"/>
                <w:szCs w:val="21"/>
              </w:rPr>
              <w:t>可</w:t>
            </w:r>
            <w:r>
              <w:rPr>
                <w:rFonts w:eastAsia="黑体" w:cs="黑体" w:hint="eastAsia"/>
                <w:kern w:val="0"/>
                <w:szCs w:val="21"/>
              </w:rPr>
              <w:t>多选</w:t>
            </w:r>
            <w:r>
              <w:rPr>
                <w:rFonts w:eastAsia="黑体" w:cs="黑体" w:hint="eastAsia"/>
                <w:kern w:val="0"/>
                <w:szCs w:val="21"/>
              </w:rPr>
              <w:t>)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UL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CSA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ETL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GS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□其他（请说明）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spacing w:line="280" w:lineRule="exact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产品获得国内权威机构认证情况（可多选）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CQC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CMA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 xml:space="preserve">CTC     </w:t>
            </w:r>
            <w:r>
              <w:rPr>
                <w:rFonts w:hint="eastAsia"/>
                <w:kern w:val="0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CCAP</w:t>
            </w:r>
          </w:p>
          <w:p w:rsidR="0022509D" w:rsidRDefault="00496017">
            <w:pPr>
              <w:snapToGrid w:val="0"/>
              <w:spacing w:line="288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□其他（请说明）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 w:val="restart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数字化赋能</w:t>
            </w: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业务系统是否向云端迁移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□是</w:t>
            </w:r>
            <w:r>
              <w:rPr>
                <w:rFonts w:hint="eastAsia"/>
                <w:kern w:val="0"/>
                <w:szCs w:val="21"/>
              </w:rPr>
              <w:t xml:space="preserve">     </w:t>
            </w:r>
            <w:r>
              <w:rPr>
                <w:rFonts w:hint="eastAsia"/>
                <w:kern w:val="0"/>
                <w:szCs w:val="21"/>
              </w:rPr>
              <w:t>□否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是否拥有制造业与互联网融合试点示范项目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□是</w:t>
            </w:r>
            <w:r>
              <w:rPr>
                <w:rFonts w:hint="eastAsia"/>
                <w:kern w:val="0"/>
                <w:szCs w:val="21"/>
              </w:rPr>
              <w:t xml:space="preserve">     </w:t>
            </w:r>
            <w:r>
              <w:rPr>
                <w:rFonts w:hint="eastAsia"/>
                <w:kern w:val="0"/>
                <w:szCs w:val="21"/>
              </w:rPr>
              <w:t>□否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数字化水平</w:t>
            </w: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得分：</w:t>
            </w:r>
            <w:r>
              <w:rPr>
                <w:rFonts w:hint="eastAsia"/>
                <w:szCs w:val="21"/>
                <w:u w:val="single"/>
              </w:rPr>
              <w:t>（系统自动获取）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等级：</w:t>
            </w:r>
            <w:r>
              <w:rPr>
                <w:rFonts w:hint="eastAsia"/>
                <w:szCs w:val="21"/>
                <w:u w:val="single"/>
              </w:rPr>
              <w:t>（系统自动获取）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资产负债率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288" w:lineRule="auto"/>
              <w:ind w:firstLineChars="1100" w:firstLine="23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五、特色化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22509D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2024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2025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主导产品国际细分市场占有率</w:t>
            </w: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国际细分市场占有率：</w:t>
            </w:r>
            <w:r>
              <w:rPr>
                <w:szCs w:val="21"/>
              </w:rPr>
              <w:t>%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国际细分市场占有率：</w:t>
            </w:r>
            <w:r>
              <w:rPr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主导产品全国细分市场占有率</w:t>
            </w: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国内细分市场占有率：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；</w:t>
            </w:r>
          </w:p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排名：第名（选填）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国内细分市场占有率：</w:t>
            </w:r>
            <w:r>
              <w:rPr>
                <w:szCs w:val="21"/>
              </w:rPr>
              <w:t>%</w:t>
            </w:r>
            <w:r>
              <w:rPr>
                <w:rFonts w:hint="eastAsia"/>
                <w:szCs w:val="21"/>
              </w:rPr>
              <w:t>；</w:t>
            </w:r>
          </w:p>
          <w:p w:rsidR="0022509D" w:rsidRDefault="00496017">
            <w:pPr>
              <w:snapToGrid w:val="0"/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排名：第名（选填）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41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lastRenderedPageBreak/>
              <w:t>国际或国内细分市场占有率情况说明（提供</w:t>
            </w:r>
            <w:r>
              <w:rPr>
                <w:rFonts w:eastAsia="黑体" w:cs="黑体" w:hint="eastAsia"/>
                <w:szCs w:val="21"/>
              </w:rPr>
              <w:t>1000</w:t>
            </w:r>
            <w:r>
              <w:rPr>
                <w:rFonts w:eastAsia="黑体" w:cs="黑体" w:hint="eastAsia"/>
                <w:szCs w:val="21"/>
              </w:rPr>
              <w:t>字以内的说明，不再接收第三方出具的证明材料）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288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上年度主导产品国际或国内细分市场占有率情况介绍：</w:t>
            </w: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界定细分市场范围。</w:t>
            </w: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介绍细分市场规模。相关数据有出处，市场规模推导符合逻辑即可。</w:t>
            </w: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介绍本企业细分占有率情况。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主导产品出口额</w:t>
            </w: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szCs w:val="21"/>
              </w:rPr>
              <w:t>万元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主要出口目的地</w:t>
            </w:r>
          </w:p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（</w:t>
            </w:r>
            <w:r>
              <w:rPr>
                <w:rFonts w:eastAsia="黑体" w:cs="黑体" w:hint="eastAsia"/>
                <w:szCs w:val="21"/>
              </w:rPr>
              <w:t>3</w:t>
            </w:r>
            <w:r>
              <w:rPr>
                <w:rFonts w:eastAsia="黑体" w:cs="黑体" w:hint="eastAsia"/>
                <w:szCs w:val="21"/>
              </w:rPr>
              <w:t>个以内）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1.     2. </w:t>
            </w:r>
          </w:p>
          <w:p w:rsidR="0022509D" w:rsidRDefault="00496017">
            <w:pPr>
              <w:snapToGrid w:val="0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企业自有品牌个数</w:t>
            </w: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企业自有品牌销售收入</w:t>
            </w:r>
          </w:p>
        </w:tc>
        <w:tc>
          <w:tcPr>
            <w:tcW w:w="3062" w:type="dxa"/>
            <w:gridSpan w:val="7"/>
            <w:vAlign w:val="center"/>
          </w:tcPr>
          <w:p w:rsidR="0022509D" w:rsidRDefault="00496017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3062" w:type="dxa"/>
            <w:gridSpan w:val="9"/>
            <w:vAlign w:val="center"/>
          </w:tcPr>
          <w:p w:rsidR="0022509D" w:rsidRDefault="00496017">
            <w:pPr>
              <w:snapToGrid w:val="0"/>
              <w:ind w:firstLineChars="300" w:firstLine="63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六、创新能力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 w:val="restart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研发机构建设情况</w:t>
            </w:r>
          </w:p>
          <w:p w:rsidR="0022509D" w:rsidRDefault="00496017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(</w:t>
            </w:r>
            <w:r>
              <w:rPr>
                <w:rFonts w:eastAsia="黑体" w:cs="黑体" w:hint="eastAsia"/>
                <w:szCs w:val="21"/>
              </w:rPr>
              <w:t>企业自建或与高等院校、科研机构联合建立</w:t>
            </w:r>
            <w:r>
              <w:rPr>
                <w:rFonts w:eastAsia="黑体" w:cs="黑体" w:hint="eastAsia"/>
                <w:szCs w:val="21"/>
              </w:rPr>
              <w:t>)</w:t>
            </w:r>
          </w:p>
        </w:tc>
        <w:tc>
          <w:tcPr>
            <w:tcW w:w="1549" w:type="dxa"/>
            <w:gridSpan w:val="3"/>
            <w:vAlign w:val="center"/>
          </w:tcPr>
          <w:p w:rsidR="0022509D" w:rsidRDefault="00496017">
            <w:pPr>
              <w:snapToGrid w:val="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技术研究院</w:t>
            </w:r>
          </w:p>
        </w:tc>
        <w:tc>
          <w:tcPr>
            <w:tcW w:w="4575" w:type="dxa"/>
            <w:gridSpan w:val="1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企业技术中心</w:t>
            </w:r>
          </w:p>
        </w:tc>
        <w:tc>
          <w:tcPr>
            <w:tcW w:w="4575" w:type="dxa"/>
            <w:gridSpan w:val="1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企业工程中心</w:t>
            </w:r>
          </w:p>
        </w:tc>
        <w:tc>
          <w:tcPr>
            <w:tcW w:w="4575" w:type="dxa"/>
            <w:gridSpan w:val="1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eastAsia="仿宋_GB2312" w:hint="eastAsia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工业设计中心</w:t>
            </w:r>
          </w:p>
        </w:tc>
        <w:tc>
          <w:tcPr>
            <w:tcW w:w="4575" w:type="dxa"/>
            <w:gridSpan w:val="1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2509D" w:rsidRDefault="00496017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重点实验室</w:t>
            </w:r>
          </w:p>
        </w:tc>
        <w:tc>
          <w:tcPr>
            <w:tcW w:w="4575" w:type="dxa"/>
            <w:gridSpan w:val="13"/>
            <w:vAlign w:val="center"/>
          </w:tcPr>
          <w:p w:rsidR="0022509D" w:rsidRDefault="00496017">
            <w:pPr>
              <w:snapToGrid w:val="0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国家级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szCs w:val="21"/>
              </w:rPr>
              <w:t>省</w:t>
            </w:r>
            <w:r>
              <w:rPr>
                <w:rFonts w:hint="eastAsia"/>
                <w:szCs w:val="21"/>
              </w:rPr>
              <w:t>部</w:t>
            </w:r>
            <w:r>
              <w:rPr>
                <w:szCs w:val="21"/>
              </w:rPr>
              <w:t>级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  <w:r>
              <w:rPr>
                <w:rFonts w:cs="宋体" w:hint="eastAsia"/>
                <w:kern w:val="0"/>
                <w:szCs w:val="21"/>
              </w:rPr>
              <w:t>□自建</w:t>
            </w:r>
            <w:r>
              <w:rPr>
                <w:rFonts w:eastAsia="仿宋_GB2312" w:hint="eastAsia"/>
                <w:kern w:val="0"/>
                <w:szCs w:val="21"/>
              </w:rPr>
              <w:t>个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院士专家工作站</w:t>
            </w:r>
          </w:p>
        </w:tc>
        <w:tc>
          <w:tcPr>
            <w:tcW w:w="4575" w:type="dxa"/>
            <w:gridSpan w:val="1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ind w:firstLineChars="800" w:firstLine="168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1549" w:type="dxa"/>
            <w:gridSpan w:val="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博士后工作站</w:t>
            </w:r>
          </w:p>
        </w:tc>
        <w:tc>
          <w:tcPr>
            <w:tcW w:w="4575" w:type="dxa"/>
            <w:gridSpan w:val="13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cs="宋体" w:hint="eastAsia"/>
                <w:kern w:val="0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7"/>
          <w:jc w:val="center"/>
        </w:trPr>
        <w:tc>
          <w:tcPr>
            <w:tcW w:w="2324" w:type="dxa"/>
            <w:gridSpan w:val="4"/>
            <w:vMerge/>
            <w:vAlign w:val="center"/>
          </w:tcPr>
          <w:p w:rsidR="0022509D" w:rsidRDefault="0022509D">
            <w:pPr>
              <w:snapToGrid w:val="0"/>
              <w:jc w:val="left"/>
              <w:rPr>
                <w:rFonts w:eastAsia="黑体" w:cs="黑体"/>
                <w:szCs w:val="21"/>
              </w:rPr>
            </w:pP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合作院校机构名称（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个以内）</w:t>
            </w:r>
            <w:r>
              <w:rPr>
                <w:rFonts w:hint="eastAsia"/>
                <w:kern w:val="0"/>
                <w:szCs w:val="21"/>
              </w:rPr>
              <w:t xml:space="preserve">   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1.  2. 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  <w:p w:rsidR="0022509D" w:rsidRDefault="00496017">
            <w:pPr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研究领域已获得成果及应用情况（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kern w:val="0"/>
                <w:szCs w:val="21"/>
                <w:lang/>
              </w:rPr>
              <w:t>0</w:t>
            </w:r>
            <w:r>
              <w:rPr>
                <w:rFonts w:hint="eastAsia"/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字）：</w:t>
            </w:r>
          </w:p>
          <w:p w:rsidR="0022509D" w:rsidRDefault="0022509D">
            <w:pPr>
              <w:snapToGrid w:val="0"/>
              <w:jc w:val="left"/>
              <w:rPr>
                <w:szCs w:val="21"/>
              </w:rPr>
            </w:pP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相关指标</w:t>
            </w:r>
          </w:p>
        </w:tc>
        <w:tc>
          <w:tcPr>
            <w:tcW w:w="1928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b/>
                <w:bCs/>
                <w:szCs w:val="21"/>
              </w:rPr>
              <w:t>0</w:t>
            </w:r>
            <w:r>
              <w:rPr>
                <w:rFonts w:hint="eastAsia"/>
                <w:b/>
                <w:bCs/>
                <w:szCs w:val="21"/>
              </w:rPr>
              <w:t>23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  <w:tc>
          <w:tcPr>
            <w:tcW w:w="2098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b/>
                <w:bCs/>
                <w:szCs w:val="21"/>
              </w:rPr>
              <w:t>0</w:t>
            </w:r>
            <w:r>
              <w:rPr>
                <w:rFonts w:hint="eastAsia"/>
                <w:b/>
                <w:bCs/>
                <w:szCs w:val="21"/>
              </w:rPr>
              <w:t>24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  <w:tc>
          <w:tcPr>
            <w:tcW w:w="2098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b/>
                <w:bCs/>
                <w:szCs w:val="21"/>
              </w:rPr>
              <w:t>0</w:t>
            </w:r>
            <w:r>
              <w:rPr>
                <w:rFonts w:hint="eastAsia"/>
                <w:b/>
                <w:bCs/>
                <w:szCs w:val="21"/>
              </w:rPr>
              <w:t>25</w:t>
            </w:r>
            <w:r>
              <w:rPr>
                <w:rFonts w:hint="eastAsia"/>
                <w:b/>
                <w:bCs/>
                <w:szCs w:val="21"/>
              </w:rPr>
              <w:t>年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研发费用总额</w:t>
            </w:r>
          </w:p>
        </w:tc>
        <w:tc>
          <w:tcPr>
            <w:tcW w:w="1928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</w:p>
        </w:tc>
        <w:tc>
          <w:tcPr>
            <w:tcW w:w="2098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>万元</w:t>
            </w:r>
          </w:p>
        </w:tc>
        <w:tc>
          <w:tcPr>
            <w:tcW w:w="2098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研发费用总额占营业收入总额比重</w:t>
            </w:r>
          </w:p>
        </w:tc>
        <w:tc>
          <w:tcPr>
            <w:tcW w:w="1928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研发人员占全部职工比重</w:t>
            </w:r>
          </w:p>
        </w:tc>
        <w:tc>
          <w:tcPr>
            <w:tcW w:w="1928" w:type="dxa"/>
            <w:gridSpan w:val="5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7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 xml:space="preserve"> %</w:t>
            </w:r>
          </w:p>
        </w:tc>
        <w:tc>
          <w:tcPr>
            <w:tcW w:w="2098" w:type="dxa"/>
            <w:gridSpan w:val="4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>（系统自动计算）</w:t>
            </w:r>
            <w:r>
              <w:rPr>
                <w:szCs w:val="21"/>
              </w:rPr>
              <w:t>%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pStyle w:val="a4"/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拥有与主导产品有关的</w:t>
            </w:r>
            <w:r>
              <w:rPr>
                <w:rFonts w:eastAsia="黑体" w:cs="黑体" w:hint="eastAsia"/>
                <w:szCs w:val="21"/>
              </w:rPr>
              <w:t>I</w:t>
            </w:r>
            <w:r>
              <w:rPr>
                <w:rFonts w:eastAsia="黑体" w:cs="黑体" w:hint="eastAsia"/>
                <w:szCs w:val="21"/>
              </w:rPr>
              <w:t>类知识产权情况</w:t>
            </w:r>
          </w:p>
          <w:p w:rsidR="0022509D" w:rsidRDefault="00496017">
            <w:pPr>
              <w:pStyle w:val="a4"/>
              <w:snapToGrid w:val="0"/>
              <w:jc w:val="left"/>
              <w:rPr>
                <w:rFonts w:eastAsia="黑体"/>
                <w:szCs w:val="21"/>
              </w:rPr>
            </w:pPr>
            <w:r>
              <w:rPr>
                <w:rFonts w:eastAsia="黑体" w:cs="黑体" w:hint="eastAsia"/>
                <w:sz w:val="18"/>
                <w:szCs w:val="18"/>
              </w:rPr>
              <w:t>（授权有效期内，不包含转入的</w:t>
            </w:r>
            <w:r>
              <w:rPr>
                <w:rFonts w:eastAsia="黑体" w:cs="黑体" w:hint="eastAsia"/>
                <w:sz w:val="18"/>
                <w:szCs w:val="18"/>
              </w:rPr>
              <w:t>I</w:t>
            </w:r>
            <w:r>
              <w:rPr>
                <w:rFonts w:eastAsia="黑体" w:cs="黑体" w:hint="eastAsia"/>
                <w:sz w:val="18"/>
                <w:szCs w:val="18"/>
              </w:rPr>
              <w:t>类知识产权，且申请企业应在权利人中排名前三）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类知识产权总数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其中发明专利（含国防专利）项；植物新品种项；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国家级农作物品种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国家新药项；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国家一级中药保护品种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；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集成电路布图设计专有权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1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PCT</w:t>
            </w:r>
            <w:r>
              <w:rPr>
                <w:rFonts w:eastAsia="黑体" w:cs="黑体" w:hint="eastAsia"/>
                <w:kern w:val="0"/>
                <w:szCs w:val="21"/>
              </w:rPr>
              <w:t>专利情况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PCT</w:t>
            </w:r>
            <w:r>
              <w:rPr>
                <w:rFonts w:hint="eastAsia"/>
                <w:szCs w:val="21"/>
              </w:rPr>
              <w:t>专利</w:t>
            </w:r>
            <w:r>
              <w:rPr>
                <w:szCs w:val="21"/>
              </w:rPr>
              <w:t>项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1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lastRenderedPageBreak/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年是否获得国家级科技奖励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500" w:lineRule="exact"/>
              <w:ind w:left="3990" w:hangingChars="1900" w:hanging="399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如是，请填写：</w:t>
            </w:r>
          </w:p>
          <w:p w:rsidR="0022509D" w:rsidRDefault="00496017">
            <w:pPr>
              <w:snapToGrid w:val="0"/>
              <w:ind w:firstLineChars="800" w:firstLine="168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年份年，名称，排名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trike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年是否获得省部级科技奖励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spacing w:line="500" w:lineRule="exact"/>
              <w:ind w:left="3990" w:hangingChars="1900" w:hanging="399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如是，请填写：</w:t>
            </w:r>
          </w:p>
          <w:p w:rsidR="0022509D" w:rsidRDefault="00496017">
            <w:pPr>
              <w:snapToGrid w:val="0"/>
              <w:ind w:leftChars="800" w:left="3990" w:hangingChars="1100" w:hanging="23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年份年，名称，排名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2509D" w:rsidRDefault="0022509D">
            <w:pPr>
              <w:snapToGrid w:val="0"/>
              <w:ind w:firstLineChars="800" w:firstLine="1680"/>
              <w:jc w:val="left"/>
              <w:rPr>
                <w:strike/>
                <w:szCs w:val="21"/>
              </w:rPr>
            </w:pP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七、产业链配套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所属产业链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22509D">
            <w:pPr>
              <w:pStyle w:val="a4"/>
              <w:snapToGrid w:val="0"/>
              <w:jc w:val="left"/>
              <w:rPr>
                <w:szCs w:val="21"/>
              </w:rPr>
            </w:pP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4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是否在产业链关键领域实现“补短板”“填空白”（不得含有企业名称或简称）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</w:t>
            </w:r>
          </w:p>
          <w:p w:rsidR="0022509D" w:rsidRDefault="00496017">
            <w:pPr>
              <w:widowControl/>
              <w:snapToGrid w:val="0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“补短板”的产品名称：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或填补国内（国际）空白的领域：</w:t>
            </w:r>
          </w:p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或替代进口的国外企业（或产品）名称：</w:t>
            </w:r>
          </w:p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说明（是否在细分领域实现关键技术首创等情况，</w:t>
            </w:r>
            <w:r>
              <w:rPr>
                <w:rFonts w:hint="eastAsia"/>
                <w:szCs w:val="21"/>
              </w:rPr>
              <w:t>300</w:t>
            </w:r>
            <w:r>
              <w:rPr>
                <w:rFonts w:hint="eastAsia"/>
                <w:szCs w:val="21"/>
              </w:rPr>
              <w:t>字以内）：</w:t>
            </w:r>
          </w:p>
          <w:p w:rsidR="0022509D" w:rsidRDefault="0022509D">
            <w:pPr>
              <w:widowControl/>
              <w:snapToGrid w:val="0"/>
              <w:jc w:val="left"/>
              <w:rPr>
                <w:szCs w:val="21"/>
                <w:u w:val="single"/>
              </w:rPr>
            </w:pPr>
          </w:p>
          <w:p w:rsidR="0022509D" w:rsidRDefault="0022509D">
            <w:pPr>
              <w:widowControl/>
              <w:snapToGrid w:val="0"/>
              <w:jc w:val="left"/>
              <w:rPr>
                <w:b/>
                <w:szCs w:val="21"/>
              </w:rPr>
            </w:pP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8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b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主导产品是否为国内外知名大企业直接配套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□否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1.     2. </w:t>
            </w:r>
          </w:p>
          <w:p w:rsidR="0022509D" w:rsidRDefault="00496017">
            <w:pPr>
              <w:widowControl/>
              <w:snapToGrid w:val="0"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8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行业领军企业</w:t>
            </w:r>
          </w:p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（</w:t>
            </w:r>
            <w:r>
              <w:rPr>
                <w:rFonts w:eastAsia="黑体" w:cs="黑体" w:hint="eastAsia"/>
                <w:kern w:val="0"/>
                <w:szCs w:val="21"/>
              </w:rPr>
              <w:t>3</w:t>
            </w:r>
            <w:r>
              <w:rPr>
                <w:rFonts w:eastAsia="黑体" w:cs="黑体" w:hint="eastAsia"/>
                <w:kern w:val="0"/>
                <w:szCs w:val="21"/>
              </w:rPr>
              <w:t>个以内）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1.     2. </w:t>
            </w:r>
          </w:p>
          <w:p w:rsidR="0022509D" w:rsidRDefault="00496017"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rFonts w:eastAsia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八、主导产品所属领域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5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主导产品名称（中文）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22509D">
            <w:pPr>
              <w:snapToGrid w:val="0"/>
              <w:jc w:val="left"/>
              <w:rPr>
                <w:szCs w:val="21"/>
              </w:rPr>
            </w:pP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1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snapToGrid w:val="0"/>
              <w:jc w:val="left"/>
              <w:rPr>
                <w:rFonts w:eastAsia="黑体" w:cs="黑体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主导产品类别</w:t>
            </w:r>
            <w:r>
              <w:rPr>
                <w:rStyle w:val="ad"/>
                <w:rFonts w:ascii="Times New Roman" w:eastAsia="黑体" w:hAnsi="Times New Roman" w:cs="黑体" w:hint="eastAsia"/>
                <w:sz w:val="21"/>
                <w:szCs w:val="21"/>
                <w:lang w:eastAsia="zh-CN"/>
              </w:rPr>
              <w:footnoteReference w:id="3"/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22509D">
            <w:pPr>
              <w:snapToGrid w:val="0"/>
              <w:jc w:val="left"/>
              <w:rPr>
                <w:szCs w:val="21"/>
              </w:rPr>
            </w:pP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30"/>
          <w:jc w:val="center"/>
        </w:trPr>
        <w:tc>
          <w:tcPr>
            <w:tcW w:w="2324" w:type="dxa"/>
            <w:gridSpan w:val="4"/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是否属于工业“六基”领域</w:t>
            </w:r>
          </w:p>
        </w:tc>
        <w:tc>
          <w:tcPr>
            <w:tcW w:w="6124" w:type="dxa"/>
            <w:gridSpan w:val="16"/>
            <w:vAlign w:val="center"/>
          </w:tcPr>
          <w:p w:rsidR="0022509D" w:rsidRDefault="00496017">
            <w:pPr>
              <w:widowControl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如是，请打勾</w:t>
            </w:r>
          </w:p>
          <w:p w:rsidR="0022509D" w:rsidRDefault="00496017">
            <w:pPr>
              <w:widowControl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□核心基础零部件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□核心基础元器件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□关键软件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22509D" w:rsidRDefault="00496017">
            <w:pPr>
              <w:widowControl/>
              <w:snapToGrid w:val="0"/>
              <w:jc w:val="left"/>
              <w:rPr>
                <w:rFonts w:cs="楷体_GB2312"/>
                <w:szCs w:val="21"/>
              </w:rPr>
            </w:pPr>
            <w:r>
              <w:rPr>
                <w:rFonts w:hint="eastAsia"/>
                <w:szCs w:val="21"/>
              </w:rPr>
              <w:t>□先进基础工艺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□关键基础材料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□产业技术基础</w:t>
            </w:r>
            <w:r>
              <w:rPr>
                <w:rFonts w:hint="eastAsia"/>
                <w:szCs w:val="21"/>
              </w:rPr>
              <w:t xml:space="preserve">  </w:t>
            </w:r>
          </w:p>
        </w:tc>
      </w:tr>
      <w:tr w:rsidR="00225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  <w:jc w:val="center"/>
        </w:trPr>
        <w:tc>
          <w:tcPr>
            <w:tcW w:w="8448" w:type="dxa"/>
            <w:gridSpan w:val="20"/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九、其他</w:t>
            </w:r>
          </w:p>
        </w:tc>
      </w:tr>
      <w:tr w:rsidR="0022509D">
        <w:trPr>
          <w:trHeight w:val="2993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lastRenderedPageBreak/>
              <w:t>获得相关部门认定的称号（有效期内）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1.</w:t>
            </w:r>
            <w:r>
              <w:rPr>
                <w:rFonts w:cs="宋体" w:hint="eastAsia"/>
                <w:kern w:val="0"/>
                <w:szCs w:val="21"/>
              </w:rPr>
              <w:t>高新技术企业</w:t>
            </w:r>
            <w:r>
              <w:rPr>
                <w:rFonts w:cs="宋体" w:hint="eastAsia"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   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2.</w:t>
            </w:r>
            <w:r>
              <w:rPr>
                <w:rFonts w:hint="eastAsia"/>
                <w:bCs/>
                <w:kern w:val="0"/>
                <w:szCs w:val="21"/>
              </w:rPr>
              <w:t>技术创新示范企业（国家级□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省级□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3.</w:t>
            </w:r>
            <w:r>
              <w:rPr>
                <w:rFonts w:hint="eastAsia"/>
                <w:bCs/>
                <w:kern w:val="0"/>
                <w:szCs w:val="21"/>
              </w:rPr>
              <w:t>工业企业知识产权运用试点企业（国家级□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省级□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4.</w:t>
            </w:r>
            <w:r>
              <w:rPr>
                <w:rFonts w:hint="eastAsia"/>
                <w:bCs/>
                <w:kern w:val="0"/>
                <w:szCs w:val="21"/>
              </w:rPr>
              <w:t>智能制造试点示范企业（国家级□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  </w:t>
            </w:r>
            <w:r>
              <w:rPr>
                <w:rFonts w:hint="eastAsia"/>
                <w:bCs/>
                <w:kern w:val="0"/>
                <w:szCs w:val="21"/>
              </w:rPr>
              <w:t>省级□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）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5.</w:t>
            </w:r>
            <w:r>
              <w:rPr>
                <w:rFonts w:hint="eastAsia"/>
                <w:bCs/>
                <w:kern w:val="0"/>
                <w:szCs w:val="21"/>
              </w:rPr>
              <w:t>绿色工厂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    6.</w:t>
            </w:r>
            <w:r>
              <w:rPr>
                <w:rFonts w:hint="eastAsia"/>
                <w:bCs/>
                <w:kern w:val="0"/>
                <w:szCs w:val="21"/>
              </w:rPr>
              <w:t>质量标杆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7.</w:t>
            </w:r>
            <w:r>
              <w:rPr>
                <w:rFonts w:hint="eastAsia"/>
                <w:bCs/>
                <w:kern w:val="0"/>
                <w:szCs w:val="21"/>
              </w:rPr>
              <w:t>《产业基础领域先进技术产品转化应用目录》入编企业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</w:p>
          <w:p w:rsidR="0022509D" w:rsidRDefault="00496017">
            <w:pPr>
              <w:pStyle w:val="a4"/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8.</w:t>
            </w:r>
            <w:r>
              <w:rPr>
                <w:rFonts w:hint="eastAsia"/>
                <w:szCs w:val="21"/>
              </w:rPr>
              <w:t>是否享受过国家首台（套）重大技术装备保险补偿试点政策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9.</w:t>
            </w:r>
            <w:r>
              <w:rPr>
                <w:rFonts w:hint="eastAsia"/>
                <w:bCs/>
                <w:kern w:val="0"/>
                <w:szCs w:val="21"/>
              </w:rPr>
              <w:t>其他□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（请说明）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境外经营情况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境外并购情况：</w:t>
            </w:r>
            <w:r>
              <w:rPr>
                <w:rFonts w:hint="eastAsia"/>
                <w:bCs/>
                <w:kern w:val="0"/>
                <w:szCs w:val="21"/>
              </w:rPr>
              <w:t xml:space="preserve">        </w:t>
            </w:r>
            <w:r>
              <w:rPr>
                <w:rFonts w:hint="eastAsia"/>
                <w:bCs/>
                <w:kern w:val="0"/>
                <w:szCs w:val="21"/>
              </w:rPr>
              <w:t>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2509D" w:rsidRDefault="00496017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rFonts w:eastAsia="楷体_GB2312"/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总金额，具体情况：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境外设立分公司情况：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  <w:r>
              <w:rPr>
                <w:rFonts w:hint="eastAsia"/>
                <w:bCs/>
                <w:kern w:val="0"/>
                <w:szCs w:val="21"/>
              </w:rPr>
              <w:t>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2509D" w:rsidRDefault="00496017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出资总额，具体情况：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境外设立研发机构情况：□无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2509D" w:rsidRDefault="00496017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出资总额，具体情况：</w:t>
            </w:r>
          </w:p>
        </w:tc>
      </w:tr>
      <w:tr w:rsidR="0022509D">
        <w:trPr>
          <w:trHeight w:val="425"/>
          <w:jc w:val="center"/>
        </w:trPr>
        <w:tc>
          <w:tcPr>
            <w:tcW w:w="232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向境外支付专利使用费：□无</w:t>
            </w:r>
            <w:r>
              <w:rPr>
                <w:rFonts w:hint="eastAsia"/>
                <w:bCs/>
                <w:kern w:val="0"/>
                <w:szCs w:val="21"/>
              </w:rPr>
              <w:t xml:space="preserve">  </w:t>
            </w:r>
          </w:p>
          <w:p w:rsidR="0022509D" w:rsidRDefault="00496017">
            <w:pPr>
              <w:widowControl/>
              <w:snapToGrid w:val="0"/>
              <w:spacing w:line="300" w:lineRule="exact"/>
              <w:ind w:firstLineChars="1100" w:firstLine="2310"/>
              <w:jc w:val="lef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□有</w:t>
            </w:r>
            <w:r>
              <w:rPr>
                <w:rFonts w:hint="eastAsia"/>
                <w:bCs/>
                <w:kern w:val="0"/>
                <w:szCs w:val="21"/>
              </w:rPr>
              <w:t xml:space="preserve"> </w:t>
            </w:r>
            <w:r>
              <w:rPr>
                <w:rFonts w:hint="eastAsia"/>
                <w:bCs/>
                <w:kern w:val="0"/>
                <w:szCs w:val="21"/>
              </w:rPr>
              <w:t>总金额，具体情况：</w:t>
            </w:r>
          </w:p>
        </w:tc>
      </w:tr>
      <w:tr w:rsidR="0022509D">
        <w:trPr>
          <w:trHeight w:val="646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2</w:t>
            </w:r>
            <w:r>
              <w:rPr>
                <w:rFonts w:eastAsia="黑体" w:cs="黑体" w:hint="eastAsia"/>
                <w:kern w:val="0"/>
                <w:szCs w:val="21"/>
              </w:rPr>
              <w:t>年是否承担过国家重大科技项目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如是，请填写名称</w:t>
            </w:r>
          </w:p>
        </w:tc>
      </w:tr>
      <w:tr w:rsidR="0022509D">
        <w:trPr>
          <w:trHeight w:val="702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left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近</w:t>
            </w:r>
            <w:r>
              <w:rPr>
                <w:rFonts w:eastAsia="黑体" w:cs="黑体" w:hint="eastAsia"/>
                <w:kern w:val="0"/>
                <w:szCs w:val="21"/>
              </w:rPr>
              <w:t>2</w:t>
            </w:r>
            <w:r>
              <w:rPr>
                <w:rFonts w:eastAsia="黑体" w:cs="黑体" w:hint="eastAsia"/>
                <w:kern w:val="0"/>
                <w:szCs w:val="21"/>
              </w:rPr>
              <w:t>年是否获得过国家级技术创新类项目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rFonts w:eastAsia="楷体_GB2312" w:cs="楷体_GB2312"/>
                <w:szCs w:val="21"/>
              </w:rPr>
            </w:pP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eastAsia="楷体_GB2312" w:cs="楷体_GB2312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如是，请填写名称</w:t>
            </w:r>
          </w:p>
        </w:tc>
      </w:tr>
      <w:tr w:rsidR="0022509D">
        <w:trPr>
          <w:trHeight w:val="2807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企业总体情况简要</w:t>
            </w:r>
          </w:p>
          <w:p w:rsidR="0022509D" w:rsidRDefault="00496017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介绍</w:t>
            </w:r>
          </w:p>
          <w:p w:rsidR="0022509D" w:rsidRDefault="00496017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（</w:t>
            </w:r>
            <w:r>
              <w:rPr>
                <w:rFonts w:eastAsia="黑体" w:cs="黑体" w:hint="eastAsia"/>
                <w:kern w:val="0"/>
                <w:szCs w:val="21"/>
              </w:rPr>
              <w:t>2000</w:t>
            </w:r>
            <w:r>
              <w:rPr>
                <w:rFonts w:eastAsia="黑体" w:cs="黑体" w:hint="eastAsia"/>
                <w:kern w:val="0"/>
                <w:szCs w:val="21"/>
              </w:rPr>
              <w:t>字以内，不得含有企业名称或简称，请勿另附页）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一、企业经营管理概况</w:t>
            </w:r>
            <w:r>
              <w:rPr>
                <w:rFonts w:hint="eastAsia"/>
                <w:kern w:val="0"/>
                <w:szCs w:val="21"/>
              </w:rPr>
              <w:t>。</w:t>
            </w:r>
            <w:r>
              <w:rPr>
                <w:kern w:val="0"/>
                <w:szCs w:val="21"/>
              </w:rPr>
              <w:t>从事细分领域</w:t>
            </w:r>
            <w:r>
              <w:rPr>
                <w:rFonts w:hint="eastAsia"/>
                <w:kern w:val="0"/>
                <w:szCs w:val="21"/>
              </w:rPr>
              <w:t>及从业</w:t>
            </w:r>
            <w:r>
              <w:rPr>
                <w:kern w:val="0"/>
                <w:szCs w:val="21"/>
              </w:rPr>
              <w:t>时间，企业在细分领域的地位，企业经营战略等。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二、企业主</w:t>
            </w:r>
            <w:r>
              <w:rPr>
                <w:rFonts w:hint="eastAsia"/>
                <w:kern w:val="0"/>
                <w:szCs w:val="21"/>
              </w:rPr>
              <w:t>导</w:t>
            </w:r>
            <w:r>
              <w:rPr>
                <w:kern w:val="0"/>
                <w:szCs w:val="21"/>
              </w:rPr>
              <w:t>产品</w:t>
            </w:r>
            <w:r>
              <w:rPr>
                <w:rFonts w:hint="eastAsia"/>
                <w:kern w:val="0"/>
                <w:szCs w:val="21"/>
              </w:rPr>
              <w:t>及技术</w:t>
            </w:r>
            <w:r>
              <w:rPr>
                <w:kern w:val="0"/>
                <w:szCs w:val="21"/>
              </w:rPr>
              <w:t>情况</w:t>
            </w:r>
            <w:r>
              <w:rPr>
                <w:rFonts w:hint="eastAsia"/>
                <w:kern w:val="0"/>
                <w:szCs w:val="21"/>
              </w:rPr>
              <w:t>。关键领域补短板锻长板，参与关键核心技术攻关等情况；所属产业链供应链</w:t>
            </w:r>
            <w:r>
              <w:rPr>
                <w:kern w:val="0"/>
                <w:szCs w:val="21"/>
              </w:rPr>
              <w:t>情况</w:t>
            </w:r>
            <w:r>
              <w:rPr>
                <w:rFonts w:hint="eastAsia"/>
                <w:kern w:val="0"/>
                <w:szCs w:val="21"/>
              </w:rPr>
              <w:t>；</w:t>
            </w:r>
            <w:r>
              <w:rPr>
                <w:kern w:val="0"/>
                <w:szCs w:val="21"/>
              </w:rPr>
              <w:t>知识产权积累和运用情况</w:t>
            </w:r>
            <w:r>
              <w:rPr>
                <w:rFonts w:hint="eastAsia"/>
                <w:kern w:val="0"/>
                <w:szCs w:val="21"/>
              </w:rPr>
              <w:t>等</w:t>
            </w:r>
            <w:r>
              <w:rPr>
                <w:kern w:val="0"/>
                <w:szCs w:val="21"/>
              </w:rPr>
              <w:t>。</w:t>
            </w:r>
          </w:p>
          <w:p w:rsidR="0022509D" w:rsidRDefault="00496017">
            <w:pPr>
              <w:widowControl/>
              <w:snapToGrid w:val="0"/>
              <w:spacing w:line="300" w:lineRule="exact"/>
              <w:jc w:val="left"/>
              <w:rPr>
                <w:rFonts w:eastAsia="方正黑体_GBK"/>
                <w:b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三、是否属于工业稳增长和转型升级成效明显市（州）内企业。</w:t>
            </w:r>
          </w:p>
        </w:tc>
      </w:tr>
      <w:tr w:rsidR="0022509D">
        <w:trPr>
          <w:trHeight w:val="3595"/>
          <w:jc w:val="center"/>
        </w:trPr>
        <w:tc>
          <w:tcPr>
            <w:tcW w:w="2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jc w:val="center"/>
              <w:rPr>
                <w:rFonts w:eastAsia="黑体" w:cs="黑体"/>
                <w:kern w:val="0"/>
                <w:szCs w:val="21"/>
              </w:rPr>
            </w:pPr>
            <w:r>
              <w:rPr>
                <w:rFonts w:eastAsia="黑体" w:cs="黑体" w:hint="eastAsia"/>
                <w:szCs w:val="21"/>
              </w:rPr>
              <w:t>真实性声明</w:t>
            </w:r>
          </w:p>
        </w:tc>
        <w:tc>
          <w:tcPr>
            <w:tcW w:w="6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napToGrid w:val="0"/>
              <w:spacing w:line="400" w:lineRule="exact"/>
              <w:ind w:firstLineChars="200" w:firstLine="42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以上所</w:t>
            </w:r>
            <w:r>
              <w:rPr>
                <w:kern w:val="0"/>
                <w:szCs w:val="21"/>
              </w:rPr>
              <w:t>填内容和提交资料均准确、真实、合法、有效、无涉密信息，本企业愿为此承担有关责任。</w:t>
            </w:r>
          </w:p>
          <w:p w:rsidR="0022509D" w:rsidRDefault="0022509D">
            <w:pPr>
              <w:widowControl/>
              <w:snapToGrid w:val="0"/>
              <w:spacing w:line="240" w:lineRule="exact"/>
              <w:ind w:firstLineChars="300" w:firstLine="630"/>
              <w:jc w:val="left"/>
              <w:rPr>
                <w:kern w:val="0"/>
                <w:szCs w:val="21"/>
              </w:rPr>
            </w:pPr>
          </w:p>
          <w:p w:rsidR="0022509D" w:rsidRDefault="0022509D">
            <w:pPr>
              <w:snapToGrid w:val="0"/>
              <w:jc w:val="left"/>
              <w:rPr>
                <w:szCs w:val="21"/>
              </w:rPr>
            </w:pPr>
          </w:p>
          <w:p w:rsidR="0022509D" w:rsidRDefault="0022509D">
            <w:pPr>
              <w:widowControl/>
              <w:snapToGrid w:val="0"/>
              <w:spacing w:line="240" w:lineRule="exact"/>
              <w:ind w:firstLineChars="300" w:firstLine="630"/>
              <w:jc w:val="left"/>
              <w:rPr>
                <w:kern w:val="0"/>
                <w:szCs w:val="21"/>
              </w:rPr>
            </w:pPr>
          </w:p>
          <w:p w:rsidR="0022509D" w:rsidRDefault="00496017">
            <w:pPr>
              <w:widowControl/>
              <w:snapToGrid w:val="0"/>
              <w:jc w:val="left"/>
              <w:rPr>
                <w:kern w:val="0"/>
                <w:szCs w:val="21"/>
              </w:rPr>
            </w:pPr>
            <w:r>
              <w:rPr>
                <w:rFonts w:eastAsia="黑体" w:cs="黑体" w:hint="eastAsia"/>
                <w:kern w:val="0"/>
                <w:szCs w:val="21"/>
              </w:rPr>
              <w:t>法定代表人（签名）</w:t>
            </w:r>
            <w:r>
              <w:rPr>
                <w:rFonts w:hint="eastAsia"/>
                <w:kern w:val="0"/>
                <w:szCs w:val="21"/>
              </w:rPr>
              <w:t>：</w:t>
            </w:r>
            <w:r>
              <w:rPr>
                <w:rFonts w:eastAsia="黑体" w:cs="黑体" w:hint="eastAsia"/>
                <w:kern w:val="0"/>
                <w:szCs w:val="21"/>
              </w:rPr>
              <w:t>（企业公章）</w:t>
            </w:r>
            <w:r>
              <w:rPr>
                <w:rFonts w:hint="eastAsia"/>
                <w:kern w:val="0"/>
                <w:szCs w:val="21"/>
              </w:rPr>
              <w:t>：</w:t>
            </w:r>
          </w:p>
        </w:tc>
      </w:tr>
      <w:tr w:rsidR="0022509D">
        <w:trPr>
          <w:cantSplit/>
          <w:trHeight w:hRule="exact" w:val="680"/>
          <w:jc w:val="center"/>
        </w:trPr>
        <w:tc>
          <w:tcPr>
            <w:tcW w:w="84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snapToGrid w:val="0"/>
              <w:jc w:val="center"/>
              <w:rPr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十、认定标准</w:t>
            </w:r>
          </w:p>
        </w:tc>
      </w:tr>
      <w:tr w:rsidR="0022509D">
        <w:trPr>
          <w:cantSplit/>
          <w:trHeight w:val="637"/>
          <w:jc w:val="center"/>
        </w:trPr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jc w:val="center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lastRenderedPageBreak/>
              <w:t>认定标准</w:t>
            </w:r>
          </w:p>
          <w:p w:rsidR="0022509D" w:rsidRDefault="00496017">
            <w:pPr>
              <w:widowControl/>
              <w:jc w:val="center"/>
              <w:rPr>
                <w:rFonts w:eastAsia="黑体" w:cs="黑体"/>
                <w:szCs w:val="21"/>
              </w:rPr>
            </w:pPr>
            <w:r>
              <w:rPr>
                <w:rFonts w:eastAsia="黑体" w:hint="eastAsia"/>
                <w:szCs w:val="21"/>
              </w:rPr>
              <w:t>(</w:t>
            </w:r>
            <w:r>
              <w:rPr>
                <w:rFonts w:eastAsia="黑体" w:hint="eastAsia"/>
                <w:szCs w:val="21"/>
              </w:rPr>
              <w:t>如符合，请在对应□后面打“</w:t>
            </w:r>
            <w:r>
              <w:rPr>
                <w:rFonts w:eastAsia="黑体"/>
                <w:szCs w:val="21"/>
              </w:rPr>
              <w:t>√</w:t>
            </w:r>
            <w:r>
              <w:rPr>
                <w:rFonts w:eastAsia="黑体" w:hint="eastAsia"/>
                <w:szCs w:val="21"/>
              </w:rPr>
              <w:t>”；如不符合，打“×”；如未勾选，视为不符合</w:t>
            </w:r>
            <w:r>
              <w:rPr>
                <w:rFonts w:eastAsia="黑体" w:hint="eastAsia"/>
                <w:szCs w:val="21"/>
              </w:rPr>
              <w:t>)</w:t>
            </w:r>
          </w:p>
          <w:p w:rsidR="0022509D" w:rsidRDefault="0022509D" w:rsidP="008E1986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（一）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已获得</w:t>
            </w:r>
            <w:r>
              <w:rPr>
                <w:rFonts w:hint="eastAsia"/>
                <w:sz w:val="20"/>
                <w:szCs w:val="20"/>
              </w:rPr>
              <w:t>专精特新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中小企业称号；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截至上年末从事特定细分市场时间达</w:t>
            </w:r>
            <w:r>
              <w:rPr>
                <w:rFonts w:hint="eastAsia"/>
                <w:sz w:val="20"/>
                <w:szCs w:val="20"/>
              </w:rPr>
              <w:t xml:space="preserve"> 3 </w:t>
            </w:r>
            <w:r>
              <w:rPr>
                <w:rFonts w:hint="eastAsia"/>
                <w:sz w:val="20"/>
                <w:szCs w:val="20"/>
              </w:rPr>
              <w:t>年以上。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pacing w:line="300" w:lineRule="exact"/>
              <w:ind w:left="344" w:hangingChars="172" w:hanging="344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2509D">
        <w:trPr>
          <w:cantSplit/>
          <w:trHeight w:val="775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wordWrap w:val="0"/>
              <w:topLinePunct/>
              <w:ind w:left="361" w:hangingChars="172" w:hanging="361"/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（二）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上年度营业收入总额达</w:t>
            </w:r>
            <w:r>
              <w:rPr>
                <w:rFonts w:hint="eastAsia"/>
                <w:sz w:val="20"/>
                <w:szCs w:val="20"/>
              </w:rPr>
              <w:t xml:space="preserve"> 1500 </w:t>
            </w:r>
            <w:r>
              <w:rPr>
                <w:rFonts w:hint="eastAsia"/>
                <w:sz w:val="20"/>
                <w:szCs w:val="20"/>
              </w:rPr>
              <w:t>万元以上或近两年新增股权投资（合格机构投资者的实缴额）总额</w:t>
            </w:r>
            <w:r>
              <w:rPr>
                <w:rFonts w:hint="eastAsia"/>
                <w:sz w:val="20"/>
                <w:szCs w:val="20"/>
              </w:rPr>
              <w:t xml:space="preserve"> 2000 </w:t>
            </w:r>
            <w:r>
              <w:rPr>
                <w:rFonts w:hint="eastAsia"/>
                <w:sz w:val="20"/>
                <w:szCs w:val="20"/>
              </w:rPr>
              <w:t>万元以上；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主营业务收入总额占营业收入总额比重不低于</w:t>
            </w:r>
            <w:r>
              <w:rPr>
                <w:rFonts w:hint="eastAsia"/>
                <w:sz w:val="20"/>
                <w:szCs w:val="20"/>
              </w:rPr>
              <w:t xml:space="preserve"> 80%</w:t>
            </w:r>
            <w:r>
              <w:rPr>
                <w:rFonts w:hint="eastAsia"/>
                <w:sz w:val="20"/>
                <w:szCs w:val="20"/>
              </w:rPr>
              <w:t>；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上年末资产负债率不超过</w:t>
            </w:r>
            <w:r>
              <w:rPr>
                <w:rFonts w:hint="eastAsia"/>
                <w:sz w:val="20"/>
                <w:szCs w:val="20"/>
              </w:rPr>
              <w:t xml:space="preserve"> 80%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2509D">
        <w:trPr>
          <w:cantSplit/>
          <w:trHeight w:val="798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22509D" w:rsidP="008E1986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（三）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近两年研发费用均不低于</w:t>
            </w:r>
            <w:r>
              <w:rPr>
                <w:rFonts w:hint="eastAsia"/>
                <w:sz w:val="20"/>
                <w:szCs w:val="20"/>
              </w:rPr>
              <w:t xml:space="preserve"> 100 </w:t>
            </w:r>
            <w:r>
              <w:rPr>
                <w:rFonts w:hint="eastAsia"/>
                <w:sz w:val="20"/>
                <w:szCs w:val="20"/>
              </w:rPr>
              <w:t>万元；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每年占营业收入比重均不低于</w:t>
            </w:r>
            <w:r>
              <w:rPr>
                <w:rFonts w:hint="eastAsia"/>
                <w:sz w:val="20"/>
                <w:szCs w:val="20"/>
              </w:rPr>
              <w:t xml:space="preserve"> 3%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2509D">
        <w:trPr>
          <w:cantSplit/>
          <w:trHeight w:val="585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22509D">
            <w:pPr>
              <w:widowControl/>
              <w:wordWrap w:val="0"/>
              <w:topLinePunct/>
              <w:ind w:left="361" w:hangingChars="172" w:hanging="361"/>
              <w:jc w:val="center"/>
              <w:rPr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（四）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满足</w:t>
            </w:r>
            <w:r>
              <w:rPr>
                <w:rFonts w:hint="eastAsia"/>
                <w:b/>
                <w:bCs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sz w:val="20"/>
                <w:szCs w:val="20"/>
              </w:rPr>
              <w:t>、</w:t>
            </w:r>
            <w:r>
              <w:rPr>
                <w:rFonts w:hint="eastAsia"/>
                <w:b/>
                <w:bCs/>
                <w:sz w:val="20"/>
                <w:szCs w:val="20"/>
              </w:rPr>
              <w:t>9</w:t>
            </w:r>
            <w:r>
              <w:rPr>
                <w:rFonts w:hint="eastAsia"/>
                <w:b/>
                <w:bCs/>
                <w:sz w:val="20"/>
                <w:szCs w:val="20"/>
              </w:rPr>
              <w:t>中的一项视为满足本项指标要求。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拥有</w:t>
            </w:r>
            <w:r>
              <w:rPr>
                <w:rFonts w:hint="eastAsia"/>
                <w:sz w:val="20"/>
                <w:szCs w:val="20"/>
              </w:rPr>
              <w:t xml:space="preserve"> 1 </w:t>
            </w:r>
            <w:r>
              <w:rPr>
                <w:rFonts w:hint="eastAsia"/>
                <w:sz w:val="20"/>
                <w:szCs w:val="20"/>
              </w:rPr>
              <w:t>项以上与主导产品相关的Ι类知识产权，且实际应用并已产生经济效益；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近三年获得省部级以上科学技术奖励（排名前三）或拥有经认定的省部级以上研发机构。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2509D">
        <w:trPr>
          <w:cantSplit/>
          <w:trHeight w:val="554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22509D" w:rsidP="008E1986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（五）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主导产品在国内或国际细分市场占有率较为靠前，且享有一定知名度、影响力。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pacing w:line="300" w:lineRule="exact"/>
              <w:ind w:left="344" w:hangingChars="172" w:hanging="34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2509D">
        <w:trPr>
          <w:cantSplit/>
          <w:trHeight w:val="460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9D" w:rsidRDefault="0022509D" w:rsidP="008E1986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（六）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本年度中小企业专精特新发展评价得分达</w:t>
            </w:r>
            <w:r>
              <w:rPr>
                <w:rFonts w:hint="eastAsia"/>
                <w:sz w:val="20"/>
                <w:szCs w:val="20"/>
              </w:rPr>
              <w:t xml:space="preserve"> 50 </w:t>
            </w:r>
            <w:r>
              <w:rPr>
                <w:rFonts w:hint="eastAsia"/>
                <w:sz w:val="20"/>
                <w:szCs w:val="20"/>
              </w:rPr>
              <w:t>分以上（复核企业近两年任意一年达</w:t>
            </w:r>
            <w:r>
              <w:rPr>
                <w:rFonts w:hint="eastAsia"/>
                <w:sz w:val="20"/>
                <w:szCs w:val="20"/>
              </w:rPr>
              <w:t xml:space="preserve"> 50 </w:t>
            </w:r>
            <w:r>
              <w:rPr>
                <w:rFonts w:hint="eastAsia"/>
                <w:sz w:val="20"/>
                <w:szCs w:val="20"/>
              </w:rPr>
              <w:t>分以上即可）。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pacing w:line="300" w:lineRule="exact"/>
              <w:ind w:left="344" w:hangingChars="172" w:hanging="344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  <w:tr w:rsidR="0022509D">
        <w:trPr>
          <w:cantSplit/>
          <w:trHeight w:val="2194"/>
          <w:jc w:val="center"/>
        </w:trPr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22509D" w:rsidP="008E1986">
            <w:pPr>
              <w:widowControl/>
              <w:wordWrap w:val="0"/>
              <w:topLinePunct/>
              <w:ind w:left="363" w:hangingChars="172" w:hanging="363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wordWrap w:val="0"/>
              <w:topLinePunct/>
              <w:ind w:left="361" w:hangingChars="172" w:hanging="361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（七）</w:t>
            </w:r>
          </w:p>
        </w:tc>
        <w:tc>
          <w:tcPr>
            <w:tcW w:w="566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符合《中小企业划型标准规定》。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申报期间未被列入经营异常名录或严重失信主体名单，提供的产品（服务）不属于国家禁止、限制或淘汰类；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近三年未发生较大生产安全事故、重大网络和数据安全事件、重大环境违法行为、严重质量问题、严重违反相关行业管理规定。</w:t>
            </w:r>
          </w:p>
          <w:p w:rsidR="0022509D" w:rsidRDefault="00496017">
            <w:pPr>
              <w:widowControl/>
              <w:numPr>
                <w:ilvl w:val="0"/>
                <w:numId w:val="1"/>
              </w:numPr>
              <w:wordWrap w:val="0"/>
              <w:topLinePunct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审计报告已按要求上传报备。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D" w:rsidRDefault="00496017">
            <w:pPr>
              <w:widowControl/>
              <w:spacing w:line="300" w:lineRule="exact"/>
              <w:ind w:left="344" w:hangingChars="172" w:hanging="344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</w:p>
        </w:tc>
      </w:tr>
    </w:tbl>
    <w:p w:rsidR="0022509D" w:rsidRDefault="0022509D">
      <w:pPr>
        <w:pStyle w:val="a5"/>
        <w:spacing w:line="20" w:lineRule="exact"/>
        <w:jc w:val="both"/>
        <w:rPr>
          <w:rFonts w:ascii="Times New Roman" w:hAnsi="Times New Roman"/>
        </w:rPr>
      </w:pPr>
    </w:p>
    <w:sectPr w:rsidR="0022509D" w:rsidSect="0022509D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017" w:rsidRDefault="00496017" w:rsidP="0022509D">
      <w:r>
        <w:separator/>
      </w:r>
    </w:p>
  </w:endnote>
  <w:endnote w:type="continuationSeparator" w:id="1">
    <w:p w:rsidR="00496017" w:rsidRDefault="00496017" w:rsidP="00225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CEA432E1-D64B-4EEE-8A83-C2F2AAF8DB2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E328202-A621-45A2-AFB1-D47B9DA50474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6FA3E06B-146B-4940-8CB6-444282F268C5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96F8CBCC-FED3-44A2-A243-E5280C91A4DF}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09D" w:rsidRDefault="0022509D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0" type="#_x0000_t202" style="position:absolute;margin-left:0;margin-top:0;width:5.3pt;height:12.05pt;z-index:251659264;mso-wrap-style:none;mso-position-horizontal:center;mso-position-horizontal-relative:margin" o:gfxdata="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GerNUXQAAAAAwEAAA8AAAAAAAAAAQAgAAAAOAAAAGRycy9kb3ducmV2&#10;LnhtbFBLAQIUABQAAAAIAIdO4kCox1FMtQEAAE4DAAAOAAAAAAAAAAEAIAAAADUBAABkcnMvZTJv&#10;RG9jLnhtbFBLBQYAAAAABgAGAFkBAABcBQAAAAA=&#10;" filled="f" stroked="f">
          <v:textbox style="mso-fit-shape-to-text:t" inset="0,0,0,0">
            <w:txbxContent>
              <w:p w:rsidR="0022509D" w:rsidRDefault="0022509D"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sz w:val="24"/>
                    <w:szCs w:val="24"/>
                  </w:rPr>
                  <w:fldChar w:fldCharType="begin"/>
                </w:r>
                <w:r w:rsidR="00496017">
                  <w:rPr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 w:rsidR="008E1986">
                  <w:rPr>
                    <w:noProof/>
                    <w:sz w:val="24"/>
                    <w:szCs w:val="24"/>
                  </w:rPr>
                  <w:t>1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09D" w:rsidRDefault="0022509D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5.3pt;height:12.05pt;z-index:251660288;mso-wrap-style:none;mso-position-horizontal:center;mso-position-horizontal-relative:margin" o:gfxdata="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GerNUXQAAAAAwEAAA8AAAAAAAAAAQAgAAAAOAAAAGRycy9kb3ducmV2&#10;LnhtbFBLAQIUABQAAAAIAIdO4kDSa4vitQEAAE4DAAAOAAAAAAAAAAEAIAAAADUBAABkcnMvZTJv&#10;RG9jLnhtbFBLBQYAAAAABgAGAFkBAABcBQAAAAA=&#10;" filled="f" stroked="f">
          <v:textbox style="mso-fit-shape-to-text:t" inset="0,0,0,0">
            <w:txbxContent>
              <w:p w:rsidR="0022509D" w:rsidRDefault="0022509D"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sz w:val="24"/>
                    <w:szCs w:val="24"/>
                  </w:rPr>
                  <w:fldChar w:fldCharType="begin"/>
                </w:r>
                <w:r w:rsidR="00496017">
                  <w:rPr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 w:rsidR="008E1986">
                  <w:rPr>
                    <w:noProof/>
                    <w:sz w:val="24"/>
                    <w:szCs w:val="24"/>
                  </w:rPr>
                  <w:t>8</w:t>
                </w:r>
                <w:r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496017">
      <w:rPr>
        <w:rFonts w:hint="eastAsi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017" w:rsidRDefault="00496017">
      <w:r>
        <w:separator/>
      </w:r>
    </w:p>
  </w:footnote>
  <w:footnote w:type="continuationSeparator" w:id="1">
    <w:p w:rsidR="00496017" w:rsidRDefault="00496017">
      <w:r>
        <w:continuationSeparator/>
      </w:r>
    </w:p>
  </w:footnote>
  <w:footnote w:id="2">
    <w:p w:rsidR="0022509D" w:rsidRDefault="00496017">
      <w:pPr>
        <w:pStyle w:val="a9"/>
      </w:pPr>
      <w:r>
        <w:rPr>
          <w:rStyle w:val="ad"/>
          <w:rFonts w:ascii="Times New Roman" w:hAnsi="Times New Roman" w:cs="Times New Roman"/>
        </w:rPr>
        <w:footnoteRef/>
      </w:r>
      <w:r>
        <w:rPr>
          <w:rFonts w:hint="eastAsia"/>
        </w:rPr>
        <w:t>按照《国民经济行业分类</w:t>
      </w:r>
      <w:r>
        <w:rPr>
          <w:rFonts w:hint="eastAsia"/>
        </w:rPr>
        <w:t>(GB/T 4754-2017)</w:t>
      </w:r>
      <w:r>
        <w:rPr>
          <w:rFonts w:hint="eastAsia"/>
        </w:rPr>
        <w:t>》的大类行业填写所属行业。</w:t>
      </w:r>
    </w:p>
  </w:footnote>
  <w:footnote w:id="3">
    <w:p w:rsidR="0022509D" w:rsidRDefault="00496017">
      <w:pPr>
        <w:pStyle w:val="a9"/>
      </w:pPr>
      <w:r>
        <w:rPr>
          <w:rStyle w:val="ad"/>
        </w:rPr>
        <w:footnoteRef/>
      </w:r>
      <w:r>
        <w:rPr>
          <w:rFonts w:hint="eastAsia"/>
        </w:rPr>
        <w:t>对照《统计用产品分类目录》，填写产品</w:t>
      </w:r>
      <w:r>
        <w:rPr>
          <w:rFonts w:hint="eastAsia"/>
        </w:rPr>
        <w:t>10</w:t>
      </w:r>
      <w:r>
        <w:rPr>
          <w:rFonts w:hint="eastAsia"/>
        </w:rPr>
        <w:t>位数字代码及名称。无法按该目录分类的，可按行业惯例分类。如是新产品请标明。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F6BBE"/>
    <w:multiLevelType w:val="singleLevel"/>
    <w:tmpl w:val="5BFF6BB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753F"/>
    <w:rsid w:val="A7DFE7F9"/>
    <w:rsid w:val="AEE526D6"/>
    <w:rsid w:val="B57E8B87"/>
    <w:rsid w:val="B5D3B744"/>
    <w:rsid w:val="B5EF697F"/>
    <w:rsid w:val="B7F74AE6"/>
    <w:rsid w:val="B7FA67F5"/>
    <w:rsid w:val="BCF24343"/>
    <w:rsid w:val="BEFFBA63"/>
    <w:rsid w:val="BEFFE01C"/>
    <w:rsid w:val="BFD7BD92"/>
    <w:rsid w:val="BFFE6D4D"/>
    <w:rsid w:val="CDEFE49D"/>
    <w:rsid w:val="D3AFCD1A"/>
    <w:rsid w:val="D9DE18CF"/>
    <w:rsid w:val="DBB751A0"/>
    <w:rsid w:val="DBEBB499"/>
    <w:rsid w:val="DF5F310A"/>
    <w:rsid w:val="E276A09D"/>
    <w:rsid w:val="E3E32D55"/>
    <w:rsid w:val="E5AB7FB4"/>
    <w:rsid w:val="E7F63AF2"/>
    <w:rsid w:val="EA4490BC"/>
    <w:rsid w:val="EBFA43F3"/>
    <w:rsid w:val="EBFF43D5"/>
    <w:rsid w:val="EDF50C9B"/>
    <w:rsid w:val="EFCD186D"/>
    <w:rsid w:val="F1F8A88F"/>
    <w:rsid w:val="F32E0FB5"/>
    <w:rsid w:val="F73F577E"/>
    <w:rsid w:val="F77F6604"/>
    <w:rsid w:val="F7DF6951"/>
    <w:rsid w:val="F7FB3485"/>
    <w:rsid w:val="F7FFB967"/>
    <w:rsid w:val="FA9DA520"/>
    <w:rsid w:val="FB7D664B"/>
    <w:rsid w:val="FB9C90D9"/>
    <w:rsid w:val="FBAEBD55"/>
    <w:rsid w:val="FBE72243"/>
    <w:rsid w:val="FBF9F064"/>
    <w:rsid w:val="FDDFE1C4"/>
    <w:rsid w:val="FDF64573"/>
    <w:rsid w:val="FDF67967"/>
    <w:rsid w:val="FDFF6958"/>
    <w:rsid w:val="FE6ADDF8"/>
    <w:rsid w:val="FEFFA387"/>
    <w:rsid w:val="FF7EF430"/>
    <w:rsid w:val="FFEA590D"/>
    <w:rsid w:val="FFFCDEF7"/>
    <w:rsid w:val="FFFDFE7A"/>
    <w:rsid w:val="FFFEF338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F02BD"/>
    <w:rsid w:val="001F4CCB"/>
    <w:rsid w:val="00200152"/>
    <w:rsid w:val="00207EB8"/>
    <w:rsid w:val="00217635"/>
    <w:rsid w:val="0022509D"/>
    <w:rsid w:val="002262CB"/>
    <w:rsid w:val="002352D8"/>
    <w:rsid w:val="00240151"/>
    <w:rsid w:val="0024048D"/>
    <w:rsid w:val="00250412"/>
    <w:rsid w:val="002608C2"/>
    <w:rsid w:val="00273B74"/>
    <w:rsid w:val="002B4C10"/>
    <w:rsid w:val="002B62CC"/>
    <w:rsid w:val="002B63F3"/>
    <w:rsid w:val="002C1E1D"/>
    <w:rsid w:val="002C4C00"/>
    <w:rsid w:val="002D36EB"/>
    <w:rsid w:val="002E209C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3C"/>
    <w:rsid w:val="00341470"/>
    <w:rsid w:val="00343B3B"/>
    <w:rsid w:val="0035224B"/>
    <w:rsid w:val="00353FF4"/>
    <w:rsid w:val="003564F4"/>
    <w:rsid w:val="003660B4"/>
    <w:rsid w:val="00376613"/>
    <w:rsid w:val="00380236"/>
    <w:rsid w:val="00381919"/>
    <w:rsid w:val="003907D2"/>
    <w:rsid w:val="0039753F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6017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26201"/>
    <w:rsid w:val="00546403"/>
    <w:rsid w:val="00556670"/>
    <w:rsid w:val="005573CA"/>
    <w:rsid w:val="00557C4E"/>
    <w:rsid w:val="00563FB8"/>
    <w:rsid w:val="00570269"/>
    <w:rsid w:val="00573532"/>
    <w:rsid w:val="0057794F"/>
    <w:rsid w:val="00577B78"/>
    <w:rsid w:val="00577D87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37F"/>
    <w:rsid w:val="0060090A"/>
    <w:rsid w:val="0060377E"/>
    <w:rsid w:val="00604E04"/>
    <w:rsid w:val="00614C39"/>
    <w:rsid w:val="00616B8B"/>
    <w:rsid w:val="0062309F"/>
    <w:rsid w:val="006237A6"/>
    <w:rsid w:val="00631098"/>
    <w:rsid w:val="00631CBE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6397A"/>
    <w:rsid w:val="00777359"/>
    <w:rsid w:val="007800E5"/>
    <w:rsid w:val="00784343"/>
    <w:rsid w:val="007861F7"/>
    <w:rsid w:val="00787AA4"/>
    <w:rsid w:val="00793FFF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42F"/>
    <w:rsid w:val="0087297B"/>
    <w:rsid w:val="00880DAD"/>
    <w:rsid w:val="00890229"/>
    <w:rsid w:val="00890E07"/>
    <w:rsid w:val="00891C66"/>
    <w:rsid w:val="00892419"/>
    <w:rsid w:val="00892469"/>
    <w:rsid w:val="008A4614"/>
    <w:rsid w:val="008B5BB3"/>
    <w:rsid w:val="008C77F5"/>
    <w:rsid w:val="008D7C9A"/>
    <w:rsid w:val="008E1986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D0562"/>
    <w:rsid w:val="00AD30CC"/>
    <w:rsid w:val="00AE0ADF"/>
    <w:rsid w:val="00AE3598"/>
    <w:rsid w:val="00AE4323"/>
    <w:rsid w:val="00AE7F36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B1BAF"/>
    <w:rsid w:val="00BB4C24"/>
    <w:rsid w:val="00BC24F4"/>
    <w:rsid w:val="00BC26E2"/>
    <w:rsid w:val="00BC295E"/>
    <w:rsid w:val="00BC58B6"/>
    <w:rsid w:val="00BC5BC0"/>
    <w:rsid w:val="00BD4209"/>
    <w:rsid w:val="00BE4605"/>
    <w:rsid w:val="00BE53F9"/>
    <w:rsid w:val="00BE61CF"/>
    <w:rsid w:val="00BE6F44"/>
    <w:rsid w:val="00C0094C"/>
    <w:rsid w:val="00C0233D"/>
    <w:rsid w:val="00C12906"/>
    <w:rsid w:val="00C13E37"/>
    <w:rsid w:val="00C14A83"/>
    <w:rsid w:val="00C1641A"/>
    <w:rsid w:val="00C205F3"/>
    <w:rsid w:val="00C26881"/>
    <w:rsid w:val="00C462C8"/>
    <w:rsid w:val="00C50969"/>
    <w:rsid w:val="00C524E7"/>
    <w:rsid w:val="00C539C2"/>
    <w:rsid w:val="00C631B6"/>
    <w:rsid w:val="00C657C4"/>
    <w:rsid w:val="00C74215"/>
    <w:rsid w:val="00C7450D"/>
    <w:rsid w:val="00C84990"/>
    <w:rsid w:val="00C9292E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D14A4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6782"/>
    <w:rsid w:val="00D840B7"/>
    <w:rsid w:val="00D91653"/>
    <w:rsid w:val="00DB2BBD"/>
    <w:rsid w:val="00DB69CD"/>
    <w:rsid w:val="00DC6D50"/>
    <w:rsid w:val="00DC77BA"/>
    <w:rsid w:val="00DD4CDC"/>
    <w:rsid w:val="00DF0933"/>
    <w:rsid w:val="00DF21EE"/>
    <w:rsid w:val="00E02365"/>
    <w:rsid w:val="00E034A0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3959D4"/>
    <w:rsid w:val="013E5126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240598"/>
    <w:rsid w:val="02293BD3"/>
    <w:rsid w:val="02745422"/>
    <w:rsid w:val="027A5325"/>
    <w:rsid w:val="02BD3904"/>
    <w:rsid w:val="03342393"/>
    <w:rsid w:val="034C5278"/>
    <w:rsid w:val="034F11FE"/>
    <w:rsid w:val="03BC7892"/>
    <w:rsid w:val="03EE2BE3"/>
    <w:rsid w:val="04B3128A"/>
    <w:rsid w:val="04BB236F"/>
    <w:rsid w:val="04BB3843"/>
    <w:rsid w:val="0500531C"/>
    <w:rsid w:val="050304C3"/>
    <w:rsid w:val="051E7977"/>
    <w:rsid w:val="053B02CA"/>
    <w:rsid w:val="053C2E69"/>
    <w:rsid w:val="05410F3A"/>
    <w:rsid w:val="05944AF1"/>
    <w:rsid w:val="0594700C"/>
    <w:rsid w:val="059D72CB"/>
    <w:rsid w:val="0616463F"/>
    <w:rsid w:val="066F15D5"/>
    <w:rsid w:val="068B011B"/>
    <w:rsid w:val="06ED4D41"/>
    <w:rsid w:val="075B49B8"/>
    <w:rsid w:val="07816A23"/>
    <w:rsid w:val="07975CB2"/>
    <w:rsid w:val="07E2384C"/>
    <w:rsid w:val="08015018"/>
    <w:rsid w:val="08340975"/>
    <w:rsid w:val="085C0916"/>
    <w:rsid w:val="088F763C"/>
    <w:rsid w:val="08CD45BB"/>
    <w:rsid w:val="08E27173"/>
    <w:rsid w:val="08F0698C"/>
    <w:rsid w:val="08F83FF9"/>
    <w:rsid w:val="09792F0B"/>
    <w:rsid w:val="098C63EC"/>
    <w:rsid w:val="09B8753E"/>
    <w:rsid w:val="09C10B22"/>
    <w:rsid w:val="09D42976"/>
    <w:rsid w:val="0A0A2095"/>
    <w:rsid w:val="0A312D32"/>
    <w:rsid w:val="0A7B0022"/>
    <w:rsid w:val="0A863329"/>
    <w:rsid w:val="0AC4005D"/>
    <w:rsid w:val="0B095C28"/>
    <w:rsid w:val="0B4B225D"/>
    <w:rsid w:val="0B8346A6"/>
    <w:rsid w:val="0BA67F10"/>
    <w:rsid w:val="0BA83E2E"/>
    <w:rsid w:val="0BAE5DCF"/>
    <w:rsid w:val="0BC66000"/>
    <w:rsid w:val="0BC8771C"/>
    <w:rsid w:val="0BD87DBF"/>
    <w:rsid w:val="0BE86D41"/>
    <w:rsid w:val="0C244CD6"/>
    <w:rsid w:val="0C6A6F68"/>
    <w:rsid w:val="0C7C5991"/>
    <w:rsid w:val="0C823A28"/>
    <w:rsid w:val="0C8629C3"/>
    <w:rsid w:val="0CD178AC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195864"/>
    <w:rsid w:val="0F362DC7"/>
    <w:rsid w:val="0F3C1CF7"/>
    <w:rsid w:val="0FD31CE2"/>
    <w:rsid w:val="0FDA3408"/>
    <w:rsid w:val="0FEE4495"/>
    <w:rsid w:val="0FF65898"/>
    <w:rsid w:val="0FF80052"/>
    <w:rsid w:val="1043058C"/>
    <w:rsid w:val="10790648"/>
    <w:rsid w:val="109C29B9"/>
    <w:rsid w:val="10DE6E3B"/>
    <w:rsid w:val="10DF44F4"/>
    <w:rsid w:val="10F57315"/>
    <w:rsid w:val="112C61C0"/>
    <w:rsid w:val="112D116D"/>
    <w:rsid w:val="1152418F"/>
    <w:rsid w:val="11847F72"/>
    <w:rsid w:val="11955D98"/>
    <w:rsid w:val="11DD25A9"/>
    <w:rsid w:val="11FA4C3F"/>
    <w:rsid w:val="12497B02"/>
    <w:rsid w:val="12694C36"/>
    <w:rsid w:val="13233295"/>
    <w:rsid w:val="133B2229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EE614D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711CDB"/>
    <w:rsid w:val="17C3182E"/>
    <w:rsid w:val="17D64A75"/>
    <w:rsid w:val="17EB225A"/>
    <w:rsid w:val="1815373D"/>
    <w:rsid w:val="18404CCE"/>
    <w:rsid w:val="188D5A02"/>
    <w:rsid w:val="18BC0BF5"/>
    <w:rsid w:val="18DB44A7"/>
    <w:rsid w:val="18E9126A"/>
    <w:rsid w:val="190F3DDD"/>
    <w:rsid w:val="192554D8"/>
    <w:rsid w:val="193B6A38"/>
    <w:rsid w:val="19BF4939"/>
    <w:rsid w:val="19C440A7"/>
    <w:rsid w:val="19ED6C6D"/>
    <w:rsid w:val="19FA229D"/>
    <w:rsid w:val="1A0C4755"/>
    <w:rsid w:val="1A31314C"/>
    <w:rsid w:val="1A3C4259"/>
    <w:rsid w:val="1A3E254D"/>
    <w:rsid w:val="1A4C7C27"/>
    <w:rsid w:val="1AA12E5D"/>
    <w:rsid w:val="1AD44A1E"/>
    <w:rsid w:val="1B695964"/>
    <w:rsid w:val="1B822DAD"/>
    <w:rsid w:val="1BB81089"/>
    <w:rsid w:val="1BCE4C1A"/>
    <w:rsid w:val="1C385CEA"/>
    <w:rsid w:val="1C8055B3"/>
    <w:rsid w:val="1CA478A7"/>
    <w:rsid w:val="1CB87492"/>
    <w:rsid w:val="1CBE4914"/>
    <w:rsid w:val="1CCC06EE"/>
    <w:rsid w:val="1CD54E3C"/>
    <w:rsid w:val="1D077C69"/>
    <w:rsid w:val="1D522A42"/>
    <w:rsid w:val="1D6B48CF"/>
    <w:rsid w:val="1D86697A"/>
    <w:rsid w:val="1DAF26ED"/>
    <w:rsid w:val="1DB80366"/>
    <w:rsid w:val="1DD03F14"/>
    <w:rsid w:val="1DE833D1"/>
    <w:rsid w:val="1DF22B04"/>
    <w:rsid w:val="1E1B72A6"/>
    <w:rsid w:val="1E786611"/>
    <w:rsid w:val="1EA86B3D"/>
    <w:rsid w:val="1F440116"/>
    <w:rsid w:val="1F5F20CD"/>
    <w:rsid w:val="1FA76394"/>
    <w:rsid w:val="1FC438E3"/>
    <w:rsid w:val="1FDD704E"/>
    <w:rsid w:val="1FDD9BF6"/>
    <w:rsid w:val="20351C74"/>
    <w:rsid w:val="20A13DC5"/>
    <w:rsid w:val="20B11A29"/>
    <w:rsid w:val="20E44619"/>
    <w:rsid w:val="21067F95"/>
    <w:rsid w:val="211B7141"/>
    <w:rsid w:val="212370FD"/>
    <w:rsid w:val="2173236A"/>
    <w:rsid w:val="21B87B8A"/>
    <w:rsid w:val="220E4F5D"/>
    <w:rsid w:val="22563B6A"/>
    <w:rsid w:val="227D338A"/>
    <w:rsid w:val="22DC19AF"/>
    <w:rsid w:val="233043B5"/>
    <w:rsid w:val="23472134"/>
    <w:rsid w:val="23581230"/>
    <w:rsid w:val="2371470D"/>
    <w:rsid w:val="242C4B20"/>
    <w:rsid w:val="243D3399"/>
    <w:rsid w:val="24465880"/>
    <w:rsid w:val="2447599E"/>
    <w:rsid w:val="245C6E32"/>
    <w:rsid w:val="24AF1C27"/>
    <w:rsid w:val="24EC281A"/>
    <w:rsid w:val="2515242A"/>
    <w:rsid w:val="255E1AA6"/>
    <w:rsid w:val="25EE03F0"/>
    <w:rsid w:val="260934E6"/>
    <w:rsid w:val="26110CD4"/>
    <w:rsid w:val="26337724"/>
    <w:rsid w:val="263E195B"/>
    <w:rsid w:val="26525459"/>
    <w:rsid w:val="268F347D"/>
    <w:rsid w:val="269E68EE"/>
    <w:rsid w:val="26CB69F0"/>
    <w:rsid w:val="26EE3C6D"/>
    <w:rsid w:val="27337388"/>
    <w:rsid w:val="273B1655"/>
    <w:rsid w:val="274B6364"/>
    <w:rsid w:val="274E483E"/>
    <w:rsid w:val="276136AD"/>
    <w:rsid w:val="27B20A0F"/>
    <w:rsid w:val="27BA7454"/>
    <w:rsid w:val="27FB7735"/>
    <w:rsid w:val="280D2493"/>
    <w:rsid w:val="28121208"/>
    <w:rsid w:val="282E547B"/>
    <w:rsid w:val="283A7A9E"/>
    <w:rsid w:val="28410B87"/>
    <w:rsid w:val="28474B39"/>
    <w:rsid w:val="284D5DE8"/>
    <w:rsid w:val="29172F15"/>
    <w:rsid w:val="29476C41"/>
    <w:rsid w:val="295F151B"/>
    <w:rsid w:val="29CD4DFE"/>
    <w:rsid w:val="29DA74ED"/>
    <w:rsid w:val="29DD287B"/>
    <w:rsid w:val="2AAB671D"/>
    <w:rsid w:val="2B1A3E03"/>
    <w:rsid w:val="2B33574E"/>
    <w:rsid w:val="2B544164"/>
    <w:rsid w:val="2B5705DC"/>
    <w:rsid w:val="2B671B7C"/>
    <w:rsid w:val="2B713B55"/>
    <w:rsid w:val="2BD473CA"/>
    <w:rsid w:val="2BD85C98"/>
    <w:rsid w:val="2BDB5993"/>
    <w:rsid w:val="2C032A97"/>
    <w:rsid w:val="2C137B35"/>
    <w:rsid w:val="2C2B1183"/>
    <w:rsid w:val="2C4E1A50"/>
    <w:rsid w:val="2C502224"/>
    <w:rsid w:val="2C592426"/>
    <w:rsid w:val="2C9569AE"/>
    <w:rsid w:val="2D112F5B"/>
    <w:rsid w:val="2D71099D"/>
    <w:rsid w:val="2D7F040C"/>
    <w:rsid w:val="2DBA5BDC"/>
    <w:rsid w:val="2DC618A9"/>
    <w:rsid w:val="2DDA6845"/>
    <w:rsid w:val="2DDB3FA3"/>
    <w:rsid w:val="2DDF9560"/>
    <w:rsid w:val="2E132E2D"/>
    <w:rsid w:val="2E1715FC"/>
    <w:rsid w:val="2E1C4C41"/>
    <w:rsid w:val="2E484259"/>
    <w:rsid w:val="2E6859A0"/>
    <w:rsid w:val="2E8B38A1"/>
    <w:rsid w:val="2EA02960"/>
    <w:rsid w:val="2EFC7846"/>
    <w:rsid w:val="2F0D6CBD"/>
    <w:rsid w:val="2F0E7C6D"/>
    <w:rsid w:val="2F2F25ED"/>
    <w:rsid w:val="2F463C8F"/>
    <w:rsid w:val="2F5E45C4"/>
    <w:rsid w:val="2F6A0E46"/>
    <w:rsid w:val="2FAA353C"/>
    <w:rsid w:val="2FBC2A3B"/>
    <w:rsid w:val="2FEA5936"/>
    <w:rsid w:val="2FEBDFD8"/>
    <w:rsid w:val="30306FC9"/>
    <w:rsid w:val="3054324A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4A25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AA0E22"/>
    <w:rsid w:val="33C12315"/>
    <w:rsid w:val="33CF717B"/>
    <w:rsid w:val="33D942D9"/>
    <w:rsid w:val="33F7559E"/>
    <w:rsid w:val="340F5333"/>
    <w:rsid w:val="34613B2C"/>
    <w:rsid w:val="3483321F"/>
    <w:rsid w:val="34F23C85"/>
    <w:rsid w:val="352C0311"/>
    <w:rsid w:val="3533422F"/>
    <w:rsid w:val="353C57DF"/>
    <w:rsid w:val="35487054"/>
    <w:rsid w:val="354C7AED"/>
    <w:rsid w:val="356E1AFA"/>
    <w:rsid w:val="358513B3"/>
    <w:rsid w:val="359E020C"/>
    <w:rsid w:val="35AE70B8"/>
    <w:rsid w:val="35B4627F"/>
    <w:rsid w:val="35C31398"/>
    <w:rsid w:val="35D04F2F"/>
    <w:rsid w:val="35E50F98"/>
    <w:rsid w:val="3612737A"/>
    <w:rsid w:val="361757FB"/>
    <w:rsid w:val="36275626"/>
    <w:rsid w:val="363E43BE"/>
    <w:rsid w:val="36953219"/>
    <w:rsid w:val="369A3953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8C1ED5"/>
    <w:rsid w:val="37B336EE"/>
    <w:rsid w:val="37B36F71"/>
    <w:rsid w:val="37DC40A2"/>
    <w:rsid w:val="37DD47FB"/>
    <w:rsid w:val="37FE3504"/>
    <w:rsid w:val="386F75A2"/>
    <w:rsid w:val="38743802"/>
    <w:rsid w:val="3887079A"/>
    <w:rsid w:val="38D45689"/>
    <w:rsid w:val="38D4641B"/>
    <w:rsid w:val="39B068F6"/>
    <w:rsid w:val="39BE4584"/>
    <w:rsid w:val="39E7727A"/>
    <w:rsid w:val="39FB6425"/>
    <w:rsid w:val="3A170206"/>
    <w:rsid w:val="3A717EAC"/>
    <w:rsid w:val="3A931434"/>
    <w:rsid w:val="3ABAC700"/>
    <w:rsid w:val="3ABD74AB"/>
    <w:rsid w:val="3AE101C4"/>
    <w:rsid w:val="3AEC2C45"/>
    <w:rsid w:val="3B1EE8A4"/>
    <w:rsid w:val="3B24669D"/>
    <w:rsid w:val="3B7C6FBD"/>
    <w:rsid w:val="3BCF37BA"/>
    <w:rsid w:val="3BF23885"/>
    <w:rsid w:val="3C284000"/>
    <w:rsid w:val="3C574C5B"/>
    <w:rsid w:val="3C594574"/>
    <w:rsid w:val="3C622B24"/>
    <w:rsid w:val="3C63033F"/>
    <w:rsid w:val="3C705DB0"/>
    <w:rsid w:val="3C81345F"/>
    <w:rsid w:val="3CFD5EBA"/>
    <w:rsid w:val="3D1459CD"/>
    <w:rsid w:val="3D3773F0"/>
    <w:rsid w:val="3D5C1BD3"/>
    <w:rsid w:val="3D7D6F08"/>
    <w:rsid w:val="3D90647B"/>
    <w:rsid w:val="3DA93A99"/>
    <w:rsid w:val="3DD91E43"/>
    <w:rsid w:val="3E5042C5"/>
    <w:rsid w:val="3EC808D1"/>
    <w:rsid w:val="3EC858E9"/>
    <w:rsid w:val="3ECF2A08"/>
    <w:rsid w:val="3ED641FC"/>
    <w:rsid w:val="3F134E97"/>
    <w:rsid w:val="3F370290"/>
    <w:rsid w:val="3F764DC8"/>
    <w:rsid w:val="3F7B09C1"/>
    <w:rsid w:val="40A13152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886BC1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5E2328"/>
    <w:rsid w:val="46723F57"/>
    <w:rsid w:val="4750044C"/>
    <w:rsid w:val="479A0062"/>
    <w:rsid w:val="47AC03E9"/>
    <w:rsid w:val="47AF7AF9"/>
    <w:rsid w:val="47B55142"/>
    <w:rsid w:val="47FFD250"/>
    <w:rsid w:val="4805322D"/>
    <w:rsid w:val="480C1209"/>
    <w:rsid w:val="48407519"/>
    <w:rsid w:val="48BB0B36"/>
    <w:rsid w:val="48F76EFB"/>
    <w:rsid w:val="493764A6"/>
    <w:rsid w:val="493D06E7"/>
    <w:rsid w:val="4949103E"/>
    <w:rsid w:val="49935F44"/>
    <w:rsid w:val="49E35145"/>
    <w:rsid w:val="49E75D88"/>
    <w:rsid w:val="49FD2AB9"/>
    <w:rsid w:val="4A500C79"/>
    <w:rsid w:val="4A6E40D8"/>
    <w:rsid w:val="4A6F45E9"/>
    <w:rsid w:val="4A9C13B0"/>
    <w:rsid w:val="4AA65E99"/>
    <w:rsid w:val="4AE63EDA"/>
    <w:rsid w:val="4AFA3569"/>
    <w:rsid w:val="4B2D161F"/>
    <w:rsid w:val="4B2D3A0E"/>
    <w:rsid w:val="4B2D7407"/>
    <w:rsid w:val="4BFB0399"/>
    <w:rsid w:val="4C025924"/>
    <w:rsid w:val="4C1757E1"/>
    <w:rsid w:val="4C394BE2"/>
    <w:rsid w:val="4C3B20B3"/>
    <w:rsid w:val="4C420716"/>
    <w:rsid w:val="4C52515B"/>
    <w:rsid w:val="4C5A0342"/>
    <w:rsid w:val="4CB00A4A"/>
    <w:rsid w:val="4CDA27A4"/>
    <w:rsid w:val="4D255A04"/>
    <w:rsid w:val="4D285DDA"/>
    <w:rsid w:val="4D3E688F"/>
    <w:rsid w:val="4D5911B7"/>
    <w:rsid w:val="4DB6305A"/>
    <w:rsid w:val="4DC0585E"/>
    <w:rsid w:val="4E33692B"/>
    <w:rsid w:val="4E340CA8"/>
    <w:rsid w:val="4EA66D7F"/>
    <w:rsid w:val="4EC47414"/>
    <w:rsid w:val="4F06146A"/>
    <w:rsid w:val="4F0952F8"/>
    <w:rsid w:val="4F7D0D64"/>
    <w:rsid w:val="4FBB0B85"/>
    <w:rsid w:val="4FF70C1C"/>
    <w:rsid w:val="50004A57"/>
    <w:rsid w:val="501E520A"/>
    <w:rsid w:val="503B0D7C"/>
    <w:rsid w:val="504C146B"/>
    <w:rsid w:val="50A94C89"/>
    <w:rsid w:val="50C876C7"/>
    <w:rsid w:val="50CF6D7C"/>
    <w:rsid w:val="50EF45A6"/>
    <w:rsid w:val="50FF27F5"/>
    <w:rsid w:val="517F0C73"/>
    <w:rsid w:val="518528BD"/>
    <w:rsid w:val="51A55AC5"/>
    <w:rsid w:val="52475F7F"/>
    <w:rsid w:val="52634466"/>
    <w:rsid w:val="528664E5"/>
    <w:rsid w:val="52A70380"/>
    <w:rsid w:val="52F617A2"/>
    <w:rsid w:val="534712FC"/>
    <w:rsid w:val="535046EA"/>
    <w:rsid w:val="538F7A04"/>
    <w:rsid w:val="53DB36C9"/>
    <w:rsid w:val="541A7DDB"/>
    <w:rsid w:val="545634AC"/>
    <w:rsid w:val="548C43E1"/>
    <w:rsid w:val="54D9466B"/>
    <w:rsid w:val="54DF1A82"/>
    <w:rsid w:val="55236D70"/>
    <w:rsid w:val="5537713B"/>
    <w:rsid w:val="554A2019"/>
    <w:rsid w:val="55B46818"/>
    <w:rsid w:val="55C9505D"/>
    <w:rsid w:val="55CB640C"/>
    <w:rsid w:val="55CC1DE8"/>
    <w:rsid w:val="55E42B64"/>
    <w:rsid w:val="55E6625B"/>
    <w:rsid w:val="55E900DF"/>
    <w:rsid w:val="56055E13"/>
    <w:rsid w:val="56103767"/>
    <w:rsid w:val="561E5B04"/>
    <w:rsid w:val="56386187"/>
    <w:rsid w:val="56651F2A"/>
    <w:rsid w:val="567E0FDE"/>
    <w:rsid w:val="56CDB953"/>
    <w:rsid w:val="56E33687"/>
    <w:rsid w:val="56E56765"/>
    <w:rsid w:val="56F338F8"/>
    <w:rsid w:val="56FD0B83"/>
    <w:rsid w:val="570617CF"/>
    <w:rsid w:val="57333899"/>
    <w:rsid w:val="573A15BA"/>
    <w:rsid w:val="57A585EF"/>
    <w:rsid w:val="57DA33F7"/>
    <w:rsid w:val="57E16E3D"/>
    <w:rsid w:val="58094EFE"/>
    <w:rsid w:val="58121E2F"/>
    <w:rsid w:val="58625A28"/>
    <w:rsid w:val="586D6ACA"/>
    <w:rsid w:val="58BE0ABE"/>
    <w:rsid w:val="58FD07A7"/>
    <w:rsid w:val="59297BA9"/>
    <w:rsid w:val="59B30CFC"/>
    <w:rsid w:val="5A067F89"/>
    <w:rsid w:val="5A260733"/>
    <w:rsid w:val="5A8D8C1B"/>
    <w:rsid w:val="5A9820CC"/>
    <w:rsid w:val="5B295CFC"/>
    <w:rsid w:val="5B6C41A8"/>
    <w:rsid w:val="5BBF6CD6"/>
    <w:rsid w:val="5BD37A4C"/>
    <w:rsid w:val="5BFC3597"/>
    <w:rsid w:val="5C062EB6"/>
    <w:rsid w:val="5C3932F5"/>
    <w:rsid w:val="5C414935"/>
    <w:rsid w:val="5C41556B"/>
    <w:rsid w:val="5C54188A"/>
    <w:rsid w:val="5C7020AB"/>
    <w:rsid w:val="5C761B80"/>
    <w:rsid w:val="5C8D5305"/>
    <w:rsid w:val="5CA371D7"/>
    <w:rsid w:val="5CC20164"/>
    <w:rsid w:val="5CC641FE"/>
    <w:rsid w:val="5CD252D1"/>
    <w:rsid w:val="5CE34F24"/>
    <w:rsid w:val="5D2D376B"/>
    <w:rsid w:val="5D3D44A4"/>
    <w:rsid w:val="5DCA02B6"/>
    <w:rsid w:val="5DDB2103"/>
    <w:rsid w:val="5E0439FF"/>
    <w:rsid w:val="5E22101E"/>
    <w:rsid w:val="5E3A5586"/>
    <w:rsid w:val="5E864B3D"/>
    <w:rsid w:val="5EA83725"/>
    <w:rsid w:val="5EC85C9A"/>
    <w:rsid w:val="5ED13A0C"/>
    <w:rsid w:val="5EDB585F"/>
    <w:rsid w:val="5F011A9F"/>
    <w:rsid w:val="5F1334E7"/>
    <w:rsid w:val="5F321180"/>
    <w:rsid w:val="5F98382D"/>
    <w:rsid w:val="5FC776AC"/>
    <w:rsid w:val="5FDC7BC7"/>
    <w:rsid w:val="5FEC4E1E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96371F"/>
    <w:rsid w:val="61FC3C8C"/>
    <w:rsid w:val="62012FB6"/>
    <w:rsid w:val="62925751"/>
    <w:rsid w:val="629E6980"/>
    <w:rsid w:val="62A22D57"/>
    <w:rsid w:val="62C75944"/>
    <w:rsid w:val="62E5554B"/>
    <w:rsid w:val="62F261C0"/>
    <w:rsid w:val="630208EA"/>
    <w:rsid w:val="630620AE"/>
    <w:rsid w:val="63580093"/>
    <w:rsid w:val="638F48BE"/>
    <w:rsid w:val="63E10D31"/>
    <w:rsid w:val="64086CF5"/>
    <w:rsid w:val="643B6B92"/>
    <w:rsid w:val="64725792"/>
    <w:rsid w:val="64740742"/>
    <w:rsid w:val="64A353EA"/>
    <w:rsid w:val="64AC19AC"/>
    <w:rsid w:val="64F315AF"/>
    <w:rsid w:val="6546685C"/>
    <w:rsid w:val="658975CF"/>
    <w:rsid w:val="66386DD8"/>
    <w:rsid w:val="6668659B"/>
    <w:rsid w:val="66835B70"/>
    <w:rsid w:val="669B6954"/>
    <w:rsid w:val="66C17265"/>
    <w:rsid w:val="6727627B"/>
    <w:rsid w:val="672D1F64"/>
    <w:rsid w:val="673D0401"/>
    <w:rsid w:val="679D4911"/>
    <w:rsid w:val="67A7139C"/>
    <w:rsid w:val="67C769C5"/>
    <w:rsid w:val="67D67DB3"/>
    <w:rsid w:val="67FCD110"/>
    <w:rsid w:val="681364CD"/>
    <w:rsid w:val="68251F5E"/>
    <w:rsid w:val="6871738B"/>
    <w:rsid w:val="687D4CD7"/>
    <w:rsid w:val="68813AFA"/>
    <w:rsid w:val="689620C6"/>
    <w:rsid w:val="68B5367F"/>
    <w:rsid w:val="68B97E5C"/>
    <w:rsid w:val="68C05E2E"/>
    <w:rsid w:val="68CD2978"/>
    <w:rsid w:val="68CE1F98"/>
    <w:rsid w:val="68D11042"/>
    <w:rsid w:val="68E55E47"/>
    <w:rsid w:val="69047249"/>
    <w:rsid w:val="69823DCA"/>
    <w:rsid w:val="6A067F77"/>
    <w:rsid w:val="6A193842"/>
    <w:rsid w:val="6A1A47CE"/>
    <w:rsid w:val="6A7165C6"/>
    <w:rsid w:val="6A98037F"/>
    <w:rsid w:val="6A981202"/>
    <w:rsid w:val="6AE44001"/>
    <w:rsid w:val="6B070ED3"/>
    <w:rsid w:val="6B0771EE"/>
    <w:rsid w:val="6B137D58"/>
    <w:rsid w:val="6B270F8F"/>
    <w:rsid w:val="6B521D25"/>
    <w:rsid w:val="6B994ED7"/>
    <w:rsid w:val="6BAC51AB"/>
    <w:rsid w:val="6BDD15F2"/>
    <w:rsid w:val="6BDE58F9"/>
    <w:rsid w:val="6BF8E60F"/>
    <w:rsid w:val="6CB732B1"/>
    <w:rsid w:val="6CBC3AD7"/>
    <w:rsid w:val="6CF160DD"/>
    <w:rsid w:val="6D051DBC"/>
    <w:rsid w:val="6D1C72D8"/>
    <w:rsid w:val="6D77975A"/>
    <w:rsid w:val="6DD66464"/>
    <w:rsid w:val="6DD723D9"/>
    <w:rsid w:val="6EE075F5"/>
    <w:rsid w:val="6EF67E9D"/>
    <w:rsid w:val="6F147344"/>
    <w:rsid w:val="6F1F7BF0"/>
    <w:rsid w:val="6F230721"/>
    <w:rsid w:val="6F3523B3"/>
    <w:rsid w:val="6FA33BA0"/>
    <w:rsid w:val="6FDC586F"/>
    <w:rsid w:val="6FFF3460"/>
    <w:rsid w:val="704509AA"/>
    <w:rsid w:val="7051566B"/>
    <w:rsid w:val="706A216C"/>
    <w:rsid w:val="70BF037E"/>
    <w:rsid w:val="70E2386E"/>
    <w:rsid w:val="70F526B6"/>
    <w:rsid w:val="712D5C67"/>
    <w:rsid w:val="71AC2751"/>
    <w:rsid w:val="72272ADA"/>
    <w:rsid w:val="722F0756"/>
    <w:rsid w:val="72497FB6"/>
    <w:rsid w:val="7257206F"/>
    <w:rsid w:val="727F2869"/>
    <w:rsid w:val="729214D1"/>
    <w:rsid w:val="72955AF6"/>
    <w:rsid w:val="72A873BA"/>
    <w:rsid w:val="72FDFDA8"/>
    <w:rsid w:val="73312AC1"/>
    <w:rsid w:val="73603553"/>
    <w:rsid w:val="736571FF"/>
    <w:rsid w:val="7367AA98"/>
    <w:rsid w:val="73785837"/>
    <w:rsid w:val="737D635B"/>
    <w:rsid w:val="73A25CEE"/>
    <w:rsid w:val="73E5209D"/>
    <w:rsid w:val="73F92F21"/>
    <w:rsid w:val="73FA0A20"/>
    <w:rsid w:val="74096DA2"/>
    <w:rsid w:val="745342F5"/>
    <w:rsid w:val="745F1A7B"/>
    <w:rsid w:val="74645BB9"/>
    <w:rsid w:val="74997A6C"/>
    <w:rsid w:val="74A76DE2"/>
    <w:rsid w:val="74DC3C98"/>
    <w:rsid w:val="74E320ED"/>
    <w:rsid w:val="74F34FB8"/>
    <w:rsid w:val="75006D7D"/>
    <w:rsid w:val="754964BF"/>
    <w:rsid w:val="754B3B25"/>
    <w:rsid w:val="757875B4"/>
    <w:rsid w:val="75B92AB7"/>
    <w:rsid w:val="761B77D2"/>
    <w:rsid w:val="762A2341"/>
    <w:rsid w:val="763316BA"/>
    <w:rsid w:val="767009BD"/>
    <w:rsid w:val="76831F2D"/>
    <w:rsid w:val="76986CC8"/>
    <w:rsid w:val="770E7A0D"/>
    <w:rsid w:val="77120888"/>
    <w:rsid w:val="772A5C58"/>
    <w:rsid w:val="776E3EC0"/>
    <w:rsid w:val="779813AE"/>
    <w:rsid w:val="77C916C0"/>
    <w:rsid w:val="77FD9F72"/>
    <w:rsid w:val="77FF9F64"/>
    <w:rsid w:val="782E0708"/>
    <w:rsid w:val="787065A4"/>
    <w:rsid w:val="787D229C"/>
    <w:rsid w:val="78802F06"/>
    <w:rsid w:val="788E1D05"/>
    <w:rsid w:val="79661B74"/>
    <w:rsid w:val="797127B4"/>
    <w:rsid w:val="79B47343"/>
    <w:rsid w:val="7A5D75CE"/>
    <w:rsid w:val="7A6D0EAD"/>
    <w:rsid w:val="7A8A17B8"/>
    <w:rsid w:val="7A9B376F"/>
    <w:rsid w:val="7AE6D330"/>
    <w:rsid w:val="7B071055"/>
    <w:rsid w:val="7B0A1B5A"/>
    <w:rsid w:val="7B4B454A"/>
    <w:rsid w:val="7B547FB4"/>
    <w:rsid w:val="7B7F0118"/>
    <w:rsid w:val="7B8C546A"/>
    <w:rsid w:val="7BA1196B"/>
    <w:rsid w:val="7BBF0BDB"/>
    <w:rsid w:val="7BD5796E"/>
    <w:rsid w:val="7BFC61B5"/>
    <w:rsid w:val="7BFC6A80"/>
    <w:rsid w:val="7C2A5D74"/>
    <w:rsid w:val="7C367C17"/>
    <w:rsid w:val="7C59559C"/>
    <w:rsid w:val="7C9E326B"/>
    <w:rsid w:val="7CA42817"/>
    <w:rsid w:val="7CBA55A8"/>
    <w:rsid w:val="7D080EA3"/>
    <w:rsid w:val="7D52183F"/>
    <w:rsid w:val="7D5C3375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EE92B98"/>
    <w:rsid w:val="7EEDE5E2"/>
    <w:rsid w:val="7F4A5845"/>
    <w:rsid w:val="7F6B30FF"/>
    <w:rsid w:val="7F7B4C5F"/>
    <w:rsid w:val="7FBFA76A"/>
    <w:rsid w:val="7FD61268"/>
    <w:rsid w:val="7FE6C389"/>
    <w:rsid w:val="7FEDC46A"/>
    <w:rsid w:val="7FEFC835"/>
    <w:rsid w:val="7FF7952F"/>
    <w:rsid w:val="7FF7BA22"/>
    <w:rsid w:val="7FF993FD"/>
    <w:rsid w:val="7FFBD128"/>
    <w:rsid w:val="7FFF7790"/>
    <w:rsid w:val="7FFFF03A"/>
    <w:rsid w:val="7FFFF668"/>
    <w:rsid w:val="9AB36B32"/>
    <w:rsid w:val="9EFFFFB7"/>
    <w:rsid w:val="9FE9F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uiPriority="0" w:unhideWhenUsed="0" w:qFormat="1"/>
    <w:lsdException w:name="annotation reference" w:semiHidden="0" w:uiPriority="0" w:unhideWhenUsed="0" w:qFormat="1"/>
    <w:lsdException w:name="Title" w:semiHidden="0" w:uiPriority="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HTML Preformatted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9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2509D"/>
    <w:pPr>
      <w:jc w:val="left"/>
    </w:pPr>
    <w:rPr>
      <w:rFonts w:ascii="Calibri" w:hAnsi="Calibri"/>
      <w:szCs w:val="24"/>
    </w:rPr>
  </w:style>
  <w:style w:type="paragraph" w:styleId="a4">
    <w:name w:val="Body Text"/>
    <w:basedOn w:val="a"/>
    <w:next w:val="a5"/>
    <w:qFormat/>
    <w:rsid w:val="0022509D"/>
  </w:style>
  <w:style w:type="paragraph" w:styleId="a5">
    <w:name w:val="Title"/>
    <w:basedOn w:val="a"/>
    <w:next w:val="a"/>
    <w:qFormat/>
    <w:rsid w:val="0022509D"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6">
    <w:name w:val="Balloon Text"/>
    <w:basedOn w:val="a"/>
    <w:link w:val="Char"/>
    <w:uiPriority w:val="99"/>
    <w:unhideWhenUsed/>
    <w:qFormat/>
    <w:rsid w:val="0022509D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qFormat/>
    <w:rsid w:val="002250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uiPriority w:val="99"/>
    <w:unhideWhenUsed/>
    <w:qFormat/>
    <w:rsid w:val="002250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Char3"/>
    <w:qFormat/>
    <w:rsid w:val="0022509D"/>
    <w:pPr>
      <w:snapToGrid w:val="0"/>
      <w:jc w:val="left"/>
    </w:pPr>
    <w:rPr>
      <w:sz w:val="18"/>
      <w:szCs w:val="20"/>
    </w:rPr>
  </w:style>
  <w:style w:type="paragraph" w:styleId="HTML">
    <w:name w:val="HTML Preformatted"/>
    <w:basedOn w:val="a"/>
    <w:uiPriority w:val="99"/>
    <w:unhideWhenUsed/>
    <w:qFormat/>
    <w:rsid w:val="002250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a">
    <w:name w:val="annotation subject"/>
    <w:basedOn w:val="a3"/>
    <w:next w:val="a3"/>
    <w:link w:val="Char4"/>
    <w:uiPriority w:val="99"/>
    <w:unhideWhenUsed/>
    <w:qFormat/>
    <w:rsid w:val="0022509D"/>
    <w:rPr>
      <w:b/>
      <w:bCs/>
      <w:szCs w:val="22"/>
    </w:rPr>
  </w:style>
  <w:style w:type="table" w:styleId="ab">
    <w:name w:val="Table Grid"/>
    <w:basedOn w:val="a1"/>
    <w:uiPriority w:val="39"/>
    <w:qFormat/>
    <w:rsid w:val="002250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qFormat/>
    <w:rsid w:val="0022509D"/>
    <w:rPr>
      <w:sz w:val="21"/>
      <w:szCs w:val="21"/>
    </w:rPr>
  </w:style>
  <w:style w:type="character" w:styleId="ad">
    <w:name w:val="footnote reference"/>
    <w:qFormat/>
    <w:rsid w:val="0022509D"/>
    <w:rPr>
      <w:rFonts w:ascii="Verdana" w:eastAsia="宋体" w:hAnsi="Verdana" w:cs="Verdana"/>
      <w:kern w:val="0"/>
      <w:sz w:val="20"/>
      <w:szCs w:val="20"/>
      <w:vertAlign w:val="superscript"/>
      <w:lang w:eastAsia="en-US"/>
    </w:rPr>
  </w:style>
  <w:style w:type="character" w:customStyle="1" w:styleId="Char1">
    <w:name w:val="批注文字 Char1"/>
    <w:link w:val="a3"/>
    <w:qFormat/>
    <w:rsid w:val="0022509D"/>
    <w:rPr>
      <w:rFonts w:ascii="Calibri" w:eastAsia="宋体" w:hAnsi="Calibri" w:cs="Times New Roman"/>
      <w:szCs w:val="24"/>
    </w:rPr>
  </w:style>
  <w:style w:type="character" w:customStyle="1" w:styleId="Char">
    <w:name w:val="批注框文本 Char"/>
    <w:link w:val="a6"/>
    <w:uiPriority w:val="99"/>
    <w:semiHidden/>
    <w:qFormat/>
    <w:rsid w:val="0022509D"/>
    <w:rPr>
      <w:sz w:val="18"/>
      <w:szCs w:val="18"/>
    </w:rPr>
  </w:style>
  <w:style w:type="character" w:customStyle="1" w:styleId="Char0">
    <w:name w:val="页脚 Char"/>
    <w:link w:val="a7"/>
    <w:uiPriority w:val="99"/>
    <w:qFormat/>
    <w:rsid w:val="0022509D"/>
    <w:rPr>
      <w:sz w:val="18"/>
      <w:szCs w:val="18"/>
    </w:rPr>
  </w:style>
  <w:style w:type="character" w:customStyle="1" w:styleId="Char2">
    <w:name w:val="页眉 Char"/>
    <w:link w:val="a8"/>
    <w:uiPriority w:val="99"/>
    <w:qFormat/>
    <w:rsid w:val="0022509D"/>
    <w:rPr>
      <w:sz w:val="18"/>
      <w:szCs w:val="18"/>
    </w:rPr>
  </w:style>
  <w:style w:type="character" w:customStyle="1" w:styleId="Char3">
    <w:name w:val="脚注文本 Char"/>
    <w:link w:val="a9"/>
    <w:qFormat/>
    <w:rsid w:val="0022509D"/>
    <w:rPr>
      <w:rFonts w:ascii="Times New Roman" w:eastAsia="宋体" w:hAnsi="Times New Roman" w:cs="Times New Roman"/>
      <w:sz w:val="18"/>
      <w:szCs w:val="20"/>
    </w:rPr>
  </w:style>
  <w:style w:type="character" w:customStyle="1" w:styleId="Char4">
    <w:name w:val="批注主题 Char"/>
    <w:link w:val="aa"/>
    <w:uiPriority w:val="99"/>
    <w:semiHidden/>
    <w:qFormat/>
    <w:rsid w:val="0022509D"/>
    <w:rPr>
      <w:rFonts w:ascii="Calibri" w:eastAsia="宋体" w:hAnsi="Calibri" w:cs="Times New Roman"/>
      <w:b/>
      <w:bCs/>
      <w:szCs w:val="24"/>
    </w:rPr>
  </w:style>
  <w:style w:type="character" w:customStyle="1" w:styleId="Char5">
    <w:name w:val="批注文字 Char"/>
    <w:basedOn w:val="a0"/>
    <w:uiPriority w:val="99"/>
    <w:semiHidden/>
    <w:qFormat/>
    <w:rsid w:val="0022509D"/>
  </w:style>
  <w:style w:type="paragraph" w:customStyle="1" w:styleId="DefaultParagraphFontParaCharCharCharCharCharChar">
    <w:name w:val="Default Paragraph Font Para Char Char Char Char Char Char"/>
    <w:basedOn w:val="a"/>
    <w:qFormat/>
    <w:rsid w:val="0022509D"/>
    <w:pPr>
      <w:widowControl/>
      <w:spacing w:after="160" w:line="240" w:lineRule="exact"/>
      <w:jc w:val="left"/>
    </w:pPr>
    <w:rPr>
      <w:szCs w:val="20"/>
    </w:rPr>
  </w:style>
  <w:style w:type="paragraph" w:customStyle="1" w:styleId="1">
    <w:name w:val="列表段落1"/>
    <w:basedOn w:val="a"/>
    <w:uiPriority w:val="34"/>
    <w:qFormat/>
    <w:rsid w:val="0022509D"/>
    <w:pPr>
      <w:ind w:firstLineChars="200" w:firstLine="420"/>
    </w:pPr>
  </w:style>
  <w:style w:type="paragraph" w:customStyle="1" w:styleId="23">
    <w:name w:val="样式 文字 + 首行缩进:  2 字符3"/>
    <w:basedOn w:val="a"/>
    <w:qFormat/>
    <w:rsid w:val="0022509D"/>
    <w:pPr>
      <w:spacing w:line="360" w:lineRule="auto"/>
      <w:ind w:firstLineChars="200" w:firstLine="200"/>
    </w:pPr>
    <w:rPr>
      <w:rFonts w:eastAsia="仿宋_GB2312" w:cs="宋体"/>
      <w:sz w:val="28"/>
      <w:szCs w:val="28"/>
    </w:rPr>
  </w:style>
  <w:style w:type="paragraph" w:customStyle="1" w:styleId="10">
    <w:name w:val="修订1"/>
    <w:hidden/>
    <w:uiPriority w:val="99"/>
    <w:unhideWhenUsed/>
    <w:qFormat/>
    <w:rsid w:val="0022509D"/>
    <w:rPr>
      <w:kern w:val="2"/>
      <w:sz w:val="21"/>
      <w:szCs w:val="22"/>
    </w:rPr>
  </w:style>
  <w:style w:type="paragraph" w:styleId="ae">
    <w:name w:val="List Paragraph"/>
    <w:basedOn w:val="a"/>
    <w:uiPriority w:val="99"/>
    <w:unhideWhenUsed/>
    <w:qFormat/>
    <w:rsid w:val="0022509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731</Words>
  <Characters>4167</Characters>
  <Application>Microsoft Office Word</Application>
  <DocSecurity>0</DocSecurity>
  <Lines>34</Lines>
  <Paragraphs>9</Paragraphs>
  <ScaleCrop>false</ScaleCrop>
  <Company>China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my mac</dc:creator>
  <cp:lastModifiedBy>User</cp:lastModifiedBy>
  <cp:revision>3</cp:revision>
  <cp:lastPrinted>2024-04-05T00:50:00Z</cp:lastPrinted>
  <dcterms:created xsi:type="dcterms:W3CDTF">2026-09-01T02:21:00Z</dcterms:created>
  <dcterms:modified xsi:type="dcterms:W3CDTF">2026-09-07T03:10:00Z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KSOTemplateDocerSaveRecord">
    <vt:lpwstr>eyJoZGlkIjoiOTQyMGM1NDI2Njk4ODZhMzkyMzU4MjQ5YTI2NzlhZTQiLCJ1c2VySWQiOiIzODMxMzkzOTQifQ==</vt:lpwstr>
  </property>
  <property fmtid="{D5CDD505-2E9C-101B-9397-08002B2CF9AE}" pid="4" name="ICV">
    <vt:lpwstr>F5165EA1F65145BD80C303971B499B13_13</vt:lpwstr>
  </property>
</Properties>
</file>