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5"/>
        <w:tblW w:w="8115" w:type="dxa"/>
        <w:tblInd w:w="4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115" w:type="dxa"/>
            <w:gridSpan w:val="2"/>
            <w:vAlign w:val="center"/>
          </w:tcPr>
          <w:p>
            <w:pPr>
              <w:pStyle w:val="2"/>
              <w:spacing w:before="0" w:beforeAutospacing="0" w:after="0" w:afterAutospacing="0" w:line="600" w:lineRule="atLeast"/>
              <w:jc w:val="center"/>
              <w:rPr>
                <w:rFonts w:hint="default" w:ascii="Times New Roman" w:hAnsi="Times New Roman" w:eastAsia="方正仿宋_GBK" w:cs="Times New Roman"/>
                <w:color w:val="333333"/>
                <w:sz w:val="32"/>
                <w:szCs w:val="32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</w:rPr>
              <w:t>关</w:t>
            </w:r>
            <w:r>
              <w:rPr>
                <w:rFonts w:hint="default" w:ascii="Times New Roman" w:hAnsi="Times New Roman" w:eastAsia="方正小标宋简体" w:cs="Times New Roman"/>
                <w:color w:val="333333"/>
                <w:sz w:val="36"/>
                <w:szCs w:val="36"/>
                <w:lang w:val="en-US" w:eastAsia="zh-CN"/>
              </w:rPr>
              <w:t>于</w:t>
            </w:r>
            <w:r>
              <w:rPr>
                <w:rFonts w:hint="eastAsia" w:ascii="Times New Roman" w:hAnsi="Times New Roman" w:eastAsia="方正小标宋简体" w:cs="Times New Roman"/>
                <w:color w:val="333333"/>
                <w:sz w:val="36"/>
                <w:szCs w:val="36"/>
              </w:rPr>
              <w:t>儿童防触电插座产品的消费警示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7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标称产品名称</w:t>
            </w:r>
          </w:p>
        </w:tc>
        <w:tc>
          <w:tcPr>
            <w:tcW w:w="5354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儿童防触电插座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7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标称型号/规格</w:t>
            </w:r>
          </w:p>
        </w:tc>
        <w:tc>
          <w:tcPr>
            <w:tcW w:w="5354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1.8米 10A 250V 2500W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7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标称产品商标</w:t>
            </w:r>
          </w:p>
        </w:tc>
        <w:tc>
          <w:tcPr>
            <w:tcW w:w="5354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7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标称生产者名称</w:t>
            </w:r>
          </w:p>
        </w:tc>
        <w:tc>
          <w:tcPr>
            <w:tcW w:w="5354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普宁市占陇联腾电器厂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7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产品风险及可能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导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致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的后果</w:t>
            </w:r>
          </w:p>
        </w:tc>
        <w:tc>
          <w:tcPr>
            <w:tcW w:w="5354" w:type="dxa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产品的软缆导体的横截面积过小，可能引起触电、起火危险。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27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避免损害发生的</w:t>
            </w:r>
          </w:p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应急处置方式</w:t>
            </w:r>
          </w:p>
        </w:tc>
        <w:tc>
          <w:tcPr>
            <w:tcW w:w="5354" w:type="dxa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若消费者所持有的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儿童防触电插座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eastAsia="zh-CN"/>
              </w:rPr>
              <w:t>为该款涉嫌存在缺陷的产品，请立即停止使用，并妥善进行环保处理。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1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生产者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无法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实施召回活动的原因</w:t>
            </w:r>
          </w:p>
        </w:tc>
        <w:tc>
          <w:tcPr>
            <w:tcW w:w="5354" w:type="dxa"/>
            <w:vAlign w:val="center"/>
          </w:tcPr>
          <w:p>
            <w:pPr>
              <w:pStyle w:val="2"/>
              <w:spacing w:before="0" w:beforeAutospacing="0" w:after="0" w:afterAutospacing="0" w:line="600" w:lineRule="exact"/>
              <w:jc w:val="both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该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厂执照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已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eastAsia="zh-CN"/>
              </w:rPr>
              <w:t>注销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474624B"/>
    <w:rsid w:val="1AE811BC"/>
    <w:rsid w:val="26104B58"/>
    <w:rsid w:val="2E2E0121"/>
    <w:rsid w:val="32A42E62"/>
    <w:rsid w:val="3DDB2DDE"/>
    <w:rsid w:val="5474624B"/>
    <w:rsid w:val="5B122064"/>
    <w:rsid w:val="5B6466FE"/>
    <w:rsid w:val="626C58F1"/>
    <w:rsid w:val="6B2A44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pPr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6">
    <w:name w:val="Table Text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191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2025-08-04T02:47:00Z</dcterms:created>
  <dc:creator>叶菲</dc:creator>
  <cp:lastModifiedBy>Administrator</cp:lastModifiedBy>
  <cp:lastPrinted>2025-09-12T01:07:00Z</cp:lastPrinted>
  <dcterms:modified xsi:type="dcterms:W3CDTF">2026-03-18T02:20:16Z</dcterms:modified>
  <dc:title>关于儿童防触电插座产品的消费警示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F2F78E2717364E91B744FCE3F1671337_13</vt:lpwstr>
  </property>
  <property fmtid="{D5CDD505-2E9C-101B-9397-08002B2CF9AE}" pid="4" name="KSOTemplateDocerSaveRecord">
    <vt:lpwstr>eyJoZGlkIjoiZDA3NmZlYzVlMDE2YTU1NDI1NDBhYmM2YTEzNWYyZTciLCJ1c2VySWQiOiI0NDUyMDIwMDYifQ==</vt:lpwstr>
  </property>
</Properties>
</file>