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2426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EE0A0A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6"/>
        <w:tblW w:w="539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647"/>
        <w:gridCol w:w="570"/>
        <w:gridCol w:w="1366"/>
        <w:gridCol w:w="5117"/>
        <w:gridCol w:w="41"/>
      </w:tblGrid>
      <w:tr w14:paraId="6129B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391" w:hRule="atLeast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84E7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568B2"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3FB3B"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D4AB"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75957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24" w:hRule="atLeast"/>
          <w:jc w:val="center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6B2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42"/>
                <w:szCs w:val="42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服务事项评价指标</w:t>
            </w:r>
          </w:p>
        </w:tc>
      </w:tr>
      <w:tr w14:paraId="76371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283" w:hRule="atLeast"/>
          <w:jc w:val="center"/>
        </w:trPr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107E6"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评价等级</w:t>
            </w:r>
          </w:p>
        </w:tc>
        <w:tc>
          <w:tcPr>
            <w:tcW w:w="7700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32DAD">
            <w:pPr>
              <w:widowControl/>
              <w:spacing w:line="40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评价内容</w:t>
            </w:r>
          </w:p>
        </w:tc>
      </w:tr>
      <w:tr w14:paraId="5EA91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0" w:hRule="atLeast"/>
          <w:jc w:val="center"/>
        </w:trPr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8A49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9117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评价维度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8C6F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编制说明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81DD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具体评价标准</w:t>
            </w:r>
          </w:p>
        </w:tc>
      </w:tr>
      <w:tr w14:paraId="1D455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72" w:hRule="atLeast"/>
          <w:jc w:val="center"/>
        </w:trPr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CDD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非常满意</w:t>
            </w:r>
          </w:p>
        </w:tc>
        <w:tc>
          <w:tcPr>
            <w:tcW w:w="121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433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规范性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BCC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办事场所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1B981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该事项在网上政务综合大厅办理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E7EE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71" w:hRule="atLeast"/>
          <w:jc w:val="center"/>
        </w:trPr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C682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5578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103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办事窗口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3B39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该事项在综合窗口受理和出件，一次办成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76D53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95" w:hRule="atLeast"/>
          <w:jc w:val="center"/>
        </w:trPr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67C6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C01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B9E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一表申请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6E3D9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通过一张表单完成了多个事项的申报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2B33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82" w:hRule="atLeast"/>
          <w:jc w:val="center"/>
        </w:trPr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92E8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992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便捷性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B9B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网办深度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CCB0D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该事项在网上申报，提供预审服务，在线反馈办理结果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4C02A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015" w:hRule="atLeast"/>
          <w:jc w:val="center"/>
        </w:trPr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8C6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8441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812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移动办理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BCCA7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下载政务综合移动端</w:t>
            </w:r>
            <w:r>
              <w:rPr>
                <w:rStyle w:val="10"/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APP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后，用手机成功申报该事项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33E37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44" w:hRule="atLeast"/>
          <w:jc w:val="center"/>
        </w:trPr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83B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F786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BD4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跑动次数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6DF0F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该事项办理全过程不用跑实体大厅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DD7B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65" w:hRule="atLeast"/>
          <w:jc w:val="center"/>
        </w:trPr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64C1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9C8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精确性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C2F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服务引导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5E40E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该事项在网上查找到，可在网上或实体政务大厅办理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AA47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15" w:hRule="atLeast"/>
          <w:jc w:val="center"/>
        </w:trPr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EAEA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868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132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申报材料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96E30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办理该事项不需要提交政府部门出具的各类证照批文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338D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45" w:hRule="atLeast"/>
          <w:jc w:val="center"/>
        </w:trPr>
        <w:tc>
          <w:tcPr>
            <w:tcW w:w="12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9F3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96E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ED54F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办理时间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9CBA8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该事项当场办结或一个工作日内办结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143A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93" w:hRule="atLeast"/>
          <w:jc w:val="center"/>
        </w:trPr>
        <w:tc>
          <w:tcPr>
            <w:tcW w:w="12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03E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满意</w:t>
            </w:r>
          </w:p>
        </w:tc>
        <w:tc>
          <w:tcPr>
            <w:tcW w:w="121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EE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规范性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451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办事场所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E0DA6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该事项在部门网上综合大厅办理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7528D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98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1D5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550D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271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办事窗口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08A20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该事项在实体政务大厅的部门专窗受理，综合窗口出件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0D47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84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E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2F19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6DEC8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一表申请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30F9E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只需要填写一张表单就完成了该事项的申报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4281E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84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C733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BC3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便捷性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D4A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网办深度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C92E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该事项在网上申报，能够网上反馈办理结果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4F34A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93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DF7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9E7C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CB4F7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移动办理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4CAFB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该事项通过部门综合</w:t>
            </w:r>
            <w:r>
              <w:rPr>
                <w:rStyle w:val="10"/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APP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7A8EC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49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01DE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8E54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0230B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跑动次数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FAD9A">
            <w:pPr>
              <w:widowControl/>
              <w:spacing w:line="400" w:lineRule="exac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该事项办理全过程只到现场</w:t>
            </w:r>
            <w:r>
              <w:rPr>
                <w:rStyle w:val="10"/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次就能办成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55D84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24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C3BF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C59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精确性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E96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服务引导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CB33B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在网上办事指南的引导下，顺利到实体大厅办理、使用自助机办完该事项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B1A1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24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28B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F877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9D5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申报材料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09812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该事项办理过程中，曾经提交过的同类材料不需要再次提交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6E44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41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EB5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800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0816B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办理时间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DE054">
            <w:pPr>
              <w:widowControl/>
              <w:spacing w:line="400" w:lineRule="exac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该事项在承诺时限内办结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669C9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82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9BD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EBE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规范性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5FE56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办事场所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578FE">
            <w:pPr>
              <w:widowControl/>
              <w:spacing w:line="400" w:lineRule="exac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该事项在综合实体大厅办理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78656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285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7DC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C91C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493C0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办事窗口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BF81E">
            <w:pPr>
              <w:widowControl/>
              <w:spacing w:line="400" w:lineRule="exac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该事项在实体政务大厅的部门专窗受理和出件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67D3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285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2AC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9B6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08633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一表申请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C9E29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该事项办理前提供一张清单告知所要提交的材料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D974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98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0014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D11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便捷性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D1EE8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网办深度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25C60">
            <w:pPr>
              <w:widowControl/>
              <w:spacing w:line="400" w:lineRule="exac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该事项支持网上申报或网上反馈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66A2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49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8020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F4C2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240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移动办理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9E69B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该事项支持计算机端、移动端、自助终端多渠道办理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DFB3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20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F9E4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127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E950F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跑动次数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26D81">
            <w:pPr>
              <w:widowControl/>
              <w:spacing w:line="400" w:lineRule="exac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该事项办理全过程需要到现场</w:t>
            </w:r>
            <w:r>
              <w:rPr>
                <w:rStyle w:val="10"/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次才能办成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38EBF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48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010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CD1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精确性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C02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服务引导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D2B7F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在网上能查找到该事项办理的时间、地点、方式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3129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65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39F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74D4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8ABBF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申报材料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91166">
            <w:pPr>
              <w:widowControl/>
              <w:spacing w:line="400" w:lineRule="exac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提供材料样本、编写示例和错误示例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F87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48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15D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D6E6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45A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办理时间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6E652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该事项在法定时限内办结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611AE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65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B16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不满意</w:t>
            </w: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30D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规范性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EA4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办事场所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B1674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该事项需要到部门专业实体大厅办理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6E3D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65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1CA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7CD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8BD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办事窗口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1A0B2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该事项在实体政务大厅的部门专窗受理，实体大厅外取件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6EFD5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31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8CC0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0D91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E9B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一表申请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3A954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办理该事项需提供材料清单以外的其他材料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4C0B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8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9576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14B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便捷性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14809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网办深度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F4B24">
            <w:pPr>
              <w:widowControl/>
              <w:spacing w:line="400" w:lineRule="exac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该事项仅提供网上咨询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5496E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3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C2E1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02A9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9CFE5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移动办理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595B5">
            <w:pPr>
              <w:widowControl/>
              <w:spacing w:line="400" w:lineRule="exac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该事项需要下载部门专项</w:t>
            </w:r>
            <w:r>
              <w:rPr>
                <w:rStyle w:val="10"/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APP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办理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62C32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05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A8B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496D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0F8D2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跑动次数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26CB6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该事项办理过程中需要到实体大厅</w:t>
            </w:r>
            <w:r>
              <w:rPr>
                <w:rStyle w:val="10"/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次以上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13CB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065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052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A82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精确性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8E0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服务引导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CD554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该事项是通过咨询实体政务大厅工作人员后才找到办理窗口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46FF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98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DAAB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D93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4EA9C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申报材料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60C4A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该事项的办事指南未列明应提交的材料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8E85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48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B84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3D0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C1DCA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办理时间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B92C1">
            <w:pPr>
              <w:widowControl/>
              <w:spacing w:line="400" w:lineRule="exac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该事项出现了延期办结的情形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183F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18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B66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非常不满意</w:t>
            </w: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E60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规范性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280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办事场所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777FC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该事项需要到受理部门的办公场所办理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52067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15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7388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B4C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31D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办事窗口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F455F">
            <w:pPr>
              <w:widowControl/>
              <w:spacing w:line="400" w:lineRule="exac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该事项只能在实体政务大厅的部门专窗咨询，不能当场办理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45D4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031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B806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3054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0ED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表申请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15901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没有以清单的方式一次性告知全部申报材料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4573D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15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EDB5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F1B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便捷性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7DD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网办深度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9EBF6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该事项仅支持网上查阅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BE58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31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26C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210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03A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移动办理</w:t>
            </w:r>
          </w:p>
        </w:tc>
        <w:tc>
          <w:tcPr>
            <w:tcW w:w="511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03C7E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该事项办理过程中需通过不同的渠道或下载多个</w:t>
            </w:r>
            <w:r>
              <w:rPr>
                <w:rStyle w:val="10"/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APP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08C67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51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902A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1ED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53E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1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F8B9C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F44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8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A95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0609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1B3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跑动次数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A4AF6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该事项办理过程中出现反复跑、来回跑、多头跑的情形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5415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81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3D7F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D7A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精确性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0FF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服务引导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2E0A9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只有通过咨询窗口服务人员才了解到如何办理该事项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583C5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48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819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1F21F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064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申报材料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18FC8">
            <w:pPr>
              <w:widowControl/>
              <w:spacing w:line="400" w:lineRule="exac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该事项办事指南未列明材料清单，需反复补充材料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20F1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49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8054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28A77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4DA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办理时间</w:t>
            </w:r>
          </w:p>
        </w:tc>
        <w:tc>
          <w:tcPr>
            <w:tcW w:w="5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61446"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该事项超过法定时限办结且未给出正当理由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30DF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9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3C360"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  <w:p w14:paraId="2E2D9B80"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  <w:p w14:paraId="384650BD"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附件2</w:t>
            </w:r>
          </w:p>
        </w:tc>
      </w:tr>
      <w:tr w14:paraId="3A69E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89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718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服务人员评价指标</w:t>
            </w:r>
          </w:p>
        </w:tc>
      </w:tr>
      <w:tr w14:paraId="78223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93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CA65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评价等级</w:t>
            </w:r>
          </w:p>
        </w:tc>
        <w:tc>
          <w:tcPr>
            <w:tcW w:w="7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96EA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评价内容</w:t>
            </w:r>
          </w:p>
        </w:tc>
      </w:tr>
      <w:tr w14:paraId="055CE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89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556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非常满意</w:t>
            </w:r>
          </w:p>
        </w:tc>
        <w:tc>
          <w:tcPr>
            <w:tcW w:w="7094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024BA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服务人员着装规范，微笑服务，主动服务，热情周到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5DC8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8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F6C6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0D8F3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服务人员业务精通，办事效率高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8BC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89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E69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満意</w:t>
            </w:r>
          </w:p>
        </w:tc>
        <w:tc>
          <w:tcPr>
            <w:tcW w:w="7094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157C6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服务人员着装整洁，主动服务，礼貌用语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75782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8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87DE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15B45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服务人员业务熟悉，办事效率较高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816F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89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49C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7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28532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服务人员着装整洁，规范提供服务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A852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8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E546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9857E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服务人员业务较熟悉，能够顺利完成申办业务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DD9F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89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CC0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不满意</w:t>
            </w:r>
          </w:p>
        </w:tc>
        <w:tc>
          <w:tcPr>
            <w:tcW w:w="7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C9D97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服务人员服务不主动不热情，询问不能及时回答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1EAC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40AC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8BC21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服务人员业务不熟，办事效率较低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A199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8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003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1C670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E927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89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9CB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非常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不满意</w:t>
            </w:r>
          </w:p>
        </w:tc>
        <w:tc>
          <w:tcPr>
            <w:tcW w:w="7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69041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服务人员态度恶劣，故意刁难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39B7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8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CB51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2184D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服务人员业务非常不熟悉，办事效率低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7D34F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8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FA96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F6243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对办事材料不能一次告知或告知不清晰、不具体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E8AC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89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B6DA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5945A">
            <w:pPr>
              <w:widowControl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663EBD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47AC1"/>
    <w:rsid w:val="5374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40"/>
    </w:pPr>
    <w:rPr>
      <w:szCs w:val="2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font10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91"/>
    <w:basedOn w:val="7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7"/>
    <w:qFormat/>
    <w:uiPriority w:val="99"/>
    <w:rPr>
      <w:rFonts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2026-01-22T02:41:00Z</dcterms:created>
  <dc:creator>玲</dc:creator>
  <cp:lastModifiedBy>玲</cp:lastModifiedBy>
  <dcterms:modified xsi:type="dcterms:W3CDTF">2026-01-22T02:42:05Z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E035F7A5AFB64CC69B21F1C2999029CD_11</vt:lpwstr>
  </property>
  <property fmtid="{D5CDD505-2E9C-101B-9397-08002B2CF9AE}" pid="4" name="KSOTemplateDocerSaveRecord">
    <vt:lpwstr>eyJoZGlkIjoiM2I2OTdhNTQxY2EyYjgwYjQ2NTYzMzJkOWIzMzIzMWIiLCJ1c2VySWQiOiI1NTQyMTg1MjcifQ==</vt:lpwstr>
  </property>
</Properties>
</file>