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945B43F">
      <w:pPr>
        <w:spacing w:line="560" w:lineRule="exact"/>
        <w:rPr>
          <w:rFonts w:ascii="黑体" w:hAnsi="黑体" w:eastAsia="黑体" w:cs="黑体"/>
          <w:sz w:val="28"/>
          <w:szCs w:val="28"/>
        </w:rPr>
      </w:pPr>
      <w:bookmarkStart w:id="0" w:name="_GoBack"/>
      <w:bookmarkEnd w:id="0"/>
      <w:r>
        <w:rPr>
          <w:rFonts w:hint="eastAsia" w:ascii="黑体" w:hAnsi="黑体" w:eastAsia="黑体" w:cs="黑体"/>
          <w:sz w:val="28"/>
          <w:szCs w:val="28"/>
        </w:rPr>
        <w:t>附件3</w:t>
      </w:r>
    </w:p>
    <w:p w14:paraId="2FB2D15C">
      <w:pPr>
        <w:spacing w:line="560" w:lineRule="exact"/>
        <w:rPr>
          <w:rFonts w:ascii="仿宋_GB2312" w:hAnsi="仿宋_GB2312" w:eastAsia="仿宋_GB2312" w:cs="仿宋_GB2312"/>
          <w:sz w:val="32"/>
          <w:szCs w:val="32"/>
        </w:rPr>
      </w:pPr>
    </w:p>
    <w:p w14:paraId="6650D9C8">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“揭阳市政府网站监管平台”操作说明</w:t>
      </w:r>
    </w:p>
    <w:p w14:paraId="10254DB2">
      <w:pPr>
        <w:spacing w:line="560" w:lineRule="exact"/>
        <w:rPr>
          <w:rFonts w:ascii="方正小标宋简体" w:hAnsi="方正小标宋简体" w:eastAsia="方正小标宋简体" w:cs="方正小标宋简体"/>
          <w:sz w:val="44"/>
          <w:szCs w:val="44"/>
        </w:rPr>
      </w:pPr>
    </w:p>
    <w:p w14:paraId="29821E84">
      <w:pPr>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一、两码登录：</w:t>
      </w:r>
      <w:r>
        <w:rPr>
          <w:rFonts w:hint="eastAsia" w:ascii="仿宋_GB2312" w:hAnsi="仿宋_GB2312" w:eastAsia="仿宋_GB2312" w:cs="仿宋_GB2312"/>
          <w:sz w:val="32"/>
          <w:szCs w:val="32"/>
        </w:rPr>
        <w:t>考评单位用标识码和校验码以填报单位身份登录“揭阳市政府网站监管平台”（开普云监管https://jg.kaipuyun.cn）。如两码遗失，应及时与市政务服务数据管理局联系获取。</w:t>
      </w:r>
    </w:p>
    <w:p w14:paraId="4BFF9970">
      <w:pPr>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二、监测概览：</w:t>
      </w:r>
      <w:r>
        <w:rPr>
          <w:rFonts w:hint="eastAsia" w:ascii="仿宋_GB2312" w:hAnsi="仿宋_GB2312" w:eastAsia="仿宋_GB2312" w:cs="仿宋_GB2312"/>
          <w:sz w:val="32"/>
          <w:szCs w:val="32"/>
        </w:rPr>
        <w:t>可登录平台查看本网站（频道栏目）日常运行情况，根据显示问题及时整改。如网站域名和栏目地址有变更，应及时在“管理中心”（右上角图标）更改，以确保监测数据有效。</w:t>
      </w:r>
    </w:p>
    <w:p w14:paraId="7886EB2B">
      <w:pPr>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三、在线反馈：</w:t>
      </w:r>
      <w:r>
        <w:rPr>
          <w:rFonts w:hint="eastAsia" w:ascii="仿宋_GB2312" w:hAnsi="仿宋_GB2312" w:eastAsia="仿宋_GB2312" w:cs="仿宋_GB2312"/>
          <w:sz w:val="32"/>
          <w:szCs w:val="32"/>
        </w:rPr>
        <w:t>考评单位登录平台后，点击“报告和整改”中“上级抽检”，自行下载月度监测报告（请留意微信工作群内报告下发时间），在规定期限内完成整改并在线提交反馈。</w:t>
      </w:r>
    </w:p>
    <w:p w14:paraId="280340C7">
      <w:pPr>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四、自查自评：</w:t>
      </w:r>
      <w:r>
        <w:rPr>
          <w:rFonts w:hint="eastAsia" w:ascii="仿宋_GB2312" w:hAnsi="仿宋_GB2312" w:eastAsia="仿宋_GB2312" w:cs="仿宋_GB2312"/>
          <w:sz w:val="32"/>
          <w:szCs w:val="32"/>
        </w:rPr>
        <w:t>考评单位于自查自评阶段登录平台后，点击</w:t>
      </w:r>
    </w:p>
    <w:p w14:paraId="530FEC88">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“上级考评”，按照考评任务在规定期限内在线填报自评信息，自评表提交后不可更改。</w:t>
      </w:r>
    </w:p>
    <w:p w14:paraId="2BEC19EA">
      <w:pPr>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五、注意事项：</w:t>
      </w:r>
      <w:r>
        <w:rPr>
          <w:rFonts w:hint="eastAsia" w:ascii="仿宋_GB2312" w:hAnsi="仿宋_GB2312" w:eastAsia="仿宋_GB2312" w:cs="仿宋_GB2312"/>
          <w:sz w:val="32"/>
          <w:szCs w:val="32"/>
        </w:rPr>
        <w:t>填报自评表时应准确、全面，否则将影响年终评分工作，逾期在线不填报的单位网站将直接记为不合格等次上报市政府办公室。</w:t>
      </w:r>
    </w:p>
    <w:sectPr>
      <w:footerReference r:id="rId4" w:type="first"/>
      <w:footerReference r:id="rId3" w:type="default"/>
      <w:pgSz w:w="11906" w:h="16838"/>
      <w:pgMar w:top="2098" w:right="1417" w:bottom="1587" w:left="1531" w:header="851" w:footer="1191" w:gutter="0"/>
      <w:pgNumType w:fmt="numberInDash"/>
      <w:cols w:space="0" w:num="1"/>
      <w:titlePg/>
      <w:docGrid w:type="linesAndChar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MingLiU">
    <w:altName w:val="PMingLiU-ExtB"/>
    <w:panose1 w:val="02020509000000000000"/>
    <w:charset w:val="88"/>
    <w:family w:val="modern"/>
    <w:pitch w:val="default"/>
    <w:sig w:usb0="00000000" w:usb1="00000000" w:usb2="00000016" w:usb3="00000000" w:csb0="00100001" w:csb1="00000000"/>
  </w:font>
  <w:font w:name="細明體">
    <w:altName w:val="Segoe Print"/>
    <w:panose1 w:val="00000000000000000000"/>
    <w:charset w:val="00"/>
    <w:family w:val="auto"/>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AA7C1">
    <w:pPr>
      <w:pStyle w:val="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D0DFBC">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7EBA"/>
    <w:rsid w:val="00041464"/>
    <w:rsid w:val="0004536C"/>
    <w:rsid w:val="00046C7C"/>
    <w:rsid w:val="00054CC1"/>
    <w:rsid w:val="0006461D"/>
    <w:rsid w:val="000B1FEF"/>
    <w:rsid w:val="000D1760"/>
    <w:rsid w:val="000D45AA"/>
    <w:rsid w:val="000E3679"/>
    <w:rsid w:val="000E5889"/>
    <w:rsid w:val="001179C8"/>
    <w:rsid w:val="00127E17"/>
    <w:rsid w:val="00135EFB"/>
    <w:rsid w:val="00135FF8"/>
    <w:rsid w:val="00143F8E"/>
    <w:rsid w:val="00151AFB"/>
    <w:rsid w:val="00163FEA"/>
    <w:rsid w:val="00172A27"/>
    <w:rsid w:val="00197150"/>
    <w:rsid w:val="001A3F46"/>
    <w:rsid w:val="001C5804"/>
    <w:rsid w:val="001E3CF8"/>
    <w:rsid w:val="00206242"/>
    <w:rsid w:val="00236363"/>
    <w:rsid w:val="00236E9E"/>
    <w:rsid w:val="00244EE5"/>
    <w:rsid w:val="002B75F3"/>
    <w:rsid w:val="002C5A65"/>
    <w:rsid w:val="002E47D9"/>
    <w:rsid w:val="002F0531"/>
    <w:rsid w:val="00301AD6"/>
    <w:rsid w:val="0031696C"/>
    <w:rsid w:val="003213C6"/>
    <w:rsid w:val="00361372"/>
    <w:rsid w:val="00382BF6"/>
    <w:rsid w:val="003935C5"/>
    <w:rsid w:val="003A4ABE"/>
    <w:rsid w:val="003F13B8"/>
    <w:rsid w:val="003F277B"/>
    <w:rsid w:val="00445A27"/>
    <w:rsid w:val="00473D90"/>
    <w:rsid w:val="004774C9"/>
    <w:rsid w:val="004B0099"/>
    <w:rsid w:val="004C217C"/>
    <w:rsid w:val="004D6618"/>
    <w:rsid w:val="00502099"/>
    <w:rsid w:val="005172C0"/>
    <w:rsid w:val="005A38F1"/>
    <w:rsid w:val="005E16DC"/>
    <w:rsid w:val="005E5176"/>
    <w:rsid w:val="00606EE6"/>
    <w:rsid w:val="00630857"/>
    <w:rsid w:val="006569FE"/>
    <w:rsid w:val="00656C7F"/>
    <w:rsid w:val="00672CE6"/>
    <w:rsid w:val="00692FA8"/>
    <w:rsid w:val="006B095F"/>
    <w:rsid w:val="006E0D77"/>
    <w:rsid w:val="00715F38"/>
    <w:rsid w:val="00776BC0"/>
    <w:rsid w:val="007949F4"/>
    <w:rsid w:val="007C0BBC"/>
    <w:rsid w:val="007C120E"/>
    <w:rsid w:val="007D0611"/>
    <w:rsid w:val="007E1CF5"/>
    <w:rsid w:val="007E76F7"/>
    <w:rsid w:val="00826DE6"/>
    <w:rsid w:val="00844E91"/>
    <w:rsid w:val="00856C42"/>
    <w:rsid w:val="008715CC"/>
    <w:rsid w:val="00877CCC"/>
    <w:rsid w:val="008A563D"/>
    <w:rsid w:val="008B23C6"/>
    <w:rsid w:val="00921528"/>
    <w:rsid w:val="009508EF"/>
    <w:rsid w:val="00962054"/>
    <w:rsid w:val="00980D14"/>
    <w:rsid w:val="009B79A8"/>
    <w:rsid w:val="009E5EE8"/>
    <w:rsid w:val="009F6433"/>
    <w:rsid w:val="00A12C1A"/>
    <w:rsid w:val="00A33601"/>
    <w:rsid w:val="00A4242C"/>
    <w:rsid w:val="00A45BD1"/>
    <w:rsid w:val="00A46120"/>
    <w:rsid w:val="00A7759F"/>
    <w:rsid w:val="00A81C14"/>
    <w:rsid w:val="00A86481"/>
    <w:rsid w:val="00AB2A3E"/>
    <w:rsid w:val="00AC3B6B"/>
    <w:rsid w:val="00AD3D5B"/>
    <w:rsid w:val="00B52DCB"/>
    <w:rsid w:val="00B57BD8"/>
    <w:rsid w:val="00B65B0E"/>
    <w:rsid w:val="00BA60D6"/>
    <w:rsid w:val="00BC0617"/>
    <w:rsid w:val="00BC0E9C"/>
    <w:rsid w:val="00BD06BB"/>
    <w:rsid w:val="00BD2219"/>
    <w:rsid w:val="00BD4769"/>
    <w:rsid w:val="00BF1792"/>
    <w:rsid w:val="00C06411"/>
    <w:rsid w:val="00C2068A"/>
    <w:rsid w:val="00C37144"/>
    <w:rsid w:val="00C67381"/>
    <w:rsid w:val="00C74FBA"/>
    <w:rsid w:val="00C861D5"/>
    <w:rsid w:val="00CC1EC4"/>
    <w:rsid w:val="00CC5EF1"/>
    <w:rsid w:val="00CC7C7A"/>
    <w:rsid w:val="00CF05AE"/>
    <w:rsid w:val="00CF1707"/>
    <w:rsid w:val="00D4671E"/>
    <w:rsid w:val="00D54C42"/>
    <w:rsid w:val="00D72CF4"/>
    <w:rsid w:val="00D76D2C"/>
    <w:rsid w:val="00D90F10"/>
    <w:rsid w:val="00DA6CF0"/>
    <w:rsid w:val="00DC10D0"/>
    <w:rsid w:val="00DC5575"/>
    <w:rsid w:val="00DD613D"/>
    <w:rsid w:val="00E44751"/>
    <w:rsid w:val="00E45288"/>
    <w:rsid w:val="00E57FE6"/>
    <w:rsid w:val="00E6663B"/>
    <w:rsid w:val="00E66AE5"/>
    <w:rsid w:val="00EC6972"/>
    <w:rsid w:val="00ED740F"/>
    <w:rsid w:val="00F330E2"/>
    <w:rsid w:val="00F455F0"/>
    <w:rsid w:val="00F5098A"/>
    <w:rsid w:val="00F73E83"/>
    <w:rsid w:val="00F82169"/>
    <w:rsid w:val="00F91068"/>
    <w:rsid w:val="00FD7E34"/>
    <w:rsid w:val="00FE0572"/>
    <w:rsid w:val="00FE3294"/>
    <w:rsid w:val="00FE5715"/>
    <w:rsid w:val="00FE7D44"/>
    <w:rsid w:val="00FF0FBE"/>
    <w:rsid w:val="00FF3C7B"/>
    <w:rsid w:val="01950EF1"/>
    <w:rsid w:val="01AA3590"/>
    <w:rsid w:val="02287DCC"/>
    <w:rsid w:val="029A109B"/>
    <w:rsid w:val="039F4545"/>
    <w:rsid w:val="05117E6E"/>
    <w:rsid w:val="052B432A"/>
    <w:rsid w:val="056F4AD8"/>
    <w:rsid w:val="059253A8"/>
    <w:rsid w:val="05B818B8"/>
    <w:rsid w:val="06BA6AE6"/>
    <w:rsid w:val="06DD3ED2"/>
    <w:rsid w:val="09672CE3"/>
    <w:rsid w:val="09B50475"/>
    <w:rsid w:val="0A6528A8"/>
    <w:rsid w:val="0AA80306"/>
    <w:rsid w:val="0AC970AD"/>
    <w:rsid w:val="0C727E5D"/>
    <w:rsid w:val="0D403870"/>
    <w:rsid w:val="0DC50EA5"/>
    <w:rsid w:val="0DC70546"/>
    <w:rsid w:val="0EFC07A6"/>
    <w:rsid w:val="11C90FD9"/>
    <w:rsid w:val="12643551"/>
    <w:rsid w:val="12DF1095"/>
    <w:rsid w:val="13876070"/>
    <w:rsid w:val="13F54D49"/>
    <w:rsid w:val="13FC53E5"/>
    <w:rsid w:val="16904728"/>
    <w:rsid w:val="17884E52"/>
    <w:rsid w:val="1A067CD2"/>
    <w:rsid w:val="1A806BE8"/>
    <w:rsid w:val="1AA53032"/>
    <w:rsid w:val="1AE87CCB"/>
    <w:rsid w:val="1AF20674"/>
    <w:rsid w:val="1B0C0C70"/>
    <w:rsid w:val="1B5D148D"/>
    <w:rsid w:val="1D885445"/>
    <w:rsid w:val="1E6D7DF4"/>
    <w:rsid w:val="1E907109"/>
    <w:rsid w:val="1F9B4587"/>
    <w:rsid w:val="20AC56D3"/>
    <w:rsid w:val="2178128F"/>
    <w:rsid w:val="21DB1824"/>
    <w:rsid w:val="243D2BAF"/>
    <w:rsid w:val="25624A0D"/>
    <w:rsid w:val="260065CF"/>
    <w:rsid w:val="26EE020C"/>
    <w:rsid w:val="27377915"/>
    <w:rsid w:val="28C432F8"/>
    <w:rsid w:val="2908660C"/>
    <w:rsid w:val="29EE4298"/>
    <w:rsid w:val="2B040626"/>
    <w:rsid w:val="2BCE4113"/>
    <w:rsid w:val="2D45006B"/>
    <w:rsid w:val="2DA125B5"/>
    <w:rsid w:val="2E507217"/>
    <w:rsid w:val="2F5F6513"/>
    <w:rsid w:val="30756348"/>
    <w:rsid w:val="30AC7AA1"/>
    <w:rsid w:val="311A62AE"/>
    <w:rsid w:val="31617929"/>
    <w:rsid w:val="34CE7746"/>
    <w:rsid w:val="37337E22"/>
    <w:rsid w:val="375C0B2C"/>
    <w:rsid w:val="38503901"/>
    <w:rsid w:val="38E964C0"/>
    <w:rsid w:val="393005BA"/>
    <w:rsid w:val="39B33141"/>
    <w:rsid w:val="3A5E6A3B"/>
    <w:rsid w:val="3B026345"/>
    <w:rsid w:val="3C6528DA"/>
    <w:rsid w:val="404B39BB"/>
    <w:rsid w:val="434047DF"/>
    <w:rsid w:val="445D78F4"/>
    <w:rsid w:val="457E4EC9"/>
    <w:rsid w:val="49B7671B"/>
    <w:rsid w:val="4A9D691C"/>
    <w:rsid w:val="4AB206DA"/>
    <w:rsid w:val="4CAF69D9"/>
    <w:rsid w:val="4D875869"/>
    <w:rsid w:val="4DBF5F58"/>
    <w:rsid w:val="4F0F1136"/>
    <w:rsid w:val="51A55FBC"/>
    <w:rsid w:val="53982DE7"/>
    <w:rsid w:val="545D3F2B"/>
    <w:rsid w:val="54CA6166"/>
    <w:rsid w:val="55136059"/>
    <w:rsid w:val="5521044D"/>
    <w:rsid w:val="563219DC"/>
    <w:rsid w:val="5789053E"/>
    <w:rsid w:val="58EB3076"/>
    <w:rsid w:val="59107DD4"/>
    <w:rsid w:val="59175C5E"/>
    <w:rsid w:val="5A913FFD"/>
    <w:rsid w:val="5A97056A"/>
    <w:rsid w:val="5AA87D0B"/>
    <w:rsid w:val="5BFB3FF5"/>
    <w:rsid w:val="5C5F0BD8"/>
    <w:rsid w:val="5C725192"/>
    <w:rsid w:val="5D2063DE"/>
    <w:rsid w:val="5E21530D"/>
    <w:rsid w:val="5EB76EB3"/>
    <w:rsid w:val="5FCF64B6"/>
    <w:rsid w:val="60E2195A"/>
    <w:rsid w:val="61456DD3"/>
    <w:rsid w:val="63EC26A1"/>
    <w:rsid w:val="643505D3"/>
    <w:rsid w:val="643E0124"/>
    <w:rsid w:val="65073311"/>
    <w:rsid w:val="65227DAD"/>
    <w:rsid w:val="666A3350"/>
    <w:rsid w:val="671D3409"/>
    <w:rsid w:val="68EB016B"/>
    <w:rsid w:val="69E435C6"/>
    <w:rsid w:val="6B177D6A"/>
    <w:rsid w:val="6B473F13"/>
    <w:rsid w:val="6BBF5CB8"/>
    <w:rsid w:val="6C162781"/>
    <w:rsid w:val="6C8E6A91"/>
    <w:rsid w:val="6D521360"/>
    <w:rsid w:val="6E0B36D3"/>
    <w:rsid w:val="6F0A1A9E"/>
    <w:rsid w:val="6F456FCC"/>
    <w:rsid w:val="6FCB0B30"/>
    <w:rsid w:val="7098355B"/>
    <w:rsid w:val="70A3739A"/>
    <w:rsid w:val="729C59F8"/>
    <w:rsid w:val="72EC4EB5"/>
    <w:rsid w:val="73B04993"/>
    <w:rsid w:val="7440184F"/>
    <w:rsid w:val="74777509"/>
    <w:rsid w:val="74F078B1"/>
    <w:rsid w:val="75224080"/>
    <w:rsid w:val="76020A25"/>
    <w:rsid w:val="765B104D"/>
    <w:rsid w:val="77DE1308"/>
    <w:rsid w:val="78A55CC0"/>
    <w:rsid w:val="79491202"/>
    <w:rsid w:val="7986033E"/>
    <w:rsid w:val="798814B7"/>
    <w:rsid w:val="79F568CA"/>
    <w:rsid w:val="7A8C2730"/>
    <w:rsid w:val="7B4F6A6E"/>
    <w:rsid w:val="7BC11EB9"/>
    <w:rsid w:val="7DF942BB"/>
    <w:rsid w:val="7E8422E2"/>
    <w:rsid w:val="7EEF160B"/>
    <w:rsid w:val="7F5944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nhideWhenUsed="0" w:uiPriority="0"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nhideWhenUsed="0" w:uiPriority="0" w:semiHidden="0" w:name="Balloon Text"/>
    <w:lsdException w:qFormat="1"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iPriority w:val="0"/>
    <w:pPr>
      <w:ind w:firstLine="420" w:firstLineChars="200"/>
    </w:pPr>
  </w:style>
  <w:style w:type="paragraph" w:styleId="3">
    <w:name w:val="Body Text Indent"/>
    <w:basedOn w:val="1"/>
    <w:qFormat/>
    <w:uiPriority w:val="0"/>
    <w:pPr>
      <w:spacing w:after="120"/>
      <w:ind w:left="420" w:leftChars="200"/>
    </w:pPr>
    <w:rPr>
      <w:rFonts w:ascii="Calibri" w:hAnsi="Calibri"/>
    </w:rPr>
  </w:style>
  <w:style w:type="paragraph" w:styleId="4">
    <w:name w:val="Plain Text"/>
    <w:basedOn w:val="1"/>
    <w:link w:val="20"/>
    <w:qFormat/>
    <w:uiPriority w:val="0"/>
    <w:rPr>
      <w:rFonts w:ascii="宋体" w:hAnsi="Courier New" w:cs="Courier New"/>
      <w:szCs w:val="21"/>
    </w:rPr>
  </w:style>
  <w:style w:type="paragraph" w:styleId="5">
    <w:name w:val="Body Text Indent 2"/>
    <w:basedOn w:val="1"/>
    <w:qFormat/>
    <w:uiPriority w:val="0"/>
    <w:pPr>
      <w:spacing w:after="120" w:line="480" w:lineRule="auto"/>
      <w:ind w:left="420" w:leftChars="200"/>
    </w:pPr>
  </w:style>
  <w:style w:type="paragraph" w:styleId="6">
    <w:name w:val="Balloon Text"/>
    <w:basedOn w:val="1"/>
    <w:qFormat/>
    <w:uiPriority w:val="0"/>
    <w:rPr>
      <w:sz w:val="18"/>
      <w:szCs w:val="18"/>
    </w:rPr>
  </w:style>
  <w:style w:type="paragraph" w:styleId="7">
    <w:name w:val="footer"/>
    <w:basedOn w:val="1"/>
    <w:link w:val="22"/>
    <w:qFormat/>
    <w:uiPriority w:val="99"/>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22"/>
    <w:rPr>
      <w:b/>
      <w:bCs/>
    </w:rPr>
  </w:style>
  <w:style w:type="character" w:styleId="14">
    <w:name w:val="page number"/>
    <w:basedOn w:val="12"/>
    <w:qFormat/>
    <w:uiPriority w:val="0"/>
  </w:style>
  <w:style w:type="character" w:styleId="15">
    <w:name w:val="Hyperlink"/>
    <w:basedOn w:val="12"/>
    <w:qFormat/>
    <w:uiPriority w:val="0"/>
    <w:rPr>
      <w:color w:val="0000FF" w:themeColor="hyperlink"/>
      <w:u w:val="single"/>
    </w:rPr>
  </w:style>
  <w:style w:type="paragraph" w:customStyle="1" w:styleId="16">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szCs w:val="21"/>
    </w:rPr>
  </w:style>
  <w:style w:type="paragraph" w:customStyle="1" w:styleId="17">
    <w:name w:val="Char Char Char Char"/>
    <w:basedOn w:val="1"/>
    <w:qFormat/>
    <w:uiPriority w:val="0"/>
    <w:rPr>
      <w:rFonts w:ascii="宋体" w:hAnsi="宋体" w:cs="Courier New"/>
      <w:sz w:val="32"/>
      <w:szCs w:val="32"/>
    </w:rPr>
  </w:style>
  <w:style w:type="paragraph" w:customStyle="1" w:styleId="18">
    <w:name w:val="Char Char Char Char Char Char Char Char Char Char Char Char Char Char Char Char"/>
    <w:basedOn w:val="1"/>
    <w:qFormat/>
    <w:uiPriority w:val="0"/>
    <w:pPr>
      <w:adjustRightInd w:val="0"/>
      <w:spacing w:line="360" w:lineRule="auto"/>
    </w:pPr>
    <w:rPr>
      <w:szCs w:val="20"/>
    </w:rPr>
  </w:style>
  <w:style w:type="paragraph" w:customStyle="1" w:styleId="19">
    <w:name w:val="Normal (Web)1"/>
    <w:basedOn w:val="1"/>
    <w:qFormat/>
    <w:uiPriority w:val="0"/>
    <w:pPr>
      <w:jc w:val="left"/>
    </w:pPr>
    <w:rPr>
      <w:rFonts w:ascii="Calibri" w:hAnsi="Calibri"/>
      <w:kern w:val="0"/>
      <w:sz w:val="24"/>
    </w:rPr>
  </w:style>
  <w:style w:type="character" w:customStyle="1" w:styleId="20">
    <w:name w:val="纯文本 Char"/>
    <w:basedOn w:val="12"/>
    <w:link w:val="4"/>
    <w:qFormat/>
    <w:uiPriority w:val="0"/>
    <w:rPr>
      <w:rFonts w:ascii="宋体" w:hAnsi="Courier New" w:cs="Courier New"/>
      <w:kern w:val="2"/>
      <w:sz w:val="21"/>
      <w:szCs w:val="21"/>
    </w:rPr>
  </w:style>
  <w:style w:type="paragraph" w:customStyle="1" w:styleId="21">
    <w:name w:val="Other|1"/>
    <w:basedOn w:val="1"/>
    <w:qFormat/>
    <w:uiPriority w:val="0"/>
    <w:pPr>
      <w:spacing w:line="230" w:lineRule="exact"/>
      <w:jc w:val="center"/>
    </w:pPr>
    <w:rPr>
      <w:rFonts w:ascii="MingLiU" w:hAnsi="MingLiU" w:eastAsia="MingLiU" w:cs="MingLiU"/>
      <w:sz w:val="18"/>
      <w:szCs w:val="18"/>
      <w:lang w:val="zh-TW" w:eastAsia="zh-TW" w:bidi="zh-TW"/>
    </w:rPr>
  </w:style>
  <w:style w:type="character" w:customStyle="1" w:styleId="22">
    <w:name w:val="页脚 Char"/>
    <w:basedOn w:val="12"/>
    <w:link w:val="7"/>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jy</Company>
  <Pages>1</Pages>
  <Words>8694</Words>
  <Characters>10122</Characters>
  <Lines>77</Lines>
  <Paragraphs>21</Paragraphs>
  <TotalTime>7</TotalTime>
  <ScaleCrop>false</ScaleCrop>
  <LinksUpToDate>false</LinksUpToDate>
  <CharactersWithSpaces>10123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2021-12-16T08:39:00Z</dcterms:created>
  <dc:creator>jy</dc:creator>
  <cp:lastModifiedBy>Administrator</cp:lastModifiedBy>
  <cp:lastPrinted>2021-12-14T08:18:00Z</cp:lastPrinted>
  <dcterms:modified xsi:type="dcterms:W3CDTF">2026-01-13T08:27:32Z</dcterms:modified>
  <dc:title>揭府办〔2003〕    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eyJoZGlkIjoiZTlmNWM3ZDgyNzU5YmQwNzkxY2I5ZGJlYzhiZmU4ZWQifQ==</vt:lpwstr>
  </property>
  <property fmtid="{D5CDD505-2E9C-101B-9397-08002B2CF9AE}" pid="4" name="ICV">
    <vt:lpwstr>CCFB929B092C4A48A1223E81474F0E5E_12</vt:lpwstr>
  </property>
</Properties>
</file>