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E493F">
      <w:pPr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附件1-11</w:t>
      </w:r>
    </w:p>
    <w:p w14:paraId="4662098B">
      <w:pPr>
        <w:adjustRightInd w:val="0"/>
        <w:snapToGrid w:val="0"/>
        <w:spacing w:line="500" w:lineRule="exact"/>
        <w:rPr>
          <w:rFonts w:ascii="华文仿宋" w:hAnsi="华文仿宋" w:eastAsia="华文仿宋" w:cs="华文仿宋"/>
          <w:sz w:val="28"/>
          <w:szCs w:val="28"/>
        </w:rPr>
      </w:pPr>
    </w:p>
    <w:p w14:paraId="3BEA70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华文仿宋" w:eastAsia="方正小标宋简体" w:cs="华文仿宋"/>
          <w:sz w:val="44"/>
          <w:szCs w:val="44"/>
        </w:rPr>
      </w:pPr>
      <w:r>
        <w:rPr>
          <w:rFonts w:hint="eastAsia" w:ascii="方正小标宋简体" w:hAnsi="华文仿宋" w:eastAsia="方正小标宋简体" w:cs="华文仿宋"/>
          <w:sz w:val="44"/>
          <w:szCs w:val="44"/>
        </w:rPr>
        <w:t>行政许可撤回决定书（样式）</w:t>
      </w:r>
    </w:p>
    <w:p w14:paraId="48B107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（文号）</w:t>
      </w:r>
    </w:p>
    <w:p w14:paraId="5FF49B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　　　　　　　　　　　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CFB93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你单位于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（原作出行政许可决定的单位）  </w:t>
      </w:r>
      <w:r>
        <w:rPr>
          <w:rFonts w:hint="eastAsia" w:ascii="仿宋" w:hAnsi="仿宋" w:eastAsia="仿宋" w:cs="仿宋"/>
          <w:sz w:val="32"/>
          <w:szCs w:val="32"/>
        </w:rPr>
        <w:t>审查决定准予行政许可取得的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（行政许可事项名称）  </w:t>
      </w:r>
      <w:r>
        <w:rPr>
          <w:rFonts w:hint="eastAsia" w:ascii="仿宋" w:hAnsi="仿宋" w:eastAsia="仿宋" w:cs="仿宋"/>
          <w:sz w:val="32"/>
          <w:szCs w:val="32"/>
        </w:rPr>
        <w:t>，因发生《中华人民共和国行政许可法》第八条第二款、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（其他有关法律、法规、规章）  </w:t>
      </w:r>
      <w:r>
        <w:rPr>
          <w:rFonts w:hint="eastAsia" w:ascii="仿宋" w:hAnsi="仿宋" w:eastAsia="仿宋" w:cs="仿宋"/>
          <w:sz w:val="32"/>
          <w:szCs w:val="32"/>
        </w:rPr>
        <w:t>规定的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（写明依法应予撤回行政许可的具体情形和理由）  </w:t>
      </w:r>
      <w:r>
        <w:rPr>
          <w:rFonts w:hint="eastAsia" w:ascii="仿宋" w:hAnsi="仿宋" w:eastAsia="仿宋" w:cs="仿宋"/>
          <w:sz w:val="32"/>
          <w:szCs w:val="32"/>
        </w:rPr>
        <w:t>。本单位决定撤回对你单位的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（行政许可事项名称）  </w:t>
      </w:r>
      <w:r>
        <w:rPr>
          <w:rFonts w:hint="eastAsia" w:ascii="仿宋" w:hAnsi="仿宋" w:eastAsia="仿宋" w:cs="仿宋"/>
          <w:sz w:val="32"/>
          <w:szCs w:val="32"/>
        </w:rPr>
        <w:t>行政许可决定。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（由此给被许可人造成财产损失，应当依法给予补偿的，同时写明）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BB6A9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请你单位自收到本决定书之日起30日内，持原行政许可决定书到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（原作出行政许可决定的单位）  </w:t>
      </w:r>
      <w:r>
        <w:rPr>
          <w:rFonts w:hint="eastAsia" w:ascii="仿宋" w:hAnsi="仿宋" w:eastAsia="仿宋" w:cs="仿宋"/>
          <w:sz w:val="32"/>
          <w:szCs w:val="32"/>
        </w:rPr>
        <w:t>办理有关手续。</w:t>
      </w:r>
    </w:p>
    <w:p w14:paraId="27D209A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如你单位不服本决定，可以在收到本决定书之日起60日内，依法向揭阳市人民政府或者广东省民政厅提出行政复议申请；或在收到本决定书之日起6个月内向榕城区人民法院提起行政诉讼。</w:t>
      </w:r>
    </w:p>
    <w:p w14:paraId="401D45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53FD3CE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textAlignment w:val="auto"/>
        <w:rPr>
          <w:rFonts w:hint="eastAsia"/>
        </w:rPr>
      </w:pPr>
    </w:p>
    <w:p w14:paraId="4DC3F3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　</w:t>
      </w:r>
      <w:r>
        <w:rPr>
          <w:rFonts w:hint="eastAsia" w:ascii="仿宋" w:hAnsi="仿宋" w:eastAsia="仿宋" w:cs="仿宋"/>
          <w:sz w:val="32"/>
          <w:szCs w:val="32"/>
        </w:rPr>
        <w:t>（揭阳市民政局行政审批专用章）</w:t>
      </w:r>
    </w:p>
    <w:p w14:paraId="489944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　　　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5D03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474" w:bottom="1757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9ABFF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4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6E6A3387"/>
    <w:rsid w:val="01161139"/>
    <w:rsid w:val="018A31DC"/>
    <w:rsid w:val="05C619F3"/>
    <w:rsid w:val="0AA33200"/>
    <w:rsid w:val="15C72C7C"/>
    <w:rsid w:val="28CF6C25"/>
    <w:rsid w:val="31E3067B"/>
    <w:rsid w:val="33675E58"/>
    <w:rsid w:val="403326AF"/>
    <w:rsid w:val="42A21AC1"/>
    <w:rsid w:val="4BD53078"/>
    <w:rsid w:val="5B95646D"/>
    <w:rsid w:val="5C7A14E6"/>
    <w:rsid w:val="664B613A"/>
    <w:rsid w:val="6B8073AA"/>
    <w:rsid w:val="6E6A3387"/>
    <w:rsid w:val="72367718"/>
    <w:rsid w:val="77601E3A"/>
    <w:rsid w:val="7D3B7903"/>
    <w:rsid w:val="7ED36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3366</Words>
  <Characters>3412</Characters>
  <Lines>0</Lines>
  <Paragraphs>0</Paragraphs>
  <TotalTime>27</TotalTime>
  <ScaleCrop>false</ScaleCrop>
  <LinksUpToDate>false</LinksUpToDate>
  <CharactersWithSpaces>6020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2016-09-29T09:27:00Z</dcterms:created>
  <dc:creator>Administrator</dc:creator>
  <cp:lastModifiedBy>Administrator</cp:lastModifiedBy>
  <cp:lastPrinted>2022-10-28T01:48:00Z</cp:lastPrinted>
  <dcterms:modified xsi:type="dcterms:W3CDTF">2026-01-12T05:35:15Z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9904C0208CBF4E0BB56DABE49F0B14E6</vt:lpwstr>
  </property>
  <property fmtid="{D5CDD505-2E9C-101B-9397-08002B2CF9AE}" pid="4" name="KSOTemplateDocerSaveRecord">
    <vt:lpwstr>eyJoZGlkIjoiZTlmNWM3ZDgyNzU5YmQwNzkxY2I5ZGJlYzhiZmU4ZWQifQ==</vt:lpwstr>
  </property>
</Properties>
</file>