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9F1289">
      <w:pPr>
        <w:jc w:val="left"/>
        <w:rPr>
          <w:rFonts w:ascii="华文仿宋" w:hAnsi="华文仿宋" w:eastAsia="华文仿宋" w:cs="华文仿宋"/>
          <w:sz w:val="28"/>
          <w:szCs w:val="28"/>
        </w:rPr>
      </w:pPr>
      <w:r>
        <w:rPr>
          <w:rFonts w:hint="eastAsia" w:ascii="黑体" w:hAnsi="黑体" w:eastAsia="黑体" w:cs="黑体"/>
          <w:sz w:val="32"/>
          <w:szCs w:val="32"/>
        </w:rPr>
        <w:t>附件1-10</w:t>
      </w:r>
    </w:p>
    <w:p w14:paraId="11EE34C5">
      <w:pPr>
        <w:adjustRightInd w:val="0"/>
        <w:snapToGrid w:val="0"/>
        <w:spacing w:line="500" w:lineRule="exact"/>
        <w:rPr>
          <w:rFonts w:ascii="华文仿宋" w:hAnsi="华文仿宋" w:eastAsia="华文仿宋" w:cs="华文仿宋"/>
          <w:sz w:val="28"/>
          <w:szCs w:val="28"/>
        </w:rPr>
      </w:pPr>
    </w:p>
    <w:p w14:paraId="4F1BB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华文仿宋" w:eastAsia="方正小标宋简体" w:cs="华文仿宋"/>
          <w:sz w:val="44"/>
          <w:szCs w:val="44"/>
        </w:rPr>
      </w:pPr>
      <w:r>
        <w:rPr>
          <w:rFonts w:hint="eastAsia" w:ascii="方正小标宋简体" w:hAnsi="华文仿宋" w:eastAsia="方正小标宋简体" w:cs="华文仿宋"/>
          <w:sz w:val="44"/>
          <w:szCs w:val="44"/>
        </w:rPr>
        <w:t>行政许可撤销决定书（样式）</w:t>
      </w:r>
    </w:p>
    <w:p w14:paraId="423FAC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（文号）</w:t>
      </w:r>
    </w:p>
    <w:p w14:paraId="1A56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　　　　　　　　　　　　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09F113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经查实，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由于你单位（理由及事实）    </w:t>
      </w:r>
      <w:r>
        <w:rPr>
          <w:rFonts w:hint="eastAsia" w:ascii="仿宋" w:hAnsi="仿宋" w:eastAsia="仿宋" w:cs="仿宋"/>
          <w:sz w:val="32"/>
          <w:szCs w:val="32"/>
        </w:rPr>
        <w:t>根据《行政许可法》第六十九条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（依据）    </w:t>
      </w:r>
      <w:r>
        <w:rPr>
          <w:rFonts w:hint="eastAsia" w:ascii="仿宋" w:hAnsi="仿宋" w:eastAsia="仿宋" w:cs="仿宋"/>
          <w:sz w:val="32"/>
          <w:szCs w:val="32"/>
        </w:rPr>
        <w:t>，本单位决定撤销你单位于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日取得的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</w:rPr>
        <w:t>行政许可。</w:t>
      </w:r>
    </w:p>
    <w:p w14:paraId="7CB129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如你单位不服本决定，可以在收到本决定书之日起60日内，依法向揭阳市人民政府或者广东省民政厅提出行政复议申请；或在收到本决定书之日起6个月内向榕城区人民法院提起行政诉讼。</w:t>
      </w:r>
    </w:p>
    <w:p w14:paraId="48B937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056E8C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72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3A63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（揭阳市民政局行政审批专用章）</w:t>
      </w:r>
    </w:p>
    <w:p w14:paraId="46BA60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 w14:paraId="4DA41C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/>
        <w:jc w:val="both"/>
        <w:textAlignment w:val="auto"/>
        <w:outlineLvl w:val="9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footerReference r:id="rId3" w:type="default"/>
      <w:pgSz w:w="11906" w:h="16838"/>
      <w:pgMar w:top="2041" w:right="1474" w:bottom="1757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917096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6F5605C"/>
    <w:multiLevelType w:val="multilevel"/>
    <w:tmpl w:val="16F5605C"/>
    <w:lvl w:ilvl="0" w:tentative="0">
      <w:start w:val="1"/>
      <w:numFmt w:val="ideographDigital"/>
      <w:pStyle w:val="4"/>
      <w:lvlText w:val="（%1）"/>
      <w:lvlJc w:val="left"/>
      <w:pPr>
        <w:tabs>
          <w:tab w:val="left" w:pos="930"/>
        </w:tabs>
        <w:ind w:left="93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2OTdhNTQxY2EyYjgwYjQ2NTYzMzJkOWIzMzIzMWIifQ=="/>
  </w:docVars>
  <w:rsids>
    <w:rsidRoot w:val="6E6A3387"/>
    <w:rsid w:val="01161139"/>
    <w:rsid w:val="018A31DC"/>
    <w:rsid w:val="05C619F3"/>
    <w:rsid w:val="128C5C28"/>
    <w:rsid w:val="15C72C7C"/>
    <w:rsid w:val="28CF6C25"/>
    <w:rsid w:val="31E3067B"/>
    <w:rsid w:val="33675E58"/>
    <w:rsid w:val="403326AF"/>
    <w:rsid w:val="42A21AC1"/>
    <w:rsid w:val="4BD53078"/>
    <w:rsid w:val="5B95646D"/>
    <w:rsid w:val="5C7A14E6"/>
    <w:rsid w:val="664B613A"/>
    <w:rsid w:val="6B8073AA"/>
    <w:rsid w:val="6E6A3387"/>
    <w:rsid w:val="72367718"/>
    <w:rsid w:val="77601E3A"/>
    <w:rsid w:val="7D3B7903"/>
    <w:rsid w:val="7ED36A2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numPr>
        <w:ilvl w:val="0"/>
        <w:numId w:val="1"/>
      </w:numPr>
      <w:ind w:left="0" w:firstLine="0"/>
      <w:outlineLvl w:val="1"/>
    </w:pPr>
    <w:rPr>
      <w:rFonts w:ascii="Arial" w:hAnsi="Arial" w:eastAsia="楷体_GB2312"/>
      <w:b/>
      <w:bCs/>
      <w:sz w:val="32"/>
      <w:szCs w:val="32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 Text First Indent 2"/>
    <w:basedOn w:val="3"/>
    <w:qFormat/>
    <w:uiPriority w:val="0"/>
    <w:pPr>
      <w:spacing w:line="360" w:lineRule="auto"/>
    </w:pPr>
    <w:rPr>
      <w:rFonts w:eastAsia="宋体"/>
      <w:sz w:val="24"/>
    </w:rPr>
  </w:style>
  <w:style w:type="paragraph" w:customStyle="1" w:styleId="3">
    <w:name w:val="Body Text Indent1"/>
    <w:basedOn w:val="1"/>
    <w:qFormat/>
    <w:uiPriority w:val="0"/>
    <w:pPr>
      <w:spacing w:line="150" w:lineRule="atLeast"/>
      <w:ind w:firstLine="420" w:firstLineChars="200"/>
      <w:textAlignment w:val="baseline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paragraph" w:customStyle="1" w:styleId="12">
    <w:name w:val="p0"/>
    <w:basedOn w:val="1"/>
    <w:qFormat/>
    <w:uiPriority w:val="0"/>
    <w:pPr>
      <w:widowControl/>
    </w:pPr>
    <w:rPr>
      <w:rFonts w:ascii="Calibri" w:hAnsi="Calibri"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3366</Words>
  <Characters>3412</Characters>
  <Lines>0</Lines>
  <Paragraphs>0</Paragraphs>
  <TotalTime>27</TotalTime>
  <ScaleCrop>false</ScaleCrop>
  <LinksUpToDate>false</LinksUpToDate>
  <CharactersWithSpaces>6020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2016-09-29T09:27:00Z</dcterms:created>
  <dc:creator>Administrator</dc:creator>
  <cp:lastModifiedBy>Administrator</cp:lastModifiedBy>
  <cp:lastPrinted>2022-10-28T01:48:00Z</cp:lastPrinted>
  <dcterms:modified xsi:type="dcterms:W3CDTF">2026-01-12T05:34:49Z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9904C0208CBF4E0BB56DABE49F0B14E6</vt:lpwstr>
  </property>
  <property fmtid="{D5CDD505-2E9C-101B-9397-08002B2CF9AE}" pid="4" name="KSOTemplateDocerSaveRecord">
    <vt:lpwstr>eyJoZGlkIjoiZTlmNWM3ZDgyNzU5YmQwNzkxY2I5ZGJlYzhiZmU4ZWQifQ==</vt:lpwstr>
  </property>
</Properties>
</file>