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Fonts w:hint="eastAsia" w:ascii="华文中宋" w:hAnsi="华文中宋" w:eastAsia="华文中宋" w:cs="华文中宋"/>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rPr>
        <w:t>202</w:t>
      </w:r>
      <w:r>
        <w:rPr>
          <w:rFonts w:hint="eastAsia" w:ascii="华文中宋" w:hAnsi="华文中宋" w:eastAsia="华文中宋" w:cs="华文中宋"/>
          <w:b w:val="0"/>
          <w:bCs w:val="0"/>
          <w:sz w:val="44"/>
          <w:szCs w:val="44"/>
          <w:lang w:val="en-US" w:eastAsia="zh-CN"/>
        </w:rPr>
        <w:t>4</w:t>
      </w:r>
      <w:r>
        <w:rPr>
          <w:rFonts w:hint="eastAsia" w:ascii="华文中宋" w:hAnsi="华文中宋" w:eastAsia="华文中宋" w:cs="华文中宋"/>
          <w:b w:val="0"/>
          <w:bCs w:val="0"/>
          <w:sz w:val="44"/>
          <w:szCs w:val="44"/>
        </w:rPr>
        <w:t>年揭阳市“</w:t>
      </w:r>
      <w:r>
        <w:rPr>
          <w:rFonts w:hint="eastAsia" w:ascii="华文中宋" w:hAnsi="华文中宋" w:eastAsia="华文中宋" w:cs="华文中宋"/>
          <w:b w:val="0"/>
          <w:bCs w:val="0"/>
          <w:sz w:val="44"/>
          <w:szCs w:val="44"/>
          <w:lang w:val="en-US" w:eastAsia="zh-CN"/>
        </w:rPr>
        <w:t>迎春</w:t>
      </w:r>
      <w:r>
        <w:rPr>
          <w:rFonts w:hint="eastAsia" w:ascii="华文中宋" w:hAnsi="华文中宋" w:eastAsia="华文中宋" w:cs="华文中宋"/>
          <w:b w:val="0"/>
          <w:bCs w:val="0"/>
          <w:sz w:val="44"/>
          <w:szCs w:val="44"/>
        </w:rPr>
        <w:t>杯”羽毛球混合团体</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rPr>
        <w:t>公开赛竞赛规程</w:t>
      </w:r>
    </w:p>
    <w:p>
      <w:pPr>
        <w:spacing w:line="620" w:lineRule="exact"/>
        <w:jc w:val="center"/>
        <w:textAlignment w:val="baseline"/>
        <w:rPr>
          <w:rFonts w:ascii="Times New Roman" w:hAnsi="Times New Roman" w:cs="等线 Light"/>
          <w:b/>
          <w:bCs/>
          <w:sz w:val="36"/>
          <w:szCs w:val="36"/>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仿宋_GB2312" w:hAnsi="仿宋_GB2312" w:eastAsia="仿宋_GB2312" w:cs="仿宋_GB2312"/>
          <w:b/>
          <w:sz w:val="32"/>
          <w:szCs w:val="32"/>
          <w:lang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组织机构</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主办单位：揭阳市文化</w:t>
      </w:r>
      <w:r>
        <w:rPr>
          <w:rFonts w:hint="eastAsia" w:ascii="仿宋" w:hAnsi="仿宋" w:eastAsia="仿宋" w:cs="仿宋"/>
          <w:sz w:val="32"/>
          <w:szCs w:val="32"/>
          <w:lang w:val="en-US" w:eastAsia="zh-CN"/>
        </w:rPr>
        <w:t>广电</w:t>
      </w:r>
      <w:r>
        <w:rPr>
          <w:rFonts w:hint="eastAsia" w:ascii="仿宋" w:hAnsi="仿宋" w:eastAsia="仿宋" w:cs="仿宋"/>
          <w:sz w:val="32"/>
          <w:szCs w:val="32"/>
        </w:rPr>
        <w:t>旅游体育局</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sz w:val="32"/>
          <w:szCs w:val="32"/>
          <w:highlight w:val="yellow"/>
          <w:lang w:val="en-US" w:eastAsia="zh-CN"/>
        </w:rPr>
      </w:pPr>
      <w:r>
        <w:rPr>
          <w:rFonts w:hint="eastAsia" w:ascii="仿宋" w:hAnsi="仿宋" w:eastAsia="仿宋" w:cs="仿宋"/>
          <w:sz w:val="32"/>
          <w:szCs w:val="32"/>
        </w:rPr>
        <w:t>承办单位：</w:t>
      </w:r>
      <w:r>
        <w:rPr>
          <w:rFonts w:hint="eastAsia" w:ascii="仿宋" w:hAnsi="仿宋" w:eastAsia="仿宋" w:cs="仿宋"/>
          <w:sz w:val="32"/>
          <w:szCs w:val="32"/>
          <w:highlight w:val="none"/>
          <w:lang w:val="en-US" w:eastAsia="zh-CN"/>
        </w:rPr>
        <w:t>揭阳市老年人体育协会</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揭阳市羽毛球运动协会</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协办单位：榕城区羽毛球协会</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揭东区羽毛球协会</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普宁市羽毛球运动协会</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惠来县羽毛球协会</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 xml:space="preserve">          棉湖镇羽毛球协会</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二、比赛时间和地点</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时间：</w:t>
      </w:r>
      <w:r>
        <w:rPr>
          <w:rFonts w:hint="eastAsia" w:ascii="Times New Roman" w:hAnsi="Times New Roman" w:eastAsia="仿宋" w:cs="Times New Roman"/>
          <w:kern w:val="2"/>
          <w:sz w:val="32"/>
          <w:szCs w:val="32"/>
          <w:lang w:val="en-US" w:eastAsia="zh-CN" w:bidi="ar-SA"/>
        </w:rPr>
        <w:t>2024年2月14日-15</w:t>
      </w:r>
      <w:r>
        <w:rPr>
          <w:rFonts w:hint="eastAsia" w:ascii="仿宋" w:hAnsi="仿宋" w:eastAsia="仿宋" w:cs="仿宋"/>
          <w:sz w:val="32"/>
          <w:szCs w:val="32"/>
          <w:lang w:val="en-US" w:eastAsia="zh-CN"/>
        </w:rPr>
        <w:t>日</w:t>
      </w:r>
      <w:r>
        <w:rPr>
          <w:rFonts w:hint="eastAsia" w:ascii="仿宋" w:hAnsi="仿宋" w:eastAsia="仿宋" w:cs="仿宋"/>
          <w:sz w:val="32"/>
          <w:szCs w:val="32"/>
        </w:rPr>
        <w:t>(正月初五</w:t>
      </w:r>
      <w:r>
        <w:rPr>
          <w:rFonts w:hint="eastAsia" w:ascii="仿宋" w:hAnsi="仿宋" w:eastAsia="仿宋" w:cs="仿宋"/>
          <w:sz w:val="32"/>
          <w:szCs w:val="32"/>
          <w:lang w:val="en-US" w:eastAsia="zh-CN"/>
        </w:rPr>
        <w:t>至初六</w:t>
      </w:r>
      <w:r>
        <w:rPr>
          <w:rFonts w:hint="eastAsia" w:ascii="仿宋" w:hAnsi="仿宋" w:eastAsia="仿宋" w:cs="仿宋"/>
          <w:sz w:val="32"/>
          <w:szCs w:val="32"/>
        </w:rPr>
        <w:t>）</w:t>
      </w:r>
    </w:p>
    <w:p>
      <w:pPr>
        <w:pStyle w:val="9"/>
        <w:keepNext w:val="0"/>
        <w:keepLines w:val="0"/>
        <w:pageBreakBefore w:val="0"/>
        <w:widowControl w:val="0"/>
        <w:kinsoku/>
        <w:wordWrap/>
        <w:overflowPunct/>
        <w:topLinePunct w:val="0"/>
        <w:autoSpaceDE/>
        <w:autoSpaceDN/>
        <w:bidi w:val="0"/>
        <w:adjustRightInd/>
        <w:snapToGrid/>
        <w:spacing w:line="560" w:lineRule="exact"/>
        <w:ind w:left="1278" w:leftChars="304" w:hanging="640" w:hangingChars="200"/>
        <w:jc w:val="both"/>
        <w:textAlignment w:val="baseline"/>
        <w:rPr>
          <w:rFonts w:hint="eastAsia" w:ascii="仿宋" w:hAnsi="仿宋" w:eastAsia="仿宋" w:cs="仿宋"/>
          <w:sz w:val="32"/>
          <w:szCs w:val="32"/>
        </w:rPr>
      </w:pPr>
      <w:r>
        <w:rPr>
          <w:rFonts w:hint="eastAsia" w:ascii="仿宋" w:hAnsi="仿宋" w:eastAsia="仿宋" w:cs="仿宋"/>
          <w:sz w:val="32"/>
          <w:szCs w:val="32"/>
        </w:rPr>
        <w:t>地点：冬阳球馆（榕城区东山晓翠路以东“揭阳迎宾馆</w:t>
      </w:r>
    </w:p>
    <w:p>
      <w:pPr>
        <w:pStyle w:val="9"/>
        <w:keepNext w:val="0"/>
        <w:keepLines w:val="0"/>
        <w:pageBreakBefore w:val="0"/>
        <w:widowControl w:val="0"/>
        <w:kinsoku/>
        <w:wordWrap/>
        <w:overflowPunct/>
        <w:topLinePunct w:val="0"/>
        <w:autoSpaceDE/>
        <w:autoSpaceDN/>
        <w:bidi w:val="0"/>
        <w:adjustRightInd/>
        <w:snapToGrid/>
        <w:spacing w:line="560" w:lineRule="exact"/>
        <w:ind w:left="319" w:leftChars="152" w:firstLine="1280" w:firstLineChars="400"/>
        <w:jc w:val="both"/>
        <w:textAlignment w:val="baseline"/>
        <w:rPr>
          <w:rFonts w:hint="eastAsia" w:ascii="仿宋" w:hAnsi="仿宋" w:eastAsia="仿宋" w:cs="仿宋"/>
          <w:sz w:val="32"/>
          <w:szCs w:val="32"/>
        </w:rPr>
      </w:pPr>
      <w:r>
        <w:rPr>
          <w:rFonts w:hint="eastAsia" w:ascii="仿宋" w:hAnsi="仿宋" w:eastAsia="仿宋" w:cs="仿宋"/>
          <w:sz w:val="32"/>
          <w:szCs w:val="32"/>
        </w:rPr>
        <w:t>附近新河塔仔龙工业区）</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三、竞赛项目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混合团体赛</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eastAsia"/>
          <w:lang w:val="en-US" w:eastAsia="zh-CN"/>
        </w:rPr>
      </w:pPr>
      <w:r>
        <w:rPr>
          <w:rFonts w:hint="eastAsia" w:ascii="黑体" w:hAnsi="黑体" w:eastAsia="黑体" w:cs="黑体"/>
          <w:b w:val="0"/>
          <w:bCs/>
          <w:sz w:val="32"/>
          <w:szCs w:val="32"/>
          <w:lang w:val="en-US" w:eastAsia="zh-CN"/>
        </w:rPr>
        <w:t>四、组别及年龄设置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（一）A组：混双、男双、女双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年龄设置：35岁及以下（1989年-2006年出生）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（二）B组：男双、混双、男双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年龄设置：男双：</w:t>
      </w:r>
      <w:r>
        <w:rPr>
          <w:rFonts w:hint="default" w:ascii="Times New Roman" w:hAnsi="Times New Roman" w:eastAsia="仿宋" w:cs="Times New Roman"/>
          <w:kern w:val="2"/>
          <w:sz w:val="32"/>
          <w:szCs w:val="32"/>
          <w:lang w:val="en-US" w:eastAsia="zh-CN" w:bidi="ar-SA"/>
        </w:rPr>
        <w:t>36岁及</w:t>
      </w:r>
      <w:r>
        <w:rPr>
          <w:rFonts w:hint="eastAsia" w:ascii="仿宋" w:hAnsi="仿宋" w:eastAsia="仿宋" w:cs="仿宋"/>
          <w:kern w:val="2"/>
          <w:sz w:val="32"/>
          <w:szCs w:val="32"/>
          <w:lang w:val="en-US" w:eastAsia="zh-CN" w:bidi="ar-SA"/>
        </w:rPr>
        <w:t>以上（</w:t>
      </w:r>
      <w:r>
        <w:rPr>
          <w:rFonts w:hint="eastAsia" w:ascii="Times New Roman" w:hAnsi="Times New Roman" w:eastAsia="仿宋" w:cs="Times New Roman"/>
          <w:kern w:val="2"/>
          <w:sz w:val="32"/>
          <w:szCs w:val="32"/>
          <w:lang w:val="en-US" w:eastAsia="zh-CN" w:bidi="ar-SA"/>
        </w:rPr>
        <w:t>1988</w:t>
      </w:r>
      <w:r>
        <w:rPr>
          <w:rFonts w:hint="eastAsia" w:ascii="仿宋" w:hAnsi="仿宋" w:eastAsia="仿宋" w:cs="仿宋"/>
          <w:kern w:val="2"/>
          <w:sz w:val="32"/>
          <w:szCs w:val="32"/>
          <w:lang w:val="en-US" w:eastAsia="zh-CN" w:bidi="ar-SA"/>
        </w:rPr>
        <w:t>年及以前出生）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混双：</w:t>
      </w:r>
      <w:r>
        <w:rPr>
          <w:rFonts w:hint="eastAsia" w:ascii="Times New Roman" w:hAnsi="Times New Roman" w:eastAsia="仿宋" w:cs="Times New Roman"/>
          <w:kern w:val="2"/>
          <w:sz w:val="32"/>
          <w:szCs w:val="32"/>
          <w:lang w:val="en-US" w:eastAsia="zh-CN" w:bidi="ar-SA"/>
        </w:rPr>
        <w:t>36</w:t>
      </w:r>
      <w:r>
        <w:rPr>
          <w:rFonts w:hint="eastAsia" w:ascii="仿宋" w:hAnsi="仿宋" w:eastAsia="仿宋" w:cs="仿宋"/>
          <w:kern w:val="2"/>
          <w:sz w:val="32"/>
          <w:szCs w:val="32"/>
          <w:lang w:val="en-US" w:eastAsia="zh-CN" w:bidi="ar-SA"/>
        </w:rPr>
        <w:t>岁及以上（</w:t>
      </w:r>
      <w:r>
        <w:rPr>
          <w:rFonts w:hint="eastAsia" w:ascii="Times New Roman" w:hAnsi="Times New Roman" w:eastAsia="仿宋" w:cs="Times New Roman"/>
          <w:kern w:val="2"/>
          <w:sz w:val="32"/>
          <w:szCs w:val="32"/>
          <w:lang w:val="en-US" w:eastAsia="zh-CN" w:bidi="ar-SA"/>
        </w:rPr>
        <w:t>1988</w:t>
      </w:r>
      <w:r>
        <w:rPr>
          <w:rFonts w:hint="eastAsia" w:ascii="仿宋" w:hAnsi="仿宋" w:eastAsia="仿宋" w:cs="仿宋"/>
          <w:kern w:val="2"/>
          <w:sz w:val="32"/>
          <w:szCs w:val="32"/>
          <w:lang w:val="en-US" w:eastAsia="zh-CN" w:bidi="ar-SA"/>
        </w:rPr>
        <w:t>年及以前出生）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jc w:val="both"/>
        <w:textAlignment w:val="baseline"/>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男双：</w:t>
      </w:r>
      <w:r>
        <w:rPr>
          <w:rFonts w:hint="eastAsia" w:ascii="Times New Roman" w:hAnsi="Times New Roman" w:eastAsia="仿宋" w:cs="Times New Roman"/>
          <w:kern w:val="2"/>
          <w:sz w:val="32"/>
          <w:szCs w:val="32"/>
          <w:lang w:val="en-US" w:eastAsia="zh-CN" w:bidi="ar-SA"/>
        </w:rPr>
        <w:t>45</w:t>
      </w:r>
      <w:r>
        <w:rPr>
          <w:rFonts w:hint="eastAsia" w:ascii="仿宋" w:hAnsi="仿宋" w:eastAsia="仿宋" w:cs="仿宋"/>
          <w:kern w:val="2"/>
          <w:sz w:val="32"/>
          <w:szCs w:val="32"/>
          <w:lang w:val="en-US" w:eastAsia="zh-CN" w:bidi="ar-SA"/>
        </w:rPr>
        <w:t>岁及以上（</w:t>
      </w:r>
      <w:r>
        <w:rPr>
          <w:rFonts w:hint="eastAsia" w:ascii="Times New Roman" w:hAnsi="Times New Roman" w:eastAsia="仿宋" w:cs="Times New Roman"/>
          <w:kern w:val="2"/>
          <w:sz w:val="32"/>
          <w:szCs w:val="32"/>
          <w:lang w:val="en-US" w:eastAsia="zh-CN" w:bidi="ar-SA"/>
        </w:rPr>
        <w:t>1979</w:t>
      </w:r>
      <w:r>
        <w:rPr>
          <w:rFonts w:hint="eastAsia" w:ascii="仿宋" w:hAnsi="仿宋" w:eastAsia="仿宋" w:cs="仿宋"/>
          <w:kern w:val="2"/>
          <w:sz w:val="32"/>
          <w:szCs w:val="32"/>
          <w:lang w:val="en-US" w:eastAsia="zh-CN" w:bidi="ar-SA"/>
        </w:rPr>
        <w:t>年及以前出生）</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（注：高龄组可报低龄组比赛，低龄组不得报高龄组比赛。）</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、竞赛办法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（一）采用中国羽协审定的最新《羽毛球竞赛规则》。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（二）竞赛及计分办法：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1.第一阶段：分组循环赛。每局</w:t>
      </w:r>
      <w:r>
        <w:rPr>
          <w:rFonts w:hint="eastAsia" w:ascii="Times New Roman" w:hAnsi="Times New Roman" w:eastAsia="仿宋" w:cs="Times New Roman"/>
          <w:kern w:val="2"/>
          <w:sz w:val="32"/>
          <w:szCs w:val="32"/>
          <w:lang w:val="en-US" w:eastAsia="zh-CN" w:bidi="ar-SA"/>
        </w:rPr>
        <w:t>以21</w:t>
      </w:r>
      <w:r>
        <w:rPr>
          <w:rFonts w:hint="eastAsia" w:ascii="仿宋" w:hAnsi="仿宋" w:eastAsia="仿宋" w:cs="仿宋"/>
          <w:kern w:val="2"/>
          <w:sz w:val="32"/>
          <w:szCs w:val="32"/>
          <w:lang w:val="en-US" w:eastAsia="zh-CN" w:bidi="ar-SA"/>
        </w:rPr>
        <w:t>分，</w:t>
      </w:r>
      <w:r>
        <w:rPr>
          <w:rFonts w:hint="eastAsia" w:ascii="Times New Roman" w:hAnsi="Times New Roman" w:eastAsia="仿宋" w:cs="Times New Roman"/>
          <w:kern w:val="2"/>
          <w:sz w:val="32"/>
          <w:szCs w:val="32"/>
          <w:lang w:val="en-US" w:eastAsia="zh-CN" w:bidi="ar-SA"/>
        </w:rPr>
        <w:t>11分交换场区，20分</w:t>
      </w:r>
      <w:r>
        <w:rPr>
          <w:rFonts w:hint="eastAsia" w:ascii="仿宋" w:hAnsi="仿宋" w:eastAsia="仿宋" w:cs="仿宋"/>
          <w:kern w:val="2"/>
          <w:sz w:val="32"/>
          <w:szCs w:val="32"/>
          <w:lang w:val="en-US" w:eastAsia="zh-CN" w:bidi="ar-SA"/>
        </w:rPr>
        <w:t>平不加分，先</w:t>
      </w:r>
      <w:r>
        <w:rPr>
          <w:rFonts w:hint="eastAsia" w:ascii="Times New Roman" w:hAnsi="Times New Roman" w:eastAsia="仿宋" w:cs="Times New Roman"/>
          <w:kern w:val="2"/>
          <w:sz w:val="32"/>
          <w:szCs w:val="32"/>
          <w:lang w:val="en-US" w:eastAsia="zh-CN" w:bidi="ar-SA"/>
        </w:rPr>
        <w:t>到21分胜，一局定胜</w:t>
      </w:r>
      <w:r>
        <w:rPr>
          <w:rFonts w:hint="eastAsia" w:ascii="仿宋" w:hAnsi="仿宋" w:eastAsia="仿宋" w:cs="仿宋"/>
          <w:kern w:val="2"/>
          <w:sz w:val="32"/>
          <w:szCs w:val="32"/>
          <w:lang w:val="en-US" w:eastAsia="zh-CN" w:bidi="ar-SA"/>
        </w:rPr>
        <w:t>制（若弃权以</w:t>
      </w:r>
      <w:r>
        <w:rPr>
          <w:rFonts w:hint="eastAsia" w:ascii="Times New Roman" w:hAnsi="Times New Roman" w:eastAsia="仿宋" w:cs="Times New Roman"/>
          <w:kern w:val="2"/>
          <w:sz w:val="32"/>
          <w:szCs w:val="32"/>
          <w:lang w:val="en-US" w:eastAsia="zh-CN" w:bidi="ar-SA"/>
        </w:rPr>
        <w:t>0</w:t>
      </w:r>
      <w:r>
        <w:rPr>
          <w:rFonts w:hint="eastAsia" w:ascii="仿宋" w:hAnsi="仿宋" w:eastAsia="仿宋" w:cs="仿宋"/>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21</w:t>
      </w:r>
      <w:r>
        <w:rPr>
          <w:rFonts w:hint="eastAsia" w:ascii="仿宋" w:hAnsi="仿宋" w:eastAsia="仿宋" w:cs="仿宋"/>
          <w:kern w:val="2"/>
          <w:sz w:val="32"/>
          <w:szCs w:val="32"/>
          <w:lang w:val="en-US" w:eastAsia="zh-CN" w:bidi="ar-SA"/>
        </w:rPr>
        <w:t>计）。小组赛需</w:t>
      </w:r>
      <w:r>
        <w:rPr>
          <w:rFonts w:hint="eastAsia" w:ascii="Times New Roman" w:hAnsi="Times New Roman" w:eastAsia="仿宋" w:cs="Times New Roman"/>
          <w:kern w:val="2"/>
          <w:sz w:val="32"/>
          <w:szCs w:val="32"/>
          <w:lang w:val="en-US" w:eastAsia="zh-CN" w:bidi="ar-SA"/>
        </w:rPr>
        <w:t>打满3</w:t>
      </w:r>
      <w:r>
        <w:rPr>
          <w:rFonts w:hint="eastAsia" w:ascii="仿宋" w:hAnsi="仿宋" w:eastAsia="仿宋" w:cs="仿宋"/>
          <w:kern w:val="2"/>
          <w:sz w:val="32"/>
          <w:szCs w:val="32"/>
          <w:lang w:val="en-US" w:eastAsia="zh-CN" w:bidi="ar-SA"/>
        </w:rPr>
        <w:t>场，小组排名先以胜次、胜局、净胜分进行排名。第一阶段小组</w:t>
      </w:r>
      <w:r>
        <w:rPr>
          <w:rFonts w:hint="eastAsia" w:ascii="Times New Roman" w:hAnsi="Times New Roman" w:eastAsia="仿宋" w:cs="Times New Roman"/>
          <w:kern w:val="2"/>
          <w:sz w:val="32"/>
          <w:szCs w:val="32"/>
          <w:lang w:val="en-US" w:eastAsia="zh-CN" w:bidi="ar-SA"/>
        </w:rPr>
        <w:t>前2名出</w:t>
      </w:r>
      <w:r>
        <w:rPr>
          <w:rFonts w:hint="eastAsia" w:ascii="仿宋" w:hAnsi="仿宋" w:eastAsia="仿宋" w:cs="仿宋"/>
          <w:kern w:val="2"/>
          <w:sz w:val="32"/>
          <w:szCs w:val="32"/>
          <w:lang w:val="en-US" w:eastAsia="zh-CN" w:bidi="ar-SA"/>
        </w:rPr>
        <w:t>线，以现场抽签入位的方式进入第二阶段淘汰赛。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2.第二阶段：抽签淘汰赛、附加赛。每局</w:t>
      </w:r>
      <w:r>
        <w:rPr>
          <w:rFonts w:hint="eastAsia" w:ascii="Times New Roman" w:hAnsi="Times New Roman" w:eastAsia="仿宋" w:cs="Times New Roman"/>
          <w:kern w:val="2"/>
          <w:sz w:val="32"/>
          <w:szCs w:val="32"/>
          <w:lang w:val="en-US" w:eastAsia="zh-CN" w:bidi="ar-SA"/>
        </w:rPr>
        <w:t>以31分计算，16分交换场区，30分平不加分，先到31分胜，一局定胜</w:t>
      </w:r>
      <w:r>
        <w:rPr>
          <w:rFonts w:hint="eastAsia" w:ascii="仿宋" w:hAnsi="仿宋" w:eastAsia="仿宋" w:cs="仿宋"/>
          <w:kern w:val="2"/>
          <w:sz w:val="32"/>
          <w:szCs w:val="32"/>
          <w:lang w:val="en-US" w:eastAsia="zh-CN" w:bidi="ar-SA"/>
        </w:rPr>
        <w:t>制（若弃权以</w:t>
      </w:r>
      <w:r>
        <w:rPr>
          <w:rFonts w:hint="eastAsia" w:ascii="Times New Roman" w:hAnsi="Times New Roman" w:eastAsia="仿宋" w:cs="Times New Roman"/>
          <w:kern w:val="2"/>
          <w:sz w:val="32"/>
          <w:szCs w:val="32"/>
          <w:lang w:val="en-US" w:eastAsia="zh-CN" w:bidi="ar-SA"/>
        </w:rPr>
        <w:t>0</w:t>
      </w:r>
      <w:r>
        <w:rPr>
          <w:rFonts w:hint="eastAsia" w:ascii="仿宋" w:hAnsi="仿宋" w:eastAsia="仿宋" w:cs="仿宋"/>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31</w:t>
      </w:r>
      <w:r>
        <w:rPr>
          <w:rFonts w:hint="eastAsia" w:ascii="仿宋" w:hAnsi="仿宋" w:eastAsia="仿宋" w:cs="仿宋"/>
          <w:kern w:val="2"/>
          <w:sz w:val="32"/>
          <w:szCs w:val="32"/>
          <w:lang w:val="en-US" w:eastAsia="zh-CN" w:bidi="ar-SA"/>
        </w:rPr>
        <w:t>计）。淘汰赛采</w:t>
      </w:r>
      <w:r>
        <w:rPr>
          <w:rFonts w:hint="eastAsia" w:ascii="Times New Roman" w:hAnsi="Times New Roman" w:eastAsia="仿宋" w:cs="Times New Roman"/>
          <w:kern w:val="2"/>
          <w:sz w:val="32"/>
          <w:szCs w:val="32"/>
          <w:lang w:val="en-US" w:eastAsia="zh-CN" w:bidi="ar-SA"/>
        </w:rPr>
        <w:t>用3场2胜</w:t>
      </w:r>
      <w:r>
        <w:rPr>
          <w:rFonts w:hint="eastAsia" w:ascii="仿宋" w:hAnsi="仿宋" w:eastAsia="仿宋" w:cs="仿宋"/>
          <w:kern w:val="2"/>
          <w:sz w:val="32"/>
          <w:szCs w:val="32"/>
          <w:lang w:val="en-US" w:eastAsia="zh-CN" w:bidi="ar-SA"/>
        </w:rPr>
        <w:t>制，如一方第一场和第二场均获胜，即不再进行第三场的比赛。</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、参赛资格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（一）身体健康且持有揭阳市户籍的市</w:t>
      </w:r>
      <w:r>
        <w:rPr>
          <w:rFonts w:hint="default" w:ascii="Times New Roman" w:hAnsi="Times New Roman" w:eastAsia="仿宋" w:cs="Times New Roman"/>
          <w:kern w:val="2"/>
          <w:sz w:val="32"/>
          <w:szCs w:val="32"/>
          <w:lang w:val="en-US" w:eastAsia="zh-CN" w:bidi="ar-SA"/>
        </w:rPr>
        <w:t>民或2023年12</w:t>
      </w:r>
      <w:r>
        <w:rPr>
          <w:rFonts w:hint="eastAsia" w:ascii="仿宋" w:hAnsi="仿宋" w:eastAsia="仿宋" w:cs="仿宋"/>
          <w:kern w:val="2"/>
          <w:sz w:val="32"/>
          <w:szCs w:val="32"/>
          <w:lang w:val="en-US" w:eastAsia="zh-CN" w:bidi="ar-SA"/>
        </w:rPr>
        <w:t>月</w:t>
      </w:r>
      <w:r>
        <w:rPr>
          <w:rFonts w:hint="eastAsia" w:ascii="Times New Roman" w:hAnsi="Times New Roman" w:eastAsia="仿宋" w:cs="Times New Roman"/>
          <w:kern w:val="2"/>
          <w:sz w:val="32"/>
          <w:szCs w:val="32"/>
          <w:lang w:val="en-US" w:eastAsia="zh-CN" w:bidi="ar-SA"/>
        </w:rPr>
        <w:t>31日前在</w:t>
      </w:r>
      <w:r>
        <w:rPr>
          <w:rFonts w:hint="eastAsia" w:ascii="仿宋" w:hAnsi="仿宋" w:eastAsia="仿宋" w:cs="仿宋"/>
          <w:kern w:val="2"/>
          <w:sz w:val="32"/>
          <w:szCs w:val="32"/>
          <w:lang w:val="en-US" w:eastAsia="zh-CN" w:bidi="ar-SA"/>
        </w:rPr>
        <w:t>揭阳市辖区机关、企事业单位上班的在职、在编干部职工或揭阳市羽毛球运动协会会员。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（二）限制在揭阳市各类羽毛球赛无备案的无故退赛、弃权等不良记录的人员参赛。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（三）限制专业现役、退役运动员参赛。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凡符合上述年龄组别的运动员皆可参加，所有报名参赛的运动员必须使用有效二代身份证（临时身份证除外），报名人员应严格按照个人实际年龄及规程要求报名参加相应组别的比赛，比赛期间如发现所属组别与年龄不符者，即刻取消其参赛资格，组委会不承担任何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（五）参赛运动员比赛时需携带附有效的身份证，若经查无证件者或证件不符者，以弃权处理。</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、比赛用球</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sz w:val="32"/>
          <w:szCs w:val="32"/>
        </w:rPr>
      </w:pPr>
      <w:r>
        <w:rPr>
          <w:rFonts w:hint="eastAsia" w:ascii="Times New Roman" w:hAnsi="Times New Roman" w:eastAsia="仿宋" w:cs="Times New Roman"/>
          <w:kern w:val="2"/>
          <w:sz w:val="32"/>
          <w:szCs w:val="32"/>
          <w:lang w:val="en-US" w:eastAsia="zh-CN" w:bidi="ar-SA"/>
        </w:rPr>
        <w:t>李宁C60羽</w:t>
      </w:r>
      <w:r>
        <w:rPr>
          <w:rFonts w:hint="eastAsia" w:ascii="仿宋" w:hAnsi="仿宋" w:eastAsia="仿宋" w:cs="仿宋"/>
          <w:sz w:val="32"/>
          <w:szCs w:val="32"/>
        </w:rPr>
        <w:t>毛球</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、报名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（一）参赛者需采用本赛事要求的报名格式报名。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（二）报名成功的运动员，每人可获运动上衣一件。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（三）报名时间：即日起至2024年1月31日截止。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（四）报名咨询：郑奕龙18718611611</w:t>
      </w:r>
      <w:r>
        <w:rPr>
          <w:rFonts w:hint="eastAsia" w:ascii="仿宋" w:hAnsi="仿宋" w:eastAsia="仿宋" w:cs="仿宋"/>
          <w:kern w:val="2"/>
          <w:sz w:val="32"/>
          <w:szCs w:val="32"/>
          <w:lang w:val="en-US" w:eastAsia="zh-CN" w:bidi="ar-SA"/>
        </w:rPr>
        <w:t>(微信同号)</w:t>
      </w:r>
      <w:r>
        <w:rPr>
          <w:rFonts w:hint="default" w:ascii="Times New Roman" w:hAnsi="Times New Roman" w:eastAsia="仿宋"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（五）抽签时间：2024年</w:t>
      </w:r>
      <w:r>
        <w:rPr>
          <w:rFonts w:hint="eastAsia" w:ascii="Times New Roman" w:hAnsi="Times New Roman" w:eastAsia="仿宋" w:cs="Times New Roman"/>
          <w:kern w:val="2"/>
          <w:sz w:val="32"/>
          <w:szCs w:val="32"/>
          <w:lang w:val="en-US" w:eastAsia="zh-CN" w:bidi="ar-SA"/>
        </w:rPr>
        <w:t>2</w:t>
      </w:r>
      <w:r>
        <w:rPr>
          <w:rFonts w:hint="default" w:ascii="Times New Roman" w:hAnsi="Times New Roman" w:eastAsia="仿宋" w:cs="Times New Roman"/>
          <w:kern w:val="2"/>
          <w:sz w:val="32"/>
          <w:szCs w:val="32"/>
          <w:lang w:val="en-US" w:eastAsia="zh-CN" w:bidi="ar-SA"/>
        </w:rPr>
        <w:t>月3日。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default" w:ascii="Times New Roman" w:hAnsi="Times New Roman" w:eastAsia="仿宋" w:cs="Times New Roman"/>
          <w:kern w:val="2"/>
          <w:sz w:val="32"/>
          <w:szCs w:val="32"/>
          <w:lang w:val="en-US" w:eastAsia="zh-CN" w:bidi="ar-SA"/>
        </w:rPr>
        <w:t>（六）抽签方式：待定。</w:t>
      </w:r>
      <w:r>
        <w:rPr>
          <w:rFonts w:hint="eastAsia" w:ascii="Times New Roman" w:hAnsi="Times New Roman" w:eastAsia="仿宋" w:cs="Times New Roman"/>
          <w:kern w:val="2"/>
          <w:sz w:val="32"/>
          <w:szCs w:val="32"/>
          <w:lang w:val="en-US" w:eastAsia="zh-CN" w:bidi="ar-SA"/>
        </w:rPr>
        <w:t>（</w:t>
      </w:r>
      <w:r>
        <w:rPr>
          <w:rFonts w:hint="eastAsia" w:ascii="仿宋" w:hAnsi="仿宋" w:eastAsia="仿宋" w:cs="仿宋"/>
          <w:kern w:val="2"/>
          <w:sz w:val="32"/>
          <w:szCs w:val="32"/>
          <w:lang w:val="en-US" w:eastAsia="zh-CN" w:bidi="ar-SA"/>
        </w:rPr>
        <w:t>比赛赛程抽签</w:t>
      </w:r>
      <w:r>
        <w:rPr>
          <w:rFonts w:hint="eastAsia" w:ascii="Times New Roman" w:hAnsi="Times New Roman" w:eastAsia="仿宋" w:cs="Times New Roman"/>
          <w:kern w:val="2"/>
          <w:sz w:val="32"/>
          <w:szCs w:val="32"/>
          <w:lang w:val="en-US" w:eastAsia="zh-CN" w:bidi="ar-SA"/>
        </w:rPr>
        <w:t>排定3天后</w:t>
      </w:r>
      <w:r>
        <w:rPr>
          <w:rFonts w:hint="eastAsia" w:ascii="仿宋" w:hAnsi="仿宋" w:eastAsia="仿宋" w:cs="仿宋"/>
          <w:kern w:val="2"/>
          <w:sz w:val="32"/>
          <w:szCs w:val="32"/>
          <w:lang w:val="en-US" w:eastAsia="zh-CN" w:bidi="ar-SA"/>
        </w:rPr>
        <w:t>将在公众号公布。</w:t>
      </w:r>
      <w:r>
        <w:rPr>
          <w:rFonts w:hint="eastAsia" w:ascii="Times New Roman" w:hAnsi="Times New Roman" w:eastAsia="仿宋"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（七）主办方有权根据实际报名情况提前截止报名。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（八）每个组别限报16队，Ａ组每队限报6-9人；B组每队限报5-9人。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注：领队、教练各</w:t>
      </w:r>
      <w:r>
        <w:rPr>
          <w:rFonts w:hint="eastAsia" w:ascii="Times New Roman" w:hAnsi="Times New Roman" w:eastAsia="仿宋" w:cs="Times New Roman"/>
          <w:kern w:val="2"/>
          <w:sz w:val="32"/>
          <w:szCs w:val="32"/>
          <w:lang w:val="en-US" w:eastAsia="zh-CN" w:bidi="ar-SA"/>
        </w:rPr>
        <w:t>1</w:t>
      </w:r>
      <w:r>
        <w:rPr>
          <w:rFonts w:hint="eastAsia" w:ascii="仿宋" w:hAnsi="仿宋" w:eastAsia="仿宋" w:cs="仿宋"/>
          <w:kern w:val="2"/>
          <w:sz w:val="32"/>
          <w:szCs w:val="32"/>
          <w:lang w:val="en-US" w:eastAsia="zh-CN" w:bidi="ar-SA"/>
        </w:rPr>
        <w:t>名（领队、教练可参加比赛，但需占用运动员名额）。其</w:t>
      </w:r>
      <w:r>
        <w:rPr>
          <w:rFonts w:hint="eastAsia" w:ascii="Times New Roman" w:hAnsi="Times New Roman" w:eastAsia="仿宋" w:cs="Times New Roman"/>
          <w:kern w:val="2"/>
          <w:sz w:val="32"/>
          <w:szCs w:val="32"/>
          <w:lang w:val="en-US" w:eastAsia="zh-CN" w:bidi="ar-SA"/>
        </w:rPr>
        <w:t>中A</w:t>
      </w:r>
      <w:r>
        <w:rPr>
          <w:rFonts w:hint="eastAsia" w:ascii="仿宋" w:hAnsi="仿宋" w:eastAsia="仿宋" w:cs="仿宋"/>
          <w:kern w:val="2"/>
          <w:sz w:val="32"/>
          <w:szCs w:val="32"/>
          <w:lang w:val="en-US" w:eastAsia="zh-CN" w:bidi="ar-SA"/>
        </w:rPr>
        <w:t>组：男运动员</w:t>
      </w:r>
      <w:r>
        <w:rPr>
          <w:rFonts w:hint="eastAsia" w:ascii="Times New Roman" w:hAnsi="Times New Roman" w:eastAsia="仿宋" w:cs="Times New Roman"/>
          <w:kern w:val="2"/>
          <w:sz w:val="32"/>
          <w:szCs w:val="32"/>
          <w:lang w:val="en-US" w:eastAsia="zh-CN" w:bidi="ar-SA"/>
        </w:rPr>
        <w:t>3-4名</w:t>
      </w:r>
      <w:r>
        <w:rPr>
          <w:rFonts w:hint="eastAsia" w:ascii="仿宋" w:hAnsi="仿宋" w:eastAsia="仿宋" w:cs="仿宋"/>
          <w:kern w:val="2"/>
          <w:sz w:val="32"/>
          <w:szCs w:val="32"/>
          <w:lang w:val="en-US" w:eastAsia="zh-CN" w:bidi="ar-SA"/>
        </w:rPr>
        <w:t>和女运动员</w:t>
      </w:r>
      <w:r>
        <w:rPr>
          <w:rFonts w:hint="eastAsia" w:ascii="Times New Roman" w:hAnsi="Times New Roman" w:eastAsia="仿宋" w:cs="Times New Roman"/>
          <w:kern w:val="2"/>
          <w:sz w:val="32"/>
          <w:szCs w:val="32"/>
          <w:lang w:val="en-US" w:eastAsia="zh-CN" w:bidi="ar-SA"/>
        </w:rPr>
        <w:t>2-3</w:t>
      </w:r>
      <w:r>
        <w:rPr>
          <w:rFonts w:hint="eastAsia" w:ascii="仿宋" w:hAnsi="仿宋" w:eastAsia="仿宋" w:cs="仿宋"/>
          <w:kern w:val="2"/>
          <w:sz w:val="32"/>
          <w:szCs w:val="32"/>
          <w:lang w:val="en-US" w:eastAsia="zh-CN" w:bidi="ar-SA"/>
        </w:rPr>
        <w:t>名，至少需要</w:t>
      </w:r>
      <w:r>
        <w:rPr>
          <w:rFonts w:hint="eastAsia" w:ascii="Times New Roman" w:hAnsi="Times New Roman" w:eastAsia="仿宋" w:cs="Times New Roman"/>
          <w:kern w:val="2"/>
          <w:sz w:val="32"/>
          <w:szCs w:val="32"/>
          <w:lang w:val="en-US" w:eastAsia="zh-CN" w:bidi="ar-SA"/>
        </w:rPr>
        <w:t>5人</w:t>
      </w:r>
      <w:r>
        <w:rPr>
          <w:rFonts w:hint="eastAsia" w:ascii="仿宋" w:hAnsi="仿宋" w:eastAsia="仿宋" w:cs="仿宋"/>
          <w:kern w:val="2"/>
          <w:sz w:val="32"/>
          <w:szCs w:val="32"/>
          <w:lang w:val="en-US" w:eastAsia="zh-CN" w:bidi="ar-SA"/>
        </w:rPr>
        <w:t>，才能报名参赛，每支参赛队允</w:t>
      </w:r>
      <w:r>
        <w:rPr>
          <w:rFonts w:hint="eastAsia" w:ascii="Times New Roman" w:hAnsi="Times New Roman" w:eastAsia="仿宋" w:cs="Times New Roman"/>
          <w:kern w:val="2"/>
          <w:sz w:val="32"/>
          <w:szCs w:val="32"/>
          <w:lang w:val="en-US" w:eastAsia="zh-CN" w:bidi="ar-SA"/>
        </w:rPr>
        <w:t>许1名队</w:t>
      </w:r>
      <w:r>
        <w:rPr>
          <w:rFonts w:hint="eastAsia" w:ascii="仿宋" w:hAnsi="仿宋" w:eastAsia="仿宋" w:cs="仿宋"/>
          <w:kern w:val="2"/>
          <w:sz w:val="32"/>
          <w:szCs w:val="32"/>
          <w:lang w:val="en-US" w:eastAsia="zh-CN" w:bidi="ar-SA"/>
        </w:rPr>
        <w:t>员兼项（不区分男、女）。</w:t>
      </w:r>
      <w:r>
        <w:rPr>
          <w:rFonts w:hint="eastAsia" w:ascii="Times New Roman" w:hAnsi="Times New Roman" w:eastAsia="仿宋" w:cs="Times New Roman"/>
          <w:kern w:val="2"/>
          <w:sz w:val="32"/>
          <w:szCs w:val="32"/>
          <w:lang w:val="en-US" w:eastAsia="zh-CN" w:bidi="ar-SA"/>
        </w:rPr>
        <w:t>B组</w:t>
      </w:r>
      <w:r>
        <w:rPr>
          <w:rFonts w:hint="eastAsia" w:ascii="仿宋" w:hAnsi="仿宋" w:eastAsia="仿宋" w:cs="仿宋"/>
          <w:kern w:val="2"/>
          <w:sz w:val="32"/>
          <w:szCs w:val="32"/>
          <w:lang w:val="en-US" w:eastAsia="zh-CN" w:bidi="ar-SA"/>
        </w:rPr>
        <w:t>：男运动</w:t>
      </w:r>
      <w:r>
        <w:rPr>
          <w:rFonts w:hint="eastAsia" w:ascii="Times New Roman" w:hAnsi="Times New Roman" w:eastAsia="仿宋" w:cs="Times New Roman"/>
          <w:kern w:val="2"/>
          <w:sz w:val="32"/>
          <w:szCs w:val="32"/>
          <w:lang w:val="en-US" w:eastAsia="zh-CN" w:bidi="ar-SA"/>
        </w:rPr>
        <w:t>员4-5名和女运动员1-2</w:t>
      </w:r>
      <w:r>
        <w:rPr>
          <w:rFonts w:hint="eastAsia" w:ascii="仿宋" w:hAnsi="仿宋" w:eastAsia="仿宋" w:cs="仿宋"/>
          <w:kern w:val="2"/>
          <w:sz w:val="32"/>
          <w:szCs w:val="32"/>
          <w:lang w:val="en-US" w:eastAsia="zh-CN" w:bidi="ar-SA"/>
        </w:rPr>
        <w:t>名，至少需</w:t>
      </w:r>
      <w:r>
        <w:rPr>
          <w:rFonts w:hint="eastAsia" w:ascii="Times New Roman" w:hAnsi="Times New Roman" w:eastAsia="仿宋" w:cs="Times New Roman"/>
          <w:kern w:val="2"/>
          <w:sz w:val="32"/>
          <w:szCs w:val="32"/>
          <w:lang w:val="en-US" w:eastAsia="zh-CN" w:bidi="ar-SA"/>
        </w:rPr>
        <w:t>要5人</w:t>
      </w:r>
      <w:r>
        <w:rPr>
          <w:rFonts w:hint="eastAsia" w:ascii="仿宋" w:hAnsi="仿宋" w:eastAsia="仿宋" w:cs="仿宋"/>
          <w:kern w:val="2"/>
          <w:sz w:val="32"/>
          <w:szCs w:val="32"/>
          <w:lang w:val="en-US" w:eastAsia="zh-CN" w:bidi="ar-SA"/>
        </w:rPr>
        <w:t>，才能报名参赛，每支参赛队</w:t>
      </w:r>
      <w:r>
        <w:rPr>
          <w:rFonts w:hint="eastAsia" w:ascii="Times New Roman" w:hAnsi="Times New Roman" w:eastAsia="仿宋" w:cs="Times New Roman"/>
          <w:kern w:val="2"/>
          <w:sz w:val="32"/>
          <w:szCs w:val="32"/>
          <w:lang w:val="en-US" w:eastAsia="zh-CN" w:bidi="ar-SA"/>
        </w:rPr>
        <w:t>允许1名男</w:t>
      </w:r>
      <w:r>
        <w:rPr>
          <w:rFonts w:hint="eastAsia" w:ascii="仿宋" w:hAnsi="仿宋" w:eastAsia="仿宋" w:cs="仿宋"/>
          <w:kern w:val="2"/>
          <w:sz w:val="32"/>
          <w:szCs w:val="32"/>
          <w:lang w:val="en-US" w:eastAsia="zh-CN" w:bidi="ar-SA"/>
        </w:rPr>
        <w:t>队员兼项。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（九）报名要求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default" w:ascii="Times New Roman" w:hAnsi="Times New Roman" w:eastAsia="仿宋" w:cs="Times New Roman"/>
          <w:kern w:val="2"/>
          <w:sz w:val="32"/>
          <w:szCs w:val="32"/>
          <w:lang w:val="en-US" w:eastAsia="zh-CN" w:bidi="ar-SA"/>
        </w:rPr>
        <w:t>1</w:t>
      </w:r>
      <w:r>
        <w:rPr>
          <w:rFonts w:hint="eastAsia" w:ascii="仿宋" w:hAnsi="仿宋" w:eastAsia="仿宋" w:cs="仿宋"/>
          <w:kern w:val="2"/>
          <w:sz w:val="32"/>
          <w:szCs w:val="32"/>
          <w:lang w:val="en-US" w:eastAsia="zh-CN" w:bidi="ar-SA"/>
        </w:rPr>
        <w:t>.报名时需提供身份证原件的正反面相片；非揭阳户籍（</w:t>
      </w:r>
      <w:r>
        <w:rPr>
          <w:rFonts w:hint="eastAsia" w:ascii="Times New Roman" w:hAnsi="Times New Roman" w:eastAsia="仿宋" w:cs="Times New Roman"/>
          <w:kern w:val="2"/>
          <w:sz w:val="32"/>
          <w:szCs w:val="32"/>
          <w:lang w:val="en-US" w:eastAsia="zh-CN" w:bidi="ar-SA"/>
        </w:rPr>
        <w:t>2023年12月31日前</w:t>
      </w:r>
      <w:r>
        <w:rPr>
          <w:rFonts w:hint="eastAsia" w:ascii="仿宋" w:hAnsi="仿宋" w:eastAsia="仿宋" w:cs="仿宋"/>
          <w:kern w:val="2"/>
          <w:sz w:val="32"/>
          <w:szCs w:val="32"/>
          <w:lang w:val="en-US" w:eastAsia="zh-CN" w:bidi="ar-SA"/>
        </w:rPr>
        <w:t>在揭阳市辖区机关、企事业单位上班的在职、在编干部职工）的运动员请同时提交单位工作证明，揭阳市羽毛球运动协会会员由协会审查会员登记信息。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Times New Roman" w:hAnsi="Times New Roman" w:eastAsia="仿宋" w:cs="Times New Roman"/>
          <w:kern w:val="2"/>
          <w:sz w:val="32"/>
          <w:szCs w:val="32"/>
          <w:lang w:val="en-US" w:eastAsia="zh-CN" w:bidi="ar-SA"/>
        </w:rPr>
        <w:t>2</w:t>
      </w:r>
      <w:r>
        <w:rPr>
          <w:rFonts w:hint="eastAsia" w:ascii="仿宋" w:hAnsi="仿宋" w:eastAsia="仿宋" w:cs="仿宋"/>
          <w:kern w:val="2"/>
          <w:sz w:val="32"/>
          <w:szCs w:val="32"/>
          <w:lang w:val="en-US" w:eastAsia="zh-CN" w:bidi="ar-SA"/>
        </w:rPr>
        <w:t>.本次比赛不收取报名费。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Times New Roman" w:hAnsi="Times New Roman" w:eastAsia="仿宋" w:cs="Times New Roman"/>
          <w:kern w:val="2"/>
          <w:sz w:val="32"/>
          <w:szCs w:val="32"/>
          <w:lang w:val="en-US" w:eastAsia="zh-CN" w:bidi="ar-SA"/>
        </w:rPr>
        <w:t>3</w:t>
      </w:r>
      <w:r>
        <w:rPr>
          <w:rFonts w:hint="eastAsia" w:ascii="仿宋" w:hAnsi="仿宋" w:eastAsia="仿宋" w:cs="仿宋"/>
          <w:kern w:val="2"/>
          <w:sz w:val="32"/>
          <w:szCs w:val="32"/>
          <w:lang w:val="en-US" w:eastAsia="zh-CN" w:bidi="ar-SA"/>
        </w:rPr>
        <w:t>.为避免出现报名后无故弃权不参赛或随意报名的情况，需收取报名保证金人</w:t>
      </w:r>
      <w:r>
        <w:rPr>
          <w:rFonts w:hint="eastAsia" w:ascii="Times New Roman" w:hAnsi="Times New Roman" w:eastAsia="仿宋" w:cs="Times New Roman"/>
          <w:kern w:val="2"/>
          <w:sz w:val="32"/>
          <w:szCs w:val="32"/>
          <w:lang w:val="en-US" w:eastAsia="zh-CN" w:bidi="ar-SA"/>
        </w:rPr>
        <w:t>民币800元/</w:t>
      </w:r>
      <w:r>
        <w:rPr>
          <w:rFonts w:hint="eastAsia" w:ascii="仿宋" w:hAnsi="仿宋" w:eastAsia="仿宋" w:cs="仿宋"/>
          <w:kern w:val="2"/>
          <w:sz w:val="32"/>
          <w:szCs w:val="32"/>
          <w:lang w:val="en-US" w:eastAsia="zh-CN" w:bidi="ar-SA"/>
        </w:rPr>
        <w:t>队，比赛结束后全款退还。保证金可以使用现金或微信及转账支付，以支付成功为确认报名。未缴保证金者视为未报名。除意外情况，出现罢赛或中途弃权者，保证金不予退还。</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eastAsia" w:ascii="仿宋" w:hAnsi="仿宋" w:eastAsia="仿宋" w:cs="仿宋"/>
          <w:kern w:val="2"/>
          <w:sz w:val="32"/>
          <w:szCs w:val="32"/>
          <w:lang w:val="en-US" w:eastAsia="zh-CN" w:bidi="ar-SA"/>
        </w:rPr>
      </w:pPr>
      <w:r>
        <w:rPr>
          <w:rFonts w:hint="eastAsia" w:ascii="Times New Roman" w:hAnsi="Times New Roman" w:eastAsia="仿宋" w:cs="Times New Roman"/>
          <w:kern w:val="2"/>
          <w:sz w:val="32"/>
          <w:szCs w:val="32"/>
          <w:lang w:val="en-US" w:eastAsia="zh-CN" w:bidi="ar-SA"/>
        </w:rPr>
        <w:t>4</w:t>
      </w:r>
      <w:r>
        <w:rPr>
          <w:rFonts w:hint="eastAsia" w:ascii="仿宋" w:hAnsi="仿宋" w:eastAsia="仿宋" w:cs="仿宋"/>
          <w:kern w:val="2"/>
          <w:sz w:val="32"/>
          <w:szCs w:val="32"/>
          <w:lang w:val="en-US" w:eastAsia="zh-CN" w:bidi="ar-SA"/>
        </w:rPr>
        <w:t>.队伍名称需符合相关法律规定，不得违背公序良俗。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（十）报到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报到时，运动员需携带有效二代身份证原件。</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、比赛注意事项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（一）每节比赛赛前</w:t>
      </w:r>
      <w:r>
        <w:rPr>
          <w:rFonts w:hint="eastAsia" w:ascii="Times New Roman" w:hAnsi="Times New Roman" w:eastAsia="仿宋" w:cs="Times New Roman"/>
          <w:kern w:val="2"/>
          <w:sz w:val="32"/>
          <w:szCs w:val="32"/>
          <w:lang w:val="en-US" w:eastAsia="zh-CN" w:bidi="ar-SA"/>
        </w:rPr>
        <w:t>20分钟在比赛场馆内裁判工作台由裁判长主持名单交换，超过规定时间10分</w:t>
      </w:r>
      <w:r>
        <w:rPr>
          <w:rFonts w:hint="eastAsia" w:ascii="仿宋" w:hAnsi="仿宋" w:eastAsia="仿宋" w:cs="仿宋"/>
          <w:kern w:val="2"/>
          <w:sz w:val="32"/>
          <w:szCs w:val="32"/>
          <w:lang w:val="en-US" w:eastAsia="zh-CN" w:bidi="ar-SA"/>
        </w:rPr>
        <w:t>钟未交名单的队按弃权论；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（二）运动员出场名单应以秩序册内的参加团体赛运动员名单为准，填写清楚，字迹工整，以免发生错误，交换名单后如出现错误，错方该场比赛弃权，且局数、分数均</w:t>
      </w:r>
      <w:r>
        <w:rPr>
          <w:rFonts w:hint="eastAsia" w:ascii="Times New Roman" w:hAnsi="Times New Roman" w:eastAsia="仿宋" w:cs="Times New Roman"/>
          <w:kern w:val="2"/>
          <w:sz w:val="32"/>
          <w:szCs w:val="32"/>
          <w:lang w:val="en-US" w:eastAsia="zh-CN" w:bidi="ar-SA"/>
        </w:rPr>
        <w:t>为0；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（三）出场名单一式二份，并请领队或教练签名。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（四）每节第一场运动员</w:t>
      </w:r>
      <w:r>
        <w:rPr>
          <w:rFonts w:hint="eastAsia" w:ascii="Times New Roman" w:hAnsi="Times New Roman" w:eastAsia="仿宋" w:cs="Times New Roman"/>
          <w:kern w:val="2"/>
          <w:sz w:val="32"/>
          <w:szCs w:val="32"/>
          <w:lang w:val="en-US" w:eastAsia="zh-CN" w:bidi="ar-SA"/>
        </w:rPr>
        <w:t>提前30</w:t>
      </w:r>
      <w:r>
        <w:rPr>
          <w:rFonts w:hint="eastAsia" w:ascii="仿宋" w:hAnsi="仿宋" w:eastAsia="仿宋" w:cs="仿宋"/>
          <w:kern w:val="2"/>
          <w:sz w:val="32"/>
          <w:szCs w:val="32"/>
          <w:lang w:val="en-US" w:eastAsia="zh-CN" w:bidi="ar-SA"/>
        </w:rPr>
        <w:t>分钟到比赛场地报到，运动员迟到超</w:t>
      </w:r>
      <w:r>
        <w:rPr>
          <w:rFonts w:hint="eastAsia" w:ascii="Times New Roman" w:hAnsi="Times New Roman" w:eastAsia="仿宋" w:cs="Times New Roman"/>
          <w:kern w:val="2"/>
          <w:sz w:val="32"/>
          <w:szCs w:val="32"/>
          <w:lang w:val="en-US" w:eastAsia="zh-CN" w:bidi="ar-SA"/>
        </w:rPr>
        <w:t>过5分钟</w:t>
      </w:r>
      <w:r>
        <w:rPr>
          <w:rFonts w:hint="eastAsia" w:ascii="仿宋" w:hAnsi="仿宋" w:eastAsia="仿宋" w:cs="仿宋"/>
          <w:kern w:val="2"/>
          <w:sz w:val="32"/>
          <w:szCs w:val="32"/>
          <w:lang w:val="en-US" w:eastAsia="zh-CN" w:bidi="ar-SA"/>
        </w:rPr>
        <w:t>视为弃权；(第一场比赛以每节比赛开赛时间计算;以后各场比赛以上一场比赛结束时间计算。）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（五）在比赛中选手如突发伤病，允许有一次的治疗时间，经大会医生确认不能参加正常比赛的，则该场比赛作弃权处理（对方以现有得分数取胜）。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（六）根据赛时具体情况，裁判长有权调整比赛时间、比赛场地及场序。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（七）参赛者必须是自愿参加且身体健康，参赛前签署《参赛选手自愿参赛责任书》。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（八）请所有参赛人员自行购买人身保险，比赛期间出现一切人身意外安全问题由参赛者自行负责（参赛即默认此条款）。</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、奖励办法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奖励前八名，</w:t>
      </w:r>
      <w:r>
        <w:rPr>
          <w:rFonts w:hint="eastAsia" w:ascii="Times New Roman" w:hAnsi="Times New Roman" w:eastAsia="仿宋" w:cs="Times New Roman"/>
          <w:kern w:val="2"/>
          <w:sz w:val="32"/>
          <w:szCs w:val="32"/>
          <w:lang w:val="en-US" w:eastAsia="zh-CN" w:bidi="ar-SA"/>
        </w:rPr>
        <w:t>5-8名并</w:t>
      </w:r>
      <w:r>
        <w:rPr>
          <w:rFonts w:hint="eastAsia" w:ascii="仿宋" w:hAnsi="仿宋" w:eastAsia="仿宋" w:cs="仿宋"/>
          <w:kern w:val="2"/>
          <w:sz w:val="32"/>
          <w:szCs w:val="32"/>
          <w:lang w:val="en-US" w:eastAsia="zh-CN" w:bidi="ar-SA"/>
        </w:rPr>
        <w:t>列为第五名，参赛队不足</w:t>
      </w:r>
      <w:r>
        <w:rPr>
          <w:rFonts w:hint="eastAsia" w:ascii="Times New Roman" w:hAnsi="Times New Roman" w:eastAsia="仿宋" w:cs="Times New Roman"/>
          <w:kern w:val="2"/>
          <w:sz w:val="32"/>
          <w:szCs w:val="32"/>
          <w:lang w:val="en-US" w:eastAsia="zh-CN" w:bidi="ar-SA"/>
        </w:rPr>
        <w:t>8队（含8</w:t>
      </w:r>
      <w:r>
        <w:rPr>
          <w:rFonts w:hint="eastAsia" w:ascii="仿宋" w:hAnsi="仿宋" w:eastAsia="仿宋" w:cs="仿宋"/>
          <w:kern w:val="2"/>
          <w:sz w:val="32"/>
          <w:szCs w:val="32"/>
          <w:lang w:val="en-US" w:eastAsia="zh-CN" w:bidi="ar-SA"/>
        </w:rPr>
        <w:t>队）减一录取，分别给予奖杯、奖牌、证书、奖品奖励。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注：奖品设置待定。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十一、体育道德风尚奖</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设“运动队体育道德风尚奖”：参赛队</w:t>
      </w:r>
      <w:r>
        <w:rPr>
          <w:rFonts w:hint="eastAsia" w:ascii="Times New Roman" w:hAnsi="Times New Roman" w:eastAsia="仿宋" w:cs="Times New Roman"/>
          <w:kern w:val="2"/>
          <w:sz w:val="32"/>
          <w:szCs w:val="32"/>
          <w:lang w:val="en-US" w:eastAsia="zh-CN" w:bidi="ar-SA"/>
        </w:rPr>
        <w:t>有5队</w:t>
      </w:r>
      <w:r>
        <w:rPr>
          <w:rFonts w:hint="eastAsia" w:ascii="仿宋" w:hAnsi="仿宋" w:eastAsia="仿宋" w:cs="仿宋"/>
          <w:kern w:val="2"/>
          <w:sz w:val="32"/>
          <w:szCs w:val="32"/>
          <w:lang w:val="en-US" w:eastAsia="zh-CN" w:bidi="ar-SA"/>
        </w:rPr>
        <w:t>（含</w:t>
      </w:r>
      <w:r>
        <w:rPr>
          <w:rFonts w:hint="default" w:ascii="Times New Roman" w:hAnsi="Times New Roman" w:eastAsia="仿宋" w:cs="Times New Roman"/>
          <w:kern w:val="2"/>
          <w:sz w:val="32"/>
          <w:szCs w:val="32"/>
          <w:lang w:val="en-US" w:eastAsia="zh-CN" w:bidi="ar-SA"/>
        </w:rPr>
        <w:t>5</w:t>
      </w:r>
      <w:r>
        <w:rPr>
          <w:rFonts w:hint="eastAsia" w:ascii="Times New Roman" w:hAnsi="Times New Roman" w:eastAsia="仿宋" w:cs="Times New Roman"/>
          <w:kern w:val="2"/>
          <w:sz w:val="32"/>
          <w:szCs w:val="32"/>
          <w:lang w:val="en-US" w:eastAsia="zh-CN" w:bidi="ar-SA"/>
        </w:rPr>
        <w:t>队</w:t>
      </w:r>
      <w:r>
        <w:rPr>
          <w:rFonts w:hint="eastAsia" w:ascii="仿宋" w:hAnsi="仿宋" w:eastAsia="仿宋" w:cs="仿宋"/>
          <w:kern w:val="2"/>
          <w:sz w:val="32"/>
          <w:szCs w:val="32"/>
          <w:lang w:val="en-US" w:eastAsia="zh-CN" w:bidi="ar-SA"/>
        </w:rPr>
        <w:t>）以下评</w:t>
      </w:r>
      <w:r>
        <w:rPr>
          <w:rFonts w:hint="eastAsia" w:ascii="Times New Roman" w:hAnsi="Times New Roman" w:eastAsia="仿宋" w:cs="Times New Roman"/>
          <w:kern w:val="2"/>
          <w:sz w:val="32"/>
          <w:szCs w:val="32"/>
          <w:lang w:val="en-US" w:eastAsia="zh-CN" w:bidi="ar-SA"/>
        </w:rPr>
        <w:t>选2队</w:t>
      </w:r>
      <w:r>
        <w:rPr>
          <w:rFonts w:hint="eastAsia" w:ascii="仿宋" w:hAnsi="仿宋" w:eastAsia="仿宋" w:cs="仿宋"/>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10</w:t>
      </w:r>
      <w:r>
        <w:rPr>
          <w:rFonts w:hint="eastAsia" w:ascii="仿宋" w:hAnsi="仿宋" w:eastAsia="仿宋" w:cs="仿宋"/>
          <w:kern w:val="2"/>
          <w:sz w:val="32"/>
          <w:szCs w:val="32"/>
          <w:lang w:val="en-US" w:eastAsia="zh-CN" w:bidi="ar-SA"/>
        </w:rPr>
        <w:t>队（含</w:t>
      </w:r>
      <w:r>
        <w:rPr>
          <w:rFonts w:hint="eastAsia" w:ascii="Times New Roman" w:hAnsi="Times New Roman" w:eastAsia="仿宋" w:cs="Times New Roman"/>
          <w:kern w:val="2"/>
          <w:sz w:val="32"/>
          <w:szCs w:val="32"/>
          <w:lang w:val="en-US" w:eastAsia="zh-CN" w:bidi="ar-SA"/>
        </w:rPr>
        <w:t>10</w:t>
      </w:r>
      <w:r>
        <w:rPr>
          <w:rFonts w:hint="eastAsia" w:ascii="仿宋" w:hAnsi="仿宋" w:eastAsia="仿宋" w:cs="仿宋"/>
          <w:kern w:val="2"/>
          <w:sz w:val="32"/>
          <w:szCs w:val="32"/>
          <w:lang w:val="en-US" w:eastAsia="zh-CN" w:bidi="ar-SA"/>
        </w:rPr>
        <w:t>队）以下评</w:t>
      </w:r>
      <w:r>
        <w:rPr>
          <w:rFonts w:hint="eastAsia" w:ascii="Times New Roman" w:hAnsi="Times New Roman" w:eastAsia="仿宋" w:cs="Times New Roman"/>
          <w:kern w:val="2"/>
          <w:sz w:val="32"/>
          <w:szCs w:val="32"/>
          <w:lang w:val="en-US" w:eastAsia="zh-CN" w:bidi="ar-SA"/>
        </w:rPr>
        <w:t>选3队</w:t>
      </w:r>
      <w:r>
        <w:rPr>
          <w:rFonts w:hint="eastAsia" w:ascii="仿宋" w:hAnsi="仿宋" w:eastAsia="仿宋" w:cs="仿宋"/>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16</w:t>
      </w:r>
      <w:r>
        <w:rPr>
          <w:rFonts w:hint="eastAsia" w:ascii="仿宋" w:hAnsi="仿宋" w:eastAsia="仿宋" w:cs="仿宋"/>
          <w:kern w:val="2"/>
          <w:sz w:val="32"/>
          <w:szCs w:val="32"/>
          <w:lang w:val="en-US" w:eastAsia="zh-CN" w:bidi="ar-SA"/>
        </w:rPr>
        <w:t>队（含</w:t>
      </w:r>
      <w:r>
        <w:rPr>
          <w:rFonts w:hint="eastAsia" w:ascii="Times New Roman" w:hAnsi="Times New Roman" w:eastAsia="仿宋" w:cs="Times New Roman"/>
          <w:kern w:val="2"/>
          <w:sz w:val="32"/>
          <w:szCs w:val="32"/>
          <w:lang w:val="en-US" w:eastAsia="zh-CN" w:bidi="ar-SA"/>
        </w:rPr>
        <w:t>16</w:t>
      </w:r>
      <w:r>
        <w:rPr>
          <w:rFonts w:hint="eastAsia" w:ascii="仿宋" w:hAnsi="仿宋" w:eastAsia="仿宋" w:cs="仿宋"/>
          <w:kern w:val="2"/>
          <w:sz w:val="32"/>
          <w:szCs w:val="32"/>
          <w:lang w:val="en-US" w:eastAsia="zh-CN" w:bidi="ar-SA"/>
        </w:rPr>
        <w:t>队）以下评选</w:t>
      </w:r>
      <w:r>
        <w:rPr>
          <w:rFonts w:hint="eastAsia" w:ascii="Times New Roman" w:hAnsi="Times New Roman" w:eastAsia="仿宋" w:cs="Times New Roman"/>
          <w:kern w:val="2"/>
          <w:sz w:val="32"/>
          <w:szCs w:val="32"/>
          <w:lang w:val="en-US" w:eastAsia="zh-CN" w:bidi="ar-SA"/>
        </w:rPr>
        <w:t>4</w:t>
      </w:r>
      <w:r>
        <w:rPr>
          <w:rFonts w:hint="eastAsia" w:ascii="仿宋" w:hAnsi="仿宋" w:eastAsia="仿宋" w:cs="仿宋"/>
          <w:kern w:val="2"/>
          <w:sz w:val="32"/>
          <w:szCs w:val="32"/>
          <w:lang w:val="en-US" w:eastAsia="zh-CN" w:bidi="ar-SA"/>
        </w:rPr>
        <w:t>队。</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设立“运动员体育道德风尚奖”：按照参赛单位数量</w:t>
      </w:r>
      <w:r>
        <w:rPr>
          <w:rFonts w:hint="eastAsia" w:ascii="Times New Roman" w:hAnsi="Times New Roman" w:eastAsia="仿宋" w:cs="Times New Roman"/>
          <w:kern w:val="2"/>
          <w:sz w:val="32"/>
          <w:szCs w:val="32"/>
          <w:lang w:val="en-US" w:eastAsia="zh-CN" w:bidi="ar-SA"/>
        </w:rPr>
        <w:t>1</w:t>
      </w:r>
      <w:r>
        <w:rPr>
          <w:rFonts w:hint="eastAsia" w:ascii="仿宋" w:hAnsi="仿宋" w:eastAsia="仿宋" w:cs="仿宋"/>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1的</w:t>
      </w:r>
      <w:r>
        <w:rPr>
          <w:rFonts w:hint="eastAsia" w:ascii="仿宋" w:hAnsi="仿宋" w:eastAsia="仿宋" w:cs="仿宋"/>
          <w:kern w:val="2"/>
          <w:sz w:val="32"/>
          <w:szCs w:val="32"/>
          <w:lang w:val="en-US" w:eastAsia="zh-CN" w:bidi="ar-SA"/>
        </w:rPr>
        <w:t>比例进行评选。</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设立“教练员体育道德风尚奖”：按照参赛单位数量</w:t>
      </w:r>
      <w:r>
        <w:rPr>
          <w:rFonts w:hint="eastAsia" w:ascii="Times New Roman" w:hAnsi="Times New Roman" w:eastAsia="仿宋" w:cs="Times New Roman"/>
          <w:kern w:val="2"/>
          <w:sz w:val="32"/>
          <w:szCs w:val="32"/>
          <w:lang w:val="en-US" w:eastAsia="zh-CN" w:bidi="ar-SA"/>
        </w:rPr>
        <w:t>4</w:t>
      </w:r>
      <w:r>
        <w:rPr>
          <w:rFonts w:hint="eastAsia" w:ascii="仿宋" w:hAnsi="仿宋" w:eastAsia="仿宋" w:cs="仿宋"/>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1的</w:t>
      </w:r>
      <w:r>
        <w:rPr>
          <w:rFonts w:hint="eastAsia" w:ascii="仿宋" w:hAnsi="仿宋" w:eastAsia="仿宋" w:cs="仿宋"/>
          <w:kern w:val="2"/>
          <w:sz w:val="32"/>
          <w:szCs w:val="32"/>
          <w:lang w:val="en-US" w:eastAsia="zh-CN" w:bidi="ar-SA"/>
        </w:rPr>
        <w:t>比例</w:t>
      </w:r>
      <w:r>
        <w:rPr>
          <w:rFonts w:hint="eastAsia" w:ascii="Times New Roman" w:hAnsi="Times New Roman" w:eastAsia="仿宋" w:cs="Times New Roman"/>
          <w:kern w:val="2"/>
          <w:sz w:val="32"/>
          <w:szCs w:val="32"/>
          <w:lang w:val="en-US" w:eastAsia="zh-CN" w:bidi="ar-SA"/>
        </w:rPr>
        <w:t>比</w:t>
      </w:r>
      <w:r>
        <w:rPr>
          <w:rFonts w:hint="eastAsia" w:ascii="仿宋" w:hAnsi="仿宋" w:eastAsia="仿宋" w:cs="仿宋"/>
          <w:kern w:val="2"/>
          <w:sz w:val="32"/>
          <w:szCs w:val="32"/>
          <w:lang w:val="en-US" w:eastAsia="zh-CN" w:bidi="ar-SA"/>
        </w:rPr>
        <w:t>例评选。</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设立“优秀裁判员奖”：按照裁判员总人</w:t>
      </w:r>
      <w:r>
        <w:rPr>
          <w:rFonts w:hint="eastAsia" w:ascii="Times New Roman" w:hAnsi="Times New Roman" w:eastAsia="仿宋" w:cs="Times New Roman"/>
          <w:kern w:val="2"/>
          <w:sz w:val="32"/>
          <w:szCs w:val="32"/>
          <w:lang w:val="en-US" w:eastAsia="zh-CN" w:bidi="ar-SA"/>
        </w:rPr>
        <w:t>数5：1的</w:t>
      </w:r>
      <w:r>
        <w:rPr>
          <w:rFonts w:hint="eastAsia" w:ascii="仿宋" w:hAnsi="仿宋" w:eastAsia="仿宋" w:cs="仿宋"/>
          <w:kern w:val="2"/>
          <w:sz w:val="32"/>
          <w:szCs w:val="32"/>
          <w:lang w:val="en-US" w:eastAsia="zh-CN" w:bidi="ar-SA"/>
        </w:rPr>
        <w:t>比例进行评选。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注：以上被评选的单位或个人如未在现场参加颁奖仪式，取消其评选资格。</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、各参赛运动员交通、食宿、医疗、保险等费用自理。</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、仲裁委员会与裁判员由本次赛事组委会选派。</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、申诉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（一）各参赛队对运动员资格、年龄等提出异议，需遵循“谁举报、谁举证”的原则。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Times New Roman" w:hAnsi="Times New Roman" w:eastAsia="仿宋" w:cs="Times New Roman"/>
          <w:kern w:val="2"/>
          <w:sz w:val="32"/>
          <w:szCs w:val="32"/>
          <w:lang w:val="en-US" w:eastAsia="zh-CN" w:bidi="ar-SA"/>
        </w:rPr>
      </w:pPr>
      <w:r>
        <w:rPr>
          <w:rFonts w:hint="eastAsia" w:ascii="仿宋" w:hAnsi="仿宋" w:eastAsia="仿宋" w:cs="仿宋"/>
          <w:kern w:val="2"/>
          <w:sz w:val="32"/>
          <w:szCs w:val="32"/>
          <w:lang w:val="en-US" w:eastAsia="zh-CN" w:bidi="ar-SA"/>
        </w:rPr>
        <w:t>（二）申诉时须提交有领队签字的书面申请和支撑材料，同时</w:t>
      </w:r>
      <w:r>
        <w:rPr>
          <w:rFonts w:hint="eastAsia" w:ascii="Times New Roman" w:hAnsi="Times New Roman" w:eastAsia="仿宋" w:cs="Times New Roman"/>
          <w:kern w:val="2"/>
          <w:sz w:val="32"/>
          <w:szCs w:val="32"/>
          <w:lang w:val="en-US" w:eastAsia="zh-CN" w:bidi="ar-SA"/>
        </w:rPr>
        <w:t>交500元申诉费，如申诉成功如数退还。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（三）报名结</w:t>
      </w:r>
      <w:r>
        <w:rPr>
          <w:rFonts w:hint="eastAsia" w:ascii="仿宋" w:hAnsi="仿宋" w:eastAsia="仿宋" w:cs="仿宋"/>
          <w:kern w:val="2"/>
          <w:sz w:val="32"/>
          <w:szCs w:val="32"/>
          <w:lang w:val="en-US" w:eastAsia="zh-CN" w:bidi="ar-SA"/>
        </w:rPr>
        <w:t>束后所有参赛名单将在相关公众号中</w:t>
      </w:r>
      <w:r>
        <w:rPr>
          <w:rFonts w:hint="eastAsia" w:ascii="Times New Roman" w:hAnsi="Times New Roman" w:eastAsia="仿宋" w:cs="Times New Roman"/>
          <w:kern w:val="2"/>
          <w:sz w:val="32"/>
          <w:szCs w:val="32"/>
          <w:lang w:val="en-US" w:eastAsia="zh-CN" w:bidi="ar-SA"/>
        </w:rPr>
        <w:t>公示3天，请各参赛人员核对和相互监督。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（四）赛事组委会在公示期间接受各参赛单位对运动员资格的申诉，公示期过后不再接受运动员资格的申诉。公示期间申诉如属实则取消该运动员参赛资格并不得更改、调整和补充；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（五）比赛中运动员应服从裁判员，裁判员的裁决为最终裁决。对裁判员的裁决有异议者，可由领队向仲裁委员会提出书面申诉（未设仲裁时提交给裁判长），并</w:t>
      </w:r>
      <w:r>
        <w:rPr>
          <w:rFonts w:hint="eastAsia" w:ascii="Times New Roman" w:hAnsi="Times New Roman" w:eastAsia="仿宋" w:cs="Times New Roman"/>
          <w:kern w:val="2"/>
          <w:sz w:val="32"/>
          <w:szCs w:val="32"/>
          <w:lang w:val="en-US" w:eastAsia="zh-CN" w:bidi="ar-SA"/>
        </w:rPr>
        <w:t>交纳500元</w:t>
      </w:r>
      <w:r>
        <w:rPr>
          <w:rFonts w:hint="eastAsia" w:ascii="仿宋" w:hAnsi="仿宋" w:eastAsia="仿宋" w:cs="仿宋"/>
          <w:kern w:val="2"/>
          <w:sz w:val="32"/>
          <w:szCs w:val="32"/>
          <w:lang w:val="en-US" w:eastAsia="zh-CN" w:bidi="ar-SA"/>
        </w:rPr>
        <w:t>作为申诉保证金。申诉成功，保证金退还；申诉失败，保证金不再退还，将纳入大会奖励金。无论什么原因造成比赛中</w:t>
      </w:r>
      <w:r>
        <w:rPr>
          <w:rFonts w:hint="eastAsia" w:ascii="Times New Roman" w:hAnsi="Times New Roman" w:eastAsia="仿宋" w:cs="Times New Roman"/>
          <w:kern w:val="2"/>
          <w:sz w:val="32"/>
          <w:szCs w:val="32"/>
          <w:lang w:val="en-US" w:eastAsia="zh-CN" w:bidi="ar-SA"/>
        </w:rPr>
        <w:t>断5分</w:t>
      </w:r>
      <w:r>
        <w:rPr>
          <w:rFonts w:hint="eastAsia" w:ascii="仿宋" w:hAnsi="仿宋" w:eastAsia="仿宋" w:cs="仿宋"/>
          <w:kern w:val="2"/>
          <w:sz w:val="32"/>
          <w:szCs w:val="32"/>
          <w:lang w:val="en-US" w:eastAsia="zh-CN" w:bidi="ar-SA"/>
        </w:rPr>
        <w:t>钟（经调解说服开始计算时间）以上者，按罢赛处理，取消该对运动员比赛资格；该对运动员与其他运动员的比赛成绩全部取消。</w:t>
      </w:r>
    </w:p>
    <w:p>
      <w:pPr>
        <w:keepNext w:val="0"/>
        <w:keepLines w:val="0"/>
        <w:pageBreakBefore w:val="0"/>
        <w:widowControl w:val="0"/>
        <w:kinsoku/>
        <w:wordWrap/>
        <w:overflowPunct/>
        <w:topLinePunct w:val="0"/>
        <w:autoSpaceDE/>
        <w:autoSpaceDN/>
        <w:bidi w:val="0"/>
        <w:adjustRightInd/>
        <w:snapToGrid/>
        <w:spacing w:after="156" w:afterLines="50" w:line="560" w:lineRule="exact"/>
        <w:ind w:left="0" w:leftChars="0" w:firstLine="640" w:firstLineChars="200"/>
        <w:jc w:val="both"/>
        <w:textAlignment w:val="baseline"/>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十五、本次比赛规程解释权归组委会，未尽事宜，另行通知。</w:t>
      </w:r>
    </w:p>
    <w:p>
      <w:pPr>
        <w:keepNext w:val="0"/>
        <w:keepLines w:val="0"/>
        <w:pageBreakBefore/>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rPr>
          <w:rFonts w:ascii="宋体" w:hAnsi="宋体" w:cs="宋体"/>
          <w:sz w:val="32"/>
          <w:szCs w:val="32"/>
        </w:rPr>
      </w:pPr>
    </w:p>
    <w:p>
      <w:pPr>
        <w:spacing w:line="560" w:lineRule="exact"/>
        <w:jc w:val="center"/>
        <w:rPr>
          <w:rFonts w:hint="eastAsia" w:ascii="华文中宋" w:hAnsi="华文中宋" w:eastAsia="华文中宋" w:cs="华文中宋"/>
          <w:bCs/>
          <w:sz w:val="44"/>
          <w:szCs w:val="44"/>
        </w:rPr>
      </w:pPr>
      <w:r>
        <w:rPr>
          <w:rFonts w:hint="eastAsia" w:ascii="华文中宋" w:hAnsi="华文中宋" w:eastAsia="华文中宋" w:cs="华文中宋"/>
          <w:bCs/>
          <w:sz w:val="44"/>
          <w:szCs w:val="44"/>
        </w:rPr>
        <w:t>自愿参赛责任及风险告知书</w:t>
      </w:r>
    </w:p>
    <w:p>
      <w:pPr>
        <w:spacing w:line="560" w:lineRule="exact"/>
        <w:ind w:left="160"/>
        <w:rPr>
          <w:rFonts w:ascii="宋体" w:hAnsi="宋体" w:cs="宋体"/>
          <w:sz w:val="32"/>
          <w:szCs w:val="32"/>
        </w:rPr>
      </w:pPr>
    </w:p>
    <w:p>
      <w:pPr>
        <w:spacing w:line="540" w:lineRule="exact"/>
        <w:ind w:left="159" w:firstLine="640" w:firstLineChars="200"/>
        <w:rPr>
          <w:rFonts w:hint="eastAsia" w:ascii="仿宋" w:hAnsi="仿宋" w:eastAsia="仿宋" w:cs="仿宋"/>
          <w:sz w:val="32"/>
          <w:szCs w:val="32"/>
        </w:rPr>
      </w:pPr>
      <w:r>
        <w:rPr>
          <w:rFonts w:hint="eastAsia" w:ascii="仿宋" w:hAnsi="仿宋" w:eastAsia="仿宋" w:cs="仿宋"/>
          <w:sz w:val="32"/>
          <w:szCs w:val="32"/>
        </w:rPr>
        <w:t>一、我完全了解自己的身体状况，确认自己的健康状况良好；没有任何的身体不适或疾病（包括心脏病、风湿心脏病、高血压、 脑血管疾病、心肌炎、各类心脏病、冠状动脉病、严重心律不齐、血糖过高或过低的糖尿病</w:t>
      </w:r>
      <w:bookmarkStart w:id="0" w:name="_GoBack"/>
      <w:r>
        <w:rPr>
          <w:rFonts w:hint="eastAsia" w:ascii="仿宋" w:hAnsi="仿宋" w:eastAsia="仿宋" w:cs="仿宋"/>
          <w:sz w:val="32"/>
          <w:szCs w:val="32"/>
        </w:rPr>
        <w:t>以及</w:t>
      </w:r>
      <w:bookmarkEnd w:id="0"/>
      <w:r>
        <w:rPr>
          <w:rFonts w:hint="eastAsia" w:ascii="仿宋" w:hAnsi="仿宋" w:eastAsia="仿宋" w:cs="仿宋"/>
          <w:sz w:val="32"/>
          <w:szCs w:val="32"/>
        </w:rPr>
        <w:t>其他不适合网球运动的疾病），因此我郑重声明，可以正常参加2024年揭阳市“迎春杯”羽毛球混合团体公开赛。</w:t>
      </w:r>
    </w:p>
    <w:p>
      <w:pPr>
        <w:spacing w:line="540" w:lineRule="exact"/>
        <w:ind w:left="159"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二、我充分了解本次活动期间的训练或比赛有潜在的危险，以及可能由此而导致的受伤或事故，我会做好准备必要的防范措施，以对自己的安全负责任的态度参赛。 </w:t>
      </w:r>
    </w:p>
    <w:p>
      <w:pPr>
        <w:spacing w:line="540" w:lineRule="exact"/>
        <w:ind w:left="159"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三、我本人愿意遵守本次比赛活动的所有规则规定；如果本人在参赛过程中发现或注意到任何风险或潜在风险，本人将立刻终止参赛并告知赛会官员。 </w:t>
      </w:r>
    </w:p>
    <w:p>
      <w:pPr>
        <w:spacing w:line="540" w:lineRule="exact"/>
        <w:ind w:left="159" w:firstLine="640" w:firstLineChars="200"/>
        <w:rPr>
          <w:rFonts w:hint="eastAsia" w:ascii="仿宋" w:hAnsi="仿宋" w:eastAsia="仿宋" w:cs="仿宋"/>
          <w:sz w:val="32"/>
          <w:szCs w:val="32"/>
        </w:rPr>
      </w:pPr>
      <w:r>
        <w:rPr>
          <w:rFonts w:hint="eastAsia" w:ascii="仿宋" w:hAnsi="仿宋" w:eastAsia="仿宋" w:cs="仿宋"/>
          <w:sz w:val="32"/>
          <w:szCs w:val="32"/>
        </w:rPr>
        <w:t>四、我同意接受主办方在比赛期间提供的现场急救性质的医务治疗，但在医院救治等发生的相关费用由本人负担。</w:t>
      </w:r>
    </w:p>
    <w:p>
      <w:pPr>
        <w:spacing w:line="540" w:lineRule="exact"/>
        <w:ind w:left="159" w:firstLine="643" w:firstLineChars="200"/>
        <w:rPr>
          <w:rFonts w:hint="eastAsia" w:ascii="仿宋" w:hAnsi="仿宋" w:eastAsia="仿宋" w:cs="仿宋"/>
          <w:sz w:val="32"/>
          <w:szCs w:val="32"/>
        </w:rPr>
      </w:pPr>
      <w:r>
        <w:rPr>
          <w:rFonts w:hint="eastAsia" w:ascii="仿宋" w:hAnsi="仿宋" w:eastAsia="仿宋" w:cs="仿宋"/>
          <w:b/>
          <w:bCs/>
          <w:sz w:val="32"/>
          <w:szCs w:val="32"/>
        </w:rPr>
        <w:t>本人或法定监护人已认真阅读全面理解以上内容，且对上述所有内容予以确认并承担相应的法律责任，本人签署此责任书纯属自愿。</w:t>
      </w:r>
      <w:r>
        <w:rPr>
          <w:rFonts w:hint="eastAsia" w:ascii="仿宋" w:hAnsi="仿宋" w:eastAsia="仿宋" w:cs="仿宋"/>
          <w:sz w:val="32"/>
          <w:szCs w:val="32"/>
        </w:rPr>
        <w:t xml:space="preserve"> </w:t>
      </w:r>
    </w:p>
    <w:p>
      <w:pPr>
        <w:spacing w:line="540" w:lineRule="exact"/>
        <w:ind w:left="159" w:firstLine="640" w:firstLineChars="200"/>
        <w:rPr>
          <w:rFonts w:hint="eastAsia" w:ascii="仿宋" w:hAnsi="仿宋" w:eastAsia="仿宋" w:cs="仿宋"/>
          <w:sz w:val="32"/>
          <w:szCs w:val="32"/>
        </w:rPr>
      </w:pPr>
    </w:p>
    <w:p>
      <w:pPr>
        <w:spacing w:line="540" w:lineRule="exact"/>
        <w:ind w:left="159" w:firstLine="640" w:firstLineChars="200"/>
        <w:rPr>
          <w:rFonts w:hint="eastAsia" w:ascii="仿宋" w:hAnsi="仿宋" w:eastAsia="仿宋" w:cs="仿宋"/>
          <w:sz w:val="32"/>
          <w:szCs w:val="32"/>
        </w:rPr>
      </w:pPr>
      <w:r>
        <w:rPr>
          <w:rFonts w:hint="eastAsia" w:ascii="仿宋" w:hAnsi="仿宋" w:eastAsia="仿宋" w:cs="仿宋"/>
          <w:sz w:val="32"/>
          <w:szCs w:val="32"/>
        </w:rPr>
        <w:t>本人（监护人）签名：</w:t>
      </w:r>
    </w:p>
    <w:p>
      <w:pPr>
        <w:spacing w:line="540" w:lineRule="exact"/>
        <w:ind w:left="159" w:firstLine="640" w:firstLineChars="200"/>
        <w:rPr>
          <w:rFonts w:hint="eastAsia" w:ascii="仿宋" w:hAnsi="仿宋" w:eastAsia="仿宋" w:cs="仿宋"/>
          <w:sz w:val="32"/>
          <w:szCs w:val="32"/>
        </w:rPr>
      </w:pPr>
      <w:r>
        <w:rPr>
          <w:rFonts w:hint="eastAsia" w:ascii="仿宋" w:hAnsi="仿宋" w:eastAsia="仿宋" w:cs="仿宋"/>
          <w:sz w:val="32"/>
          <w:szCs w:val="32"/>
        </w:rPr>
        <w:t>日期：</w:t>
      </w:r>
      <w:r>
        <w:rPr>
          <w:rFonts w:ascii="Times New Roman" w:hAnsi="Times New Roman" w:eastAsia="仿宋"/>
          <w:sz w:val="32"/>
          <w:szCs w:val="32"/>
        </w:rPr>
        <w:t>2024</w:t>
      </w:r>
      <w:r>
        <w:rPr>
          <w:rFonts w:hint="eastAsia" w:ascii="仿宋" w:hAnsi="仿宋" w:eastAsia="仿宋" w:cs="仿宋"/>
          <w:sz w:val="32"/>
          <w:szCs w:val="32"/>
        </w:rPr>
        <w:t>年  月  日</w:t>
      </w:r>
    </w:p>
    <w:p>
      <w:pPr>
        <w:spacing w:line="560" w:lineRule="exact"/>
        <w:rPr>
          <w:rFonts w:hint="eastAsia" w:ascii="黑体" w:hAnsi="黑体" w:eastAsia="黑体" w:cs="黑体"/>
          <w:sz w:val="32"/>
          <w:szCs w:val="32"/>
        </w:rPr>
        <w:sectPr>
          <w:footerReference r:id="rId3" w:type="default"/>
          <w:pgSz w:w="11906" w:h="16838"/>
          <w:pgMar w:top="2007" w:right="1576" w:bottom="1440" w:left="1576" w:header="851" w:footer="992" w:gutter="0"/>
          <w:cols w:space="720" w:num="1"/>
          <w:docGrid w:type="lines" w:linePitch="312"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hint="eastAsia" w:ascii="华文中宋" w:hAnsi="华文中宋" w:eastAsia="华文中宋" w:cs="华文中宋"/>
          <w:sz w:val="44"/>
          <w:szCs w:val="44"/>
        </w:rPr>
      </w:pPr>
    </w:p>
    <w:p>
      <w:pPr>
        <w:spacing w:line="56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赛风赛纪保证书</w:t>
      </w:r>
    </w:p>
    <w:p>
      <w:pPr>
        <w:spacing w:line="560" w:lineRule="exact"/>
        <w:ind w:left="160" w:firstLine="643" w:firstLineChars="200"/>
        <w:rPr>
          <w:rFonts w:hint="eastAsia" w:ascii="仿宋" w:hAnsi="仿宋" w:eastAsia="仿宋" w:cs="仿宋"/>
          <w:b/>
          <w:bCs/>
          <w:sz w:val="32"/>
          <w:szCs w:val="32"/>
        </w:rPr>
      </w:pPr>
    </w:p>
    <w:p>
      <w:pPr>
        <w:spacing w:line="540" w:lineRule="exact"/>
        <w:ind w:left="160" w:firstLine="640" w:firstLineChars="200"/>
        <w:rPr>
          <w:rFonts w:hint="eastAsia" w:ascii="仿宋" w:hAnsi="仿宋" w:eastAsia="仿宋" w:cs="仿宋"/>
          <w:sz w:val="32"/>
          <w:szCs w:val="32"/>
        </w:rPr>
      </w:pPr>
      <w:r>
        <w:rPr>
          <w:rFonts w:hint="eastAsia" w:ascii="仿宋" w:hAnsi="仿宋" w:eastAsia="仿宋" w:cs="仿宋"/>
          <w:sz w:val="32"/>
          <w:szCs w:val="32"/>
        </w:rPr>
        <w:t>为加强2024年揭阳市“迎春杯”羽毛球混合团体公开赛赛风赛纪管理和监督，规范各参赛单位行为，确保各项比赛公平、健康、和谐有序进行，依据国家体育总局和广东省体育局赛风赛纪有关规定，制定本保证书。</w:t>
      </w:r>
    </w:p>
    <w:p>
      <w:pPr>
        <w:spacing w:line="540" w:lineRule="exact"/>
        <w:ind w:left="160" w:firstLine="640" w:firstLineChars="200"/>
        <w:rPr>
          <w:rFonts w:hint="eastAsia" w:ascii="仿宋" w:hAnsi="仿宋" w:eastAsia="仿宋" w:cs="仿宋"/>
          <w:sz w:val="32"/>
          <w:szCs w:val="32"/>
        </w:rPr>
      </w:pPr>
      <w:r>
        <w:rPr>
          <w:rFonts w:hint="eastAsia" w:ascii="仿宋" w:hAnsi="仿宋" w:eastAsia="仿宋" w:cs="仿宋"/>
          <w:sz w:val="32"/>
          <w:szCs w:val="32"/>
        </w:rPr>
        <w:t>本参赛单位，将严格按照主办单位的规定参赛，严格遵守大会纪律，认真履行赛风赛纪主体责任和义务，保证文明参赛、干净参赛，并做到：遵纪守法、公平竞赛，以维护良好赛风赛纪为己任，严格加强对本队运动员的日常监督和教育，尊重对手、尊重观众、服从裁判，不做任何违反赛风赛纪的事，包括不做裁判工作、不利用社交媒介发泄情绪或误导媒体和公众，不得向媒体散布不负责任的言论等。</w:t>
      </w:r>
    </w:p>
    <w:p>
      <w:pPr>
        <w:spacing w:line="540" w:lineRule="exact"/>
        <w:ind w:firstLine="640" w:firstLineChars="200"/>
        <w:rPr>
          <w:rFonts w:hint="eastAsia" w:ascii="仿宋" w:hAnsi="仿宋" w:eastAsia="仿宋" w:cs="仿宋"/>
          <w:sz w:val="32"/>
          <w:szCs w:val="32"/>
        </w:rPr>
      </w:pPr>
    </w:p>
    <w:p>
      <w:pPr>
        <w:spacing w:line="540" w:lineRule="exact"/>
        <w:ind w:left="160" w:firstLine="640" w:firstLineChars="200"/>
        <w:rPr>
          <w:rFonts w:hint="eastAsia" w:ascii="仿宋" w:hAnsi="仿宋" w:eastAsia="仿宋" w:cs="仿宋"/>
          <w:sz w:val="32"/>
          <w:szCs w:val="32"/>
        </w:rPr>
      </w:pPr>
    </w:p>
    <w:p>
      <w:pPr>
        <w:spacing w:line="660" w:lineRule="exact"/>
        <w:ind w:left="159" w:firstLine="640" w:firstLineChars="200"/>
        <w:rPr>
          <w:rFonts w:hint="eastAsia" w:ascii="仿宋" w:hAnsi="仿宋" w:eastAsia="仿宋" w:cs="仿宋"/>
          <w:sz w:val="32"/>
          <w:szCs w:val="32"/>
        </w:rPr>
      </w:pPr>
      <w:r>
        <w:rPr>
          <w:rFonts w:hint="eastAsia" w:ascii="仿宋" w:hAnsi="仿宋" w:eastAsia="仿宋" w:cs="仿宋"/>
          <w:sz w:val="32"/>
          <w:szCs w:val="32"/>
        </w:rPr>
        <w:t>参加单位（公章）：</w:t>
      </w:r>
    </w:p>
    <w:p>
      <w:pPr>
        <w:spacing w:line="660" w:lineRule="exact"/>
        <w:ind w:left="159" w:firstLine="640" w:firstLineChars="200"/>
        <w:rPr>
          <w:rFonts w:hint="eastAsia" w:ascii="仿宋" w:hAnsi="仿宋" w:eastAsia="仿宋" w:cs="仿宋"/>
          <w:sz w:val="32"/>
          <w:szCs w:val="32"/>
        </w:rPr>
      </w:pPr>
      <w:r>
        <w:rPr>
          <w:rFonts w:hint="eastAsia" w:ascii="仿宋" w:hAnsi="仿宋" w:eastAsia="仿宋" w:cs="仿宋"/>
          <w:sz w:val="32"/>
          <w:szCs w:val="32"/>
        </w:rPr>
        <w:t>领队（运动员）签字：</w:t>
      </w:r>
    </w:p>
    <w:p>
      <w:pPr>
        <w:spacing w:line="660" w:lineRule="exact"/>
        <w:ind w:left="159" w:firstLine="640" w:firstLineChars="200"/>
        <w:rPr>
          <w:rFonts w:hint="eastAsia"/>
          <w:lang w:val="en-US" w:eastAsia="zh-CN"/>
        </w:rPr>
      </w:pPr>
      <w:r>
        <w:rPr>
          <w:rFonts w:hint="eastAsia" w:ascii="仿宋" w:hAnsi="仿宋" w:eastAsia="仿宋" w:cs="仿宋"/>
          <w:sz w:val="32"/>
          <w:szCs w:val="32"/>
        </w:rPr>
        <w:t>签署日期：</w:t>
      </w:r>
    </w:p>
    <w:sectPr>
      <w:pgSz w:w="11906" w:h="16838"/>
      <w:pgMar w:top="2007"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13952"/>
    <w:multiLevelType w:val="singleLevel"/>
    <w:tmpl w:val="07813952"/>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OTY4NDgzNTBkMTQzNGRhYjhhYWM1M2MyNDZkYTcifQ=="/>
  </w:docVars>
  <w:rsids>
    <w:rsidRoot w:val="00172A27"/>
    <w:rsid w:val="000141F1"/>
    <w:rsid w:val="00172A27"/>
    <w:rsid w:val="001B7D66"/>
    <w:rsid w:val="001C21D4"/>
    <w:rsid w:val="00487986"/>
    <w:rsid w:val="006A0599"/>
    <w:rsid w:val="006C2FFE"/>
    <w:rsid w:val="00710A8A"/>
    <w:rsid w:val="00761BE6"/>
    <w:rsid w:val="007E1DEA"/>
    <w:rsid w:val="00866055"/>
    <w:rsid w:val="00897690"/>
    <w:rsid w:val="008C00F4"/>
    <w:rsid w:val="00BA54EB"/>
    <w:rsid w:val="00BE5144"/>
    <w:rsid w:val="00C00449"/>
    <w:rsid w:val="00D13444"/>
    <w:rsid w:val="00E56E43"/>
    <w:rsid w:val="00FB6ED4"/>
    <w:rsid w:val="010B6047"/>
    <w:rsid w:val="01E40B3C"/>
    <w:rsid w:val="01E6331D"/>
    <w:rsid w:val="01E81085"/>
    <w:rsid w:val="02A01953"/>
    <w:rsid w:val="05080AB4"/>
    <w:rsid w:val="0574043C"/>
    <w:rsid w:val="05CB58C7"/>
    <w:rsid w:val="0667229C"/>
    <w:rsid w:val="06954276"/>
    <w:rsid w:val="06D10A9C"/>
    <w:rsid w:val="07810236"/>
    <w:rsid w:val="088E5190"/>
    <w:rsid w:val="0924400C"/>
    <w:rsid w:val="0A775E1F"/>
    <w:rsid w:val="0ADE783C"/>
    <w:rsid w:val="0B937FF5"/>
    <w:rsid w:val="0BAF5E22"/>
    <w:rsid w:val="0BBC36B5"/>
    <w:rsid w:val="0C2C0733"/>
    <w:rsid w:val="0D1A7049"/>
    <w:rsid w:val="0DE16873"/>
    <w:rsid w:val="0DFF6B26"/>
    <w:rsid w:val="0EB21308"/>
    <w:rsid w:val="105123EE"/>
    <w:rsid w:val="106F4D5D"/>
    <w:rsid w:val="107665FC"/>
    <w:rsid w:val="10AA19F4"/>
    <w:rsid w:val="11AC3A51"/>
    <w:rsid w:val="12A646F4"/>
    <w:rsid w:val="13323D6F"/>
    <w:rsid w:val="134949FB"/>
    <w:rsid w:val="13725C54"/>
    <w:rsid w:val="14421921"/>
    <w:rsid w:val="1508687C"/>
    <w:rsid w:val="15155054"/>
    <w:rsid w:val="15207C09"/>
    <w:rsid w:val="153031FF"/>
    <w:rsid w:val="156449AE"/>
    <w:rsid w:val="15EA4971"/>
    <w:rsid w:val="170D289A"/>
    <w:rsid w:val="17D13C8F"/>
    <w:rsid w:val="17E679C5"/>
    <w:rsid w:val="180B0943"/>
    <w:rsid w:val="185A0E76"/>
    <w:rsid w:val="185C251A"/>
    <w:rsid w:val="18634474"/>
    <w:rsid w:val="18B90F9E"/>
    <w:rsid w:val="19FF02C1"/>
    <w:rsid w:val="1AB26ACA"/>
    <w:rsid w:val="1B134CF8"/>
    <w:rsid w:val="1C3D22DB"/>
    <w:rsid w:val="1CED0778"/>
    <w:rsid w:val="1D1A0C6D"/>
    <w:rsid w:val="1D30081B"/>
    <w:rsid w:val="1D9F317A"/>
    <w:rsid w:val="1DF25BAF"/>
    <w:rsid w:val="1EC1721C"/>
    <w:rsid w:val="1EDF5A85"/>
    <w:rsid w:val="1F1D629A"/>
    <w:rsid w:val="1F614596"/>
    <w:rsid w:val="1FE82F5B"/>
    <w:rsid w:val="21B145A4"/>
    <w:rsid w:val="21CE60D8"/>
    <w:rsid w:val="228A5FE2"/>
    <w:rsid w:val="22BB36DF"/>
    <w:rsid w:val="24394A50"/>
    <w:rsid w:val="24CC79B0"/>
    <w:rsid w:val="261C60D0"/>
    <w:rsid w:val="273502CF"/>
    <w:rsid w:val="27B35B5D"/>
    <w:rsid w:val="28E92DD3"/>
    <w:rsid w:val="29393412"/>
    <w:rsid w:val="294F3AB0"/>
    <w:rsid w:val="2A1D756E"/>
    <w:rsid w:val="2A550AF1"/>
    <w:rsid w:val="2A7F0A39"/>
    <w:rsid w:val="2ABE3B79"/>
    <w:rsid w:val="2B4C1378"/>
    <w:rsid w:val="2C672261"/>
    <w:rsid w:val="2CD51BCE"/>
    <w:rsid w:val="2D05424E"/>
    <w:rsid w:val="2D327F4E"/>
    <w:rsid w:val="2DC46108"/>
    <w:rsid w:val="2E2C0B95"/>
    <w:rsid w:val="2E8218F1"/>
    <w:rsid w:val="2F0B1448"/>
    <w:rsid w:val="2F58279B"/>
    <w:rsid w:val="30FA605F"/>
    <w:rsid w:val="3105666F"/>
    <w:rsid w:val="31D22F8F"/>
    <w:rsid w:val="32951DEC"/>
    <w:rsid w:val="32EC5400"/>
    <w:rsid w:val="33276B33"/>
    <w:rsid w:val="33772B88"/>
    <w:rsid w:val="33D9365E"/>
    <w:rsid w:val="34BF43BB"/>
    <w:rsid w:val="35024C4D"/>
    <w:rsid w:val="35272EA0"/>
    <w:rsid w:val="3541664C"/>
    <w:rsid w:val="366B3ECE"/>
    <w:rsid w:val="37C42028"/>
    <w:rsid w:val="37CD4DB1"/>
    <w:rsid w:val="390F712C"/>
    <w:rsid w:val="39825511"/>
    <w:rsid w:val="39FC5F96"/>
    <w:rsid w:val="3A6E6BDA"/>
    <w:rsid w:val="3B935030"/>
    <w:rsid w:val="3BF10EB2"/>
    <w:rsid w:val="3E2A23CB"/>
    <w:rsid w:val="40004360"/>
    <w:rsid w:val="40B63561"/>
    <w:rsid w:val="41171DDB"/>
    <w:rsid w:val="41506157"/>
    <w:rsid w:val="415E3E3C"/>
    <w:rsid w:val="41815498"/>
    <w:rsid w:val="41B77571"/>
    <w:rsid w:val="41F532EC"/>
    <w:rsid w:val="42036202"/>
    <w:rsid w:val="422B3F84"/>
    <w:rsid w:val="425659E1"/>
    <w:rsid w:val="42BF2772"/>
    <w:rsid w:val="430B5C09"/>
    <w:rsid w:val="434A45A2"/>
    <w:rsid w:val="43744EDF"/>
    <w:rsid w:val="444E45B8"/>
    <w:rsid w:val="448202EC"/>
    <w:rsid w:val="44EF4811"/>
    <w:rsid w:val="45C17201"/>
    <w:rsid w:val="460578E0"/>
    <w:rsid w:val="462927CE"/>
    <w:rsid w:val="47AE7C7E"/>
    <w:rsid w:val="47BA280F"/>
    <w:rsid w:val="47F36F8B"/>
    <w:rsid w:val="480F6150"/>
    <w:rsid w:val="491A3A7C"/>
    <w:rsid w:val="498F2D9E"/>
    <w:rsid w:val="4AC36DC1"/>
    <w:rsid w:val="4C066EC9"/>
    <w:rsid w:val="4C760D86"/>
    <w:rsid w:val="4CC32C08"/>
    <w:rsid w:val="4CE62C93"/>
    <w:rsid w:val="4DAD0602"/>
    <w:rsid w:val="4E355844"/>
    <w:rsid w:val="4EA77CF9"/>
    <w:rsid w:val="506D39BB"/>
    <w:rsid w:val="51C80E0A"/>
    <w:rsid w:val="51E5268D"/>
    <w:rsid w:val="53B21DEC"/>
    <w:rsid w:val="53DE7263"/>
    <w:rsid w:val="53F03063"/>
    <w:rsid w:val="54421851"/>
    <w:rsid w:val="54BF52A4"/>
    <w:rsid w:val="552D298C"/>
    <w:rsid w:val="554D6E25"/>
    <w:rsid w:val="55DA6605"/>
    <w:rsid w:val="55FF6A8A"/>
    <w:rsid w:val="56363E21"/>
    <w:rsid w:val="56404B6D"/>
    <w:rsid w:val="56431555"/>
    <w:rsid w:val="565C72C8"/>
    <w:rsid w:val="57154523"/>
    <w:rsid w:val="572A3FFF"/>
    <w:rsid w:val="58AC2EAB"/>
    <w:rsid w:val="5A800572"/>
    <w:rsid w:val="5BD30481"/>
    <w:rsid w:val="5C952FDA"/>
    <w:rsid w:val="5E1F1249"/>
    <w:rsid w:val="5EAF4E5D"/>
    <w:rsid w:val="5F916C88"/>
    <w:rsid w:val="5FCD7A3D"/>
    <w:rsid w:val="60E95D61"/>
    <w:rsid w:val="60F30DC2"/>
    <w:rsid w:val="611B6FE3"/>
    <w:rsid w:val="61623B74"/>
    <w:rsid w:val="622E4235"/>
    <w:rsid w:val="63C01DC8"/>
    <w:rsid w:val="64DC25A2"/>
    <w:rsid w:val="65FE6CDF"/>
    <w:rsid w:val="664F2F03"/>
    <w:rsid w:val="665D54F6"/>
    <w:rsid w:val="674D4806"/>
    <w:rsid w:val="68F101E5"/>
    <w:rsid w:val="69917D96"/>
    <w:rsid w:val="6A6C4FFD"/>
    <w:rsid w:val="6B1E6665"/>
    <w:rsid w:val="6B95068B"/>
    <w:rsid w:val="6BA73F61"/>
    <w:rsid w:val="6BD85994"/>
    <w:rsid w:val="6BDE690D"/>
    <w:rsid w:val="6C891230"/>
    <w:rsid w:val="6CCD74DF"/>
    <w:rsid w:val="6CDA7CD0"/>
    <w:rsid w:val="6CE53259"/>
    <w:rsid w:val="6D196AED"/>
    <w:rsid w:val="6D563B5A"/>
    <w:rsid w:val="6DF07FD7"/>
    <w:rsid w:val="6E655D83"/>
    <w:rsid w:val="6E7550AA"/>
    <w:rsid w:val="6EAD3FD5"/>
    <w:rsid w:val="6F5C0A34"/>
    <w:rsid w:val="6F934E34"/>
    <w:rsid w:val="708E4E1B"/>
    <w:rsid w:val="70CF7CD5"/>
    <w:rsid w:val="70FE35CF"/>
    <w:rsid w:val="71315095"/>
    <w:rsid w:val="72322F1D"/>
    <w:rsid w:val="72C6176A"/>
    <w:rsid w:val="73740DDD"/>
    <w:rsid w:val="7460635E"/>
    <w:rsid w:val="74DE7A41"/>
    <w:rsid w:val="75051A17"/>
    <w:rsid w:val="75336BE3"/>
    <w:rsid w:val="77163EBE"/>
    <w:rsid w:val="77C92F3C"/>
    <w:rsid w:val="78582602"/>
    <w:rsid w:val="79667E5E"/>
    <w:rsid w:val="7AF862C0"/>
    <w:rsid w:val="7B930EAC"/>
    <w:rsid w:val="7BC2307E"/>
    <w:rsid w:val="7BD564C4"/>
    <w:rsid w:val="7C6E4AC4"/>
    <w:rsid w:val="7CA032AD"/>
    <w:rsid w:val="7E4164D9"/>
    <w:rsid w:val="7E601C75"/>
    <w:rsid w:val="7E6359FE"/>
    <w:rsid w:val="7F6525E2"/>
    <w:rsid w:val="7FE50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Body Text"/>
    <w:basedOn w:val="1"/>
    <w:qFormat/>
    <w:uiPriority w:val="99"/>
    <w:rPr>
      <w:kern w:val="0"/>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832</Words>
  <Characters>4743</Characters>
  <Lines>39</Lines>
  <Paragraphs>11</Paragraphs>
  <TotalTime>5</TotalTime>
  <ScaleCrop>false</ScaleCrop>
  <LinksUpToDate>false</LinksUpToDate>
  <CharactersWithSpaces>5564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2022-01-14T08:59:00Z</dcterms:created>
  <dc:creator>郑奕龙</dc:creator>
  <cp:lastModifiedBy>gbs</cp:lastModifiedBy>
  <cp:lastPrinted>2024-01-26T07:27:00Z</cp:lastPrinted>
  <dcterms:modified xsi:type="dcterms:W3CDTF">2025-12-19T09:54:21Z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62DA7D7F95944FD699AFB5E3C1F18E6E_13</vt:lpwstr>
  </property>
</Properties>
</file>