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6DD9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广东诚安世纪消防技术有限公司排查工作服</w:t>
      </w:r>
    </w:p>
    <w:bookmarkEnd w:id="0"/>
    <w:p w14:paraId="2B98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239395</wp:posOffset>
            </wp:positionV>
            <wp:extent cx="3162300" cy="4527550"/>
            <wp:effectExtent l="0" t="0" r="0" b="6350"/>
            <wp:wrapTopAndBottom/>
            <wp:docPr id="1" name="图片 1" descr="ca632deae70ad83b2777d223bec53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632deae70ad83b2777d223bec53809"/>
                    <pic:cNvPicPr>
                      <a:picLocks noChangeAspect="1"/>
                    </pic:cNvPicPr>
                  </pic:nvPicPr>
                  <pic:blipFill>
                    <a:blip r:embed="rId4"/>
                    <a:srcRect b="1949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ACC2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A11C5"/>
    <w:rsid w:val="7F6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2025-11-10T07:33:00Z</dcterms:created>
  <dc:creator>Administrator</dc:creator>
  <cp:lastModifiedBy>Administrator</cp:lastModifiedBy>
  <dcterms:modified xsi:type="dcterms:W3CDTF">2025-11-10T07:33:44Z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7BBE638C069A4AC38BA94373879DC940_11</vt:lpwstr>
  </property>
  <property fmtid="{D5CDD505-2E9C-101B-9397-08002B2CF9AE}" pid="4" name="KSOTemplateDocerSaveRecord">
    <vt:lpwstr>eyJoZGlkIjoiYzg1MjM1Y2U3MGNhZWZjNTcyMjA1YWZjOGE5ZTAxZTcifQ==</vt:lpwstr>
  </property>
</Properties>
</file>