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="0" w:leftChars="0" w:firstLine="0" w:firstLineChars="0"/>
        <w:jc w:val="left"/>
        <w:textAlignment w:val="auto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504825</wp:posOffset>
            </wp:positionV>
            <wp:extent cx="7680325" cy="3872230"/>
            <wp:effectExtent l="0" t="0" r="635" b="13970"/>
            <wp:wrapSquare wrapText="bothSides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032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园区封闭化管理范围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20" w:lineRule="exact"/>
        <w:ind w:left="0" w:leftChars="0" w:firstLine="0" w:firstLineChars="0"/>
        <w:jc w:val="left"/>
        <w:textAlignment w:val="auto"/>
        <w:rPr>
          <w:rFonts w:hint="eastAsia" w:ascii="方正楷体简体" w:hAnsi="方正楷体简体" w:eastAsia="方正楷体简体" w:cs="方正楷体简体"/>
          <w:b/>
          <w:bCs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lang w:val="en-US" w:eastAsia="zh-CN"/>
        </w:rPr>
        <w:t>备注：黄色区域为实行封闭化管理范围。</w:t>
      </w:r>
    </w:p>
    <w:sectPr>
      <w:footerReference r:id="rId5" w:type="default"/>
      <w:pgSz w:w="16838" w:h="11906" w:orient="landscape"/>
      <w:pgMar w:top="1587" w:right="2098" w:bottom="1587" w:left="2098" w:header="0" w:footer="1701" w:gutter="0"/>
      <w:pgNumType w:fmt="numberInDash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  <w:ind w:firstLine="560"/>
      </w:pPr>
      <w:r>
        <w:separator/>
      </w:r>
    </w:p>
  </w:footnote>
  <w:footnote w:type="continuationSeparator" w:id="1">
    <w:p>
      <w:pPr>
        <w:spacing w:before="0" w:after="0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jYmIyODA0NDZhMTgwN2I5ZDhjYzc2ZTM2OGYzNmEifQ=="/>
  </w:docVars>
  <w:rsids>
    <w:rsidRoot w:val="47EC4209"/>
    <w:rsid w:val="00B07D58"/>
    <w:rsid w:val="019E7BE9"/>
    <w:rsid w:val="01AE77C6"/>
    <w:rsid w:val="021B06CC"/>
    <w:rsid w:val="04CD1839"/>
    <w:rsid w:val="07543E18"/>
    <w:rsid w:val="08B1656C"/>
    <w:rsid w:val="0955033B"/>
    <w:rsid w:val="0BF3657F"/>
    <w:rsid w:val="0C8F1E47"/>
    <w:rsid w:val="0E4B093C"/>
    <w:rsid w:val="0F690F11"/>
    <w:rsid w:val="11B61C5D"/>
    <w:rsid w:val="14EF3787"/>
    <w:rsid w:val="16E15B36"/>
    <w:rsid w:val="17CB2ADB"/>
    <w:rsid w:val="1A5D3AE4"/>
    <w:rsid w:val="1B740D26"/>
    <w:rsid w:val="1DB548B7"/>
    <w:rsid w:val="22E72F61"/>
    <w:rsid w:val="231057D9"/>
    <w:rsid w:val="25D00E85"/>
    <w:rsid w:val="281C5F77"/>
    <w:rsid w:val="29F2526F"/>
    <w:rsid w:val="2E3B1AF8"/>
    <w:rsid w:val="31A541D6"/>
    <w:rsid w:val="32A52080"/>
    <w:rsid w:val="32AD5BF3"/>
    <w:rsid w:val="33F81840"/>
    <w:rsid w:val="35860C9C"/>
    <w:rsid w:val="394737A1"/>
    <w:rsid w:val="3ABE2FEF"/>
    <w:rsid w:val="3ADF0B68"/>
    <w:rsid w:val="40D27F58"/>
    <w:rsid w:val="41ED7B9F"/>
    <w:rsid w:val="42786A9F"/>
    <w:rsid w:val="428F3FA1"/>
    <w:rsid w:val="440538E6"/>
    <w:rsid w:val="456D554A"/>
    <w:rsid w:val="47EC4209"/>
    <w:rsid w:val="4B43705E"/>
    <w:rsid w:val="4BCF4579"/>
    <w:rsid w:val="4C16160D"/>
    <w:rsid w:val="4D424A4D"/>
    <w:rsid w:val="4ED95DAD"/>
    <w:rsid w:val="4F045452"/>
    <w:rsid w:val="4F511FB2"/>
    <w:rsid w:val="56C105BC"/>
    <w:rsid w:val="585D4315"/>
    <w:rsid w:val="5F4C4D88"/>
    <w:rsid w:val="6300246C"/>
    <w:rsid w:val="67355F85"/>
    <w:rsid w:val="67CC6DC1"/>
    <w:rsid w:val="6A086BF9"/>
    <w:rsid w:val="6C2177D8"/>
    <w:rsid w:val="70D96CCA"/>
    <w:rsid w:val="73813347"/>
    <w:rsid w:val="76C57681"/>
    <w:rsid w:val="79FD0865"/>
    <w:rsid w:val="7B402728"/>
    <w:rsid w:val="7E67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20" w:after="120"/>
      <w:ind w:firstLine="803" w:firstLineChars="200"/>
      <w:jc w:val="both"/>
    </w:pPr>
    <w:rPr>
      <w:rFonts w:eastAsia="仿宋" w:asciiTheme="minorAscii" w:hAnsiTheme="minorAscii" w:cstheme="minorBidi"/>
      <w:kern w:val="2"/>
      <w:sz w:val="28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2024-01-09T08:38:00Z</dcterms:created>
  <dc:creator> 咸带鱼</dc:creator>
  <cp:lastModifiedBy>陈锋</cp:lastModifiedBy>
  <cp:lastPrinted>2024-01-29T09:46:00Z</cp:lastPrinted>
  <dcterms:modified xsi:type="dcterms:W3CDTF">2024-01-29T14:20:42Z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CFA6E54F536F4EB3B9E4088BA5A08783_13</vt:lpwstr>
  </property>
</Properties>
</file>