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 w:val="0"/>
          <w:color w:val="auto"/>
          <w:spacing w:val="0"/>
          <w:kern w:val="2"/>
          <w:sz w:val="32"/>
          <w:szCs w:val="32"/>
          <w:lang w:val="en-US" w:eastAsia="zh-CN"/>
        </w:rPr>
        <w:t>附件3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val="en-US" w:eastAsia="zh-CN"/>
        </w:rPr>
        <w:t>各县区商务主管部门联系方式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01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3101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股室</w:t>
            </w:r>
          </w:p>
        </w:tc>
        <w:tc>
          <w:tcPr>
            <w:tcW w:w="257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榕城区工业信息化和商务局</w:t>
            </w:r>
          </w:p>
        </w:tc>
        <w:tc>
          <w:tcPr>
            <w:tcW w:w="31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贸易服务管理股</w:t>
            </w:r>
          </w:p>
        </w:tc>
        <w:tc>
          <w:tcPr>
            <w:tcW w:w="25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8629999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揭东区工业信息化和科技局</w:t>
            </w:r>
          </w:p>
        </w:tc>
        <w:tc>
          <w:tcPr>
            <w:tcW w:w="31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贸易管理股</w:t>
            </w:r>
          </w:p>
        </w:tc>
        <w:tc>
          <w:tcPr>
            <w:tcW w:w="25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3296803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普宁市工业和信息化局</w:t>
            </w:r>
          </w:p>
        </w:tc>
        <w:tc>
          <w:tcPr>
            <w:tcW w:w="31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对外贸易管理股</w:t>
            </w:r>
          </w:p>
        </w:tc>
        <w:tc>
          <w:tcPr>
            <w:tcW w:w="25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2913972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揭西县工业信息化和科技局</w:t>
            </w:r>
          </w:p>
        </w:tc>
        <w:tc>
          <w:tcPr>
            <w:tcW w:w="31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商务股</w:t>
            </w:r>
          </w:p>
        </w:tc>
        <w:tc>
          <w:tcPr>
            <w:tcW w:w="25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5584389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惠来县工业和信息化局</w:t>
            </w:r>
          </w:p>
        </w:tc>
        <w:tc>
          <w:tcPr>
            <w:tcW w:w="31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对外贸易发展管理股</w:t>
            </w:r>
          </w:p>
        </w:tc>
        <w:tc>
          <w:tcPr>
            <w:tcW w:w="25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6680978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揭阳产业园经济发展与投资促进局</w:t>
            </w:r>
          </w:p>
        </w:tc>
        <w:tc>
          <w:tcPr>
            <w:tcW w:w="31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商务招商组</w:t>
            </w:r>
          </w:p>
        </w:tc>
        <w:tc>
          <w:tcPr>
            <w:tcW w:w="25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3655333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揭阳高新区经济发展局</w:t>
            </w:r>
          </w:p>
        </w:tc>
        <w:tc>
          <w:tcPr>
            <w:tcW w:w="31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商务组</w:t>
            </w:r>
          </w:p>
        </w:tc>
        <w:tc>
          <w:tcPr>
            <w:tcW w:w="25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8777895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MTdmMDA1NTI3NWQ1Nzc3YjdmYjBlMTQwMzU5NWEifQ=="/>
  </w:docVars>
  <w:rsids>
    <w:rsidRoot w:val="16767929"/>
    <w:rsid w:val="16767929"/>
    <w:rsid w:val="23E06B0C"/>
    <w:rsid w:val="2B2713FF"/>
    <w:rsid w:val="2BFF259B"/>
    <w:rsid w:val="2FD02629"/>
    <w:rsid w:val="3A861915"/>
    <w:rsid w:val="3D475922"/>
    <w:rsid w:val="4CF7729E"/>
    <w:rsid w:val="4F47041D"/>
    <w:rsid w:val="5442626B"/>
    <w:rsid w:val="737B5410"/>
    <w:rsid w:val="7E2B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100" w:beforeLines="0" w:beforeAutospacing="0" w:after="90" w:afterLines="0" w:afterAutospacing="0" w:line="576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6"/>
    <w:autoRedefine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ind w:firstLine="640" w:firstLineChars="200"/>
      <w:jc w:val="left"/>
      <w:outlineLvl w:val="1"/>
    </w:pPr>
    <w:rPr>
      <w:rFonts w:ascii="Arial" w:hAnsi="Arial" w:eastAsia="黑体"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ind w:left="744"/>
      <w:jc w:val="left"/>
    </w:pPr>
    <w:rPr>
      <w:rFonts w:ascii="宋体" w:hAnsi="宋体" w:cstheme="minorBidi"/>
      <w:kern w:val="0"/>
      <w:sz w:val="32"/>
      <w:szCs w:val="32"/>
      <w:lang w:eastAsia="en-US"/>
    </w:rPr>
  </w:style>
  <w:style w:type="paragraph" w:styleId="3">
    <w:name w:val="Body Text 2"/>
    <w:basedOn w:val="1"/>
    <w:autoRedefine/>
    <w:qFormat/>
    <w:uiPriority w:val="99"/>
    <w:pPr>
      <w:spacing w:before="240"/>
    </w:pPr>
    <w:rPr>
      <w:color w:val="FF0000"/>
      <w:kern w:val="0"/>
    </w:rPr>
  </w:style>
  <w:style w:type="paragraph" w:styleId="6">
    <w:name w:val="Body Text First Indent 2"/>
    <w:basedOn w:val="7"/>
    <w:autoRedefine/>
    <w:qFormat/>
    <w:uiPriority w:val="0"/>
    <w:pPr>
      <w:ind w:firstLine="420" w:firstLineChars="200"/>
    </w:pPr>
  </w:style>
  <w:style w:type="paragraph" w:styleId="7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落款"/>
    <w:basedOn w:val="1"/>
    <w:autoRedefine/>
    <w:qFormat/>
    <w:uiPriority w:val="0"/>
    <w:pPr>
      <w:ind w:firstLine="0" w:firstLineChars="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揭阳市商务局</Company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2024-01-16T08:01:00Z</dcterms:created>
  <dc:creator>神琪小精灵</dc:creator>
  <cp:lastModifiedBy>神琪小精灵</cp:lastModifiedBy>
  <cp:lastPrinted>2024-01-17T02:43:02Z</cp:lastPrinted>
  <dcterms:modified xsi:type="dcterms:W3CDTF">2024-01-17T02:53:24Z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AD8C659E499748BEAFB20F7D95DA43A6_11</vt:lpwstr>
  </property>
</Properties>
</file>