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揭阳市各认定机构联系方式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及体检医院</w:t>
      </w:r>
    </w:p>
    <w:tbl>
      <w:tblPr>
        <w:tblStyle w:val="2"/>
        <w:tblW w:w="49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00"/>
        <w:gridCol w:w="1618"/>
        <w:gridCol w:w="2711"/>
        <w:gridCol w:w="3000"/>
        <w:gridCol w:w="3964"/>
        <w:gridCol w:w="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机构名称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电话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通信地址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网址和公众号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体检医院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8724407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揭阳市榕城区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临江北路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揭阳市教育局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http://www.jieyang.gov.cn/jyj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揭阳市人民医院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榕城区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8662505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揭阳市榕城区渔湖街道西三横路榕城区教育局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http://www.jyrongcheng.gov.cn/sy/zfgg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榕城区中心医院</w:t>
            </w:r>
          </w:p>
          <w:p>
            <w:pPr>
              <w:widowControl/>
              <w:numPr>
                <w:numId w:val="0"/>
              </w:numPr>
              <w:spacing w:line="276" w:lineRule="auto"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（原东山医院、揭阳市第四人民医院）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2.榕城区人民医院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3.榕城区砲台镇中心卫生院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（揭阳市第五人民医院）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揭东区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3264640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揭阳市揭东区曲溪街道金城路</w:t>
            </w:r>
            <w:r>
              <w:rPr>
                <w:rFonts w:ascii="宋体" w:hAnsi="宋体"/>
                <w:kern w:val="0"/>
                <w:szCs w:val="21"/>
              </w:rPr>
              <w:t>197</w:t>
            </w:r>
            <w:r>
              <w:rPr>
                <w:rFonts w:hint="eastAsia" w:ascii="宋体" w:hAnsi="宋体"/>
                <w:kern w:val="0"/>
                <w:szCs w:val="21"/>
              </w:rPr>
              <w:t>号主楼</w:t>
            </w:r>
            <w:r>
              <w:rPr>
                <w:rFonts w:ascii="宋体" w:hAnsi="宋体"/>
                <w:kern w:val="0"/>
                <w:szCs w:val="21"/>
              </w:rPr>
              <w:t>304</w:t>
            </w:r>
            <w:r>
              <w:rPr>
                <w:rFonts w:hint="eastAsia" w:ascii="宋体" w:hAnsi="宋体"/>
                <w:kern w:val="0"/>
                <w:szCs w:val="21"/>
              </w:rPr>
              <w:t>室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http://www.jiedong.gov.cn/bmpd/jysjdqjyj/index.html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揭阳市第二人民医院</w:t>
            </w:r>
          </w:p>
          <w:p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（原揭东区人民医院）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普宁市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2233640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普宁市流沙广场南路</w:t>
            </w:r>
            <w:r>
              <w:rPr>
                <w:rFonts w:ascii="宋体" w:hAnsi="宋体"/>
                <w:kern w:val="0"/>
                <w:szCs w:val="21"/>
              </w:rPr>
              <w:t>16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HYPERLINK "http://www.puning.gov.cn/pnjyj"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w:t>http://www.puning.gov.cn/pnjyj</w:t>
            </w:r>
            <w:r>
              <w:rPr>
                <w:kern w:val="0"/>
                <w:szCs w:val="21"/>
              </w:rPr>
              <w:fldChar w:fldCharType="end"/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普宁华侨医院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揭西县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5232638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5518028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揭西县城过境路新安段北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http://www.jiexi.gov.cn/jyjxjyj/gkmlpt/index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/>
                <w:kern w:val="0"/>
                <w:szCs w:val="21"/>
              </w:rPr>
              <w:t>揭西县人民医院</w:t>
            </w:r>
          </w:p>
          <w:p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/>
                <w:kern w:val="0"/>
                <w:szCs w:val="21"/>
              </w:rPr>
              <w:t>揭西县第二人民医院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惠来县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6692406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惠来县惠城镇新兴街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http://www.huilai.gov.cn/jyhljyj/gkmlpt/index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惠来县慈云中医院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51EEF"/>
    <w:multiLevelType w:val="singleLevel"/>
    <w:tmpl w:val="C9B51E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6EF1"/>
    <w:rsid w:val="0B2116CE"/>
    <w:rsid w:val="0C5472AD"/>
    <w:rsid w:val="222A64DF"/>
    <w:rsid w:val="293543B7"/>
    <w:rsid w:val="3CFA43E8"/>
    <w:rsid w:val="48CE754B"/>
    <w:rsid w:val="5D8D53A4"/>
    <w:rsid w:val="76EF6EF1"/>
    <w:rsid w:val="77E4707A"/>
    <w:rsid w:val="7CC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码仿宋国标4号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仿宋_GB2312" w:hAnsi="仿宋_GB2312" w:eastAsia="仿宋_GB2312" w:cs="仿宋_GB2312"/>
      <w:sz w:val="28"/>
      <w:szCs w:val="28"/>
    </w:rPr>
  </w:style>
  <w:style w:type="paragraph" w:customStyle="1" w:styleId="5">
    <w:name w:val="正文 仿宋GB3号"/>
    <w:basedOn w:val="1"/>
    <w:qFormat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6">
    <w:name w:val="页码 仿宋GB4号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仿宋_GB2312" w:hAnsi="仿宋_GB2312" w:eastAsia="仿宋_GB2312" w:cs="仿宋_GB2312"/>
      <w:sz w:val="28"/>
      <w:szCs w:val="28"/>
    </w:rPr>
  </w:style>
  <w:style w:type="paragraph" w:customStyle="1" w:styleId="7">
    <w:name w:val="黑体 3号"/>
    <w:basedOn w:val="1"/>
    <w:qFormat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2023-09-18T03:49:00Z</dcterms:created>
  <dc:creator>Lenovo</dc:creator>
  <cp:lastModifiedBy>Lenovo</cp:lastModifiedBy>
  <dcterms:modified xsi:type="dcterms:W3CDTF">2023-09-26T04:32:42Z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164354E4BBF84D47A9938555D8C23513</vt:lpwstr>
  </property>
</Properties>
</file>