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团体</w:t>
      </w:r>
      <w:r>
        <w:rPr>
          <w:rFonts w:hint="eastAsia" w:ascii="宋体" w:hAnsi="宋体"/>
          <w:b/>
          <w:sz w:val="32"/>
          <w:szCs w:val="32"/>
        </w:rPr>
        <w:t>标准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立项公示回馈意见表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7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揭阳市农业产业协会</w:t>
            </w:r>
            <w:r>
              <w:rPr>
                <w:rFonts w:ascii="宋体" w:hAnsi="宋体" w:cs="Arial"/>
                <w:sz w:val="24"/>
              </w:rPr>
              <w:t>团体标准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立项公示回馈意见表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公示开始日期：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2023年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7 月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21 日</w:t>
            </w:r>
          </w:p>
        </w:tc>
        <w:tc>
          <w:tcPr>
            <w:tcW w:w="1978" w:type="dxa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编号</w:t>
            </w:r>
            <w:r>
              <w:rPr>
                <w:rFonts w:ascii="宋体" w:hAnsi="宋体" w:cs="Arial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18"/>
              </w:rPr>
              <w:t>T/</w:t>
            </w:r>
            <w:r>
              <w:rPr>
                <w:rFonts w:hint="eastAsia"/>
                <w:b/>
                <w:sz w:val="18"/>
                <w:lang w:val="en-US" w:eastAsia="zh-CN"/>
              </w:rPr>
              <w:t>JYNX</w:t>
            </w:r>
            <w:r>
              <w:rPr>
                <w:rFonts w:hint="eastAsia"/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  <w:lang w:val="en-US" w:eastAsia="zh-CN"/>
              </w:rPr>
              <w:t>010</w:t>
            </w:r>
            <w:r>
              <w:rPr>
                <w:rFonts w:hint="eastAsia"/>
                <w:b/>
                <w:sz w:val="18"/>
              </w:rPr>
              <w:t>—202</w:t>
            </w:r>
            <w:r>
              <w:rPr>
                <w:rFonts w:hint="eastAsia"/>
                <w:b/>
                <w:sz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6" w:type="dxa"/>
          </w:tcPr>
          <w:p>
            <w:pPr>
              <w:spacing w:line="360" w:lineRule="auto"/>
              <w:jc w:val="left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收集回馈意见</w:t>
            </w:r>
            <w:r>
              <w:rPr>
                <w:rFonts w:ascii="宋体" w:hAnsi="宋体" w:cs="Arial"/>
                <w:sz w:val="24"/>
              </w:rPr>
              <w:t>截止日期：</w:t>
            </w:r>
            <w:r>
              <w:rPr>
                <w:rFonts w:hint="eastAsia" w:ascii="宋体" w:hAnsi="宋体" w:cs="Arial"/>
                <w:sz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 w:cs="Arial"/>
                <w:sz w:val="24"/>
              </w:rPr>
              <w:t xml:space="preserve">  年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Arial"/>
                <w:sz w:val="24"/>
              </w:rPr>
              <w:t xml:space="preserve">  月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22</w:t>
            </w:r>
            <w:r>
              <w:rPr>
                <w:rFonts w:hint="eastAsia" w:ascii="宋体" w:hAnsi="宋体" w:cs="Arial"/>
                <w:sz w:val="24"/>
              </w:rPr>
              <w:t>日</w:t>
            </w:r>
          </w:p>
        </w:tc>
        <w:tc>
          <w:tcPr>
            <w:tcW w:w="1978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center"/>
          </w:tcPr>
          <w:p>
            <w:pPr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标准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立项</w:t>
            </w:r>
            <w:r>
              <w:rPr>
                <w:rFonts w:ascii="宋体" w:hAnsi="宋体" w:cs="Arial"/>
                <w:sz w:val="24"/>
              </w:rPr>
              <w:t>名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称：“揭农尚品”农产品 果蔬制品质量安全基础要求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回馈意见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修改后</w:t>
            </w:r>
            <w:r>
              <w:rPr>
                <w:rFonts w:ascii="宋体" w:hAnsi="宋体" w:cs="Arial"/>
                <w:sz w:val="24"/>
              </w:rPr>
              <w:t>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不同意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不同意理由或修改完善后同意的修改内容及理由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提意见单位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盖章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           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174" w:type="dxa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9174" w:type="dxa"/>
          </w:tcPr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cs="Arial"/>
                <w:sz w:val="24"/>
              </w:rPr>
              <w:t>签字</w:t>
            </w:r>
            <w:r>
              <w:rPr>
                <w:rFonts w:ascii="宋体" w:hAnsi="宋体" w:cs="Arial"/>
                <w:sz w:val="24"/>
              </w:rPr>
              <w:t>：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Arial"/>
                <w:sz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hint="eastAsia" w:ascii="宋体" w:hAnsi="宋体" w:cs="Arial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Arial"/>
                <w:sz w:val="24"/>
              </w:rPr>
              <w:t>日期</w:t>
            </w:r>
            <w:r>
              <w:rPr>
                <w:rFonts w:ascii="宋体" w:hAnsi="宋体" w:cs="Arial"/>
                <w:sz w:val="24"/>
              </w:rPr>
              <w:t>：</w:t>
            </w:r>
          </w:p>
        </w:tc>
      </w:tr>
    </w:tbl>
    <w:p>
      <w:pPr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>说明</w:t>
      </w:r>
      <w:r>
        <w:rPr>
          <w:rFonts w:ascii="宋体" w:hAnsi="宋体" w:cs="Arial"/>
          <w:sz w:val="24"/>
        </w:rPr>
        <w:t>：</w:t>
      </w:r>
      <w:r>
        <w:rPr>
          <w:rFonts w:hint="eastAsia" w:ascii="宋体" w:hAnsi="宋体" w:cs="Arial"/>
          <w:sz w:val="24"/>
          <w:lang w:val="en-US" w:eastAsia="zh-CN"/>
        </w:rPr>
        <w:t>如专家组一致不支持回馈意见的，则原立项有效</w:t>
      </w:r>
      <w:r>
        <w:rPr>
          <w:rFonts w:ascii="宋体" w:hAnsi="宋体" w:cs="Arial"/>
          <w:sz w:val="24"/>
        </w:rPr>
        <w:t>。</w:t>
      </w:r>
    </w:p>
    <w:p>
      <w:pPr>
        <w:spacing w:line="360" w:lineRule="auto"/>
        <w:ind w:left="630" w:leftChars="3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Y2Y5YTFiYTM0MzA3ZmU0OTRjZDMwZjE5MWRjNGYifQ=="/>
  </w:docVars>
  <w:rsids>
    <w:rsidRoot w:val="007B00FE"/>
    <w:rsid w:val="000510F4"/>
    <w:rsid w:val="00251DD7"/>
    <w:rsid w:val="00280C8D"/>
    <w:rsid w:val="005F45C9"/>
    <w:rsid w:val="007B00FE"/>
    <w:rsid w:val="00A64C49"/>
    <w:rsid w:val="00B55195"/>
    <w:rsid w:val="00C837BB"/>
    <w:rsid w:val="00F47C0A"/>
    <w:rsid w:val="33FD1A47"/>
    <w:rsid w:val="427239F0"/>
    <w:rsid w:val="46E97F6B"/>
    <w:rsid w:val="5CCD690B"/>
    <w:rsid w:val="5D795358"/>
    <w:rsid w:val="6A1123E7"/>
    <w:rsid w:val="6FE60DDA"/>
    <w:rsid w:val="71B02A39"/>
    <w:rsid w:val="7B8B3064"/>
    <w:rsid w:val="7EEA32A2"/>
    <w:rsid w:val="7F94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1</Pages>
  <Words>191</Words>
  <Characters>209</Characters>
  <Lines>1</Lines>
  <Paragraphs>1</Paragraphs>
  <TotalTime>5</TotalTime>
  <ScaleCrop>false</ScaleCrop>
  <LinksUpToDate>false</LinksUpToDate>
  <CharactersWithSpaces>331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2019-06-17T00:50:00Z</dcterms:created>
  <dc:creator>陈炜霖</dc:creator>
  <cp:lastModifiedBy>Admin</cp:lastModifiedBy>
  <dcterms:modified xsi:type="dcterms:W3CDTF">2023-07-21T03:00:35Z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629D775A0CC34A2594DCECF4A3A192FF_13</vt:lpwstr>
  </property>
</Properties>
</file>