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38"/>
        <w:gridCol w:w="1404"/>
        <w:gridCol w:w="1632"/>
        <w:gridCol w:w="1260"/>
        <w:gridCol w:w="873"/>
        <w:gridCol w:w="1155"/>
        <w:gridCol w:w="1228"/>
        <w:gridCol w:w="1095"/>
        <w:gridCol w:w="2213"/>
        <w:gridCol w:w="7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34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44"/>
                <w:szCs w:val="4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u w:val="none"/>
                <w:lang w:val="en-US" w:eastAsia="zh-CN" w:bidi="ar"/>
              </w:rPr>
              <w:t>生态环境</w:t>
            </w:r>
            <w:r>
              <w:rPr>
                <w:rFonts w:ascii="宋体" w:hAnsi="宋体" w:eastAsia="宋体" w:cs="宋体"/>
                <w:kern w:val="0"/>
                <w:sz w:val="44"/>
                <w:szCs w:val="44"/>
                <w:u w:val="none"/>
                <w:lang w:val="en-US" w:eastAsia="zh-CN" w:bidi="ar"/>
              </w:rPr>
              <w:t>局2022年度公开遴选公务员拟遴选人员名单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现任职务职级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蔡佳贤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生态环境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人事科（法规宣教科）一级科员以下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中共揭阳市揭东区委网络安全和信息化委员会办公室秘书组组长、一级科员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u w:val="none"/>
                <w:lang w:eastAsia="zh-CN"/>
              </w:rPr>
            </w:pPr>
            <w:r>
              <w:rPr>
                <w:rFonts w:hint="eastAsia"/>
                <w:u w:val="none"/>
                <w:lang w:eastAsia="zh-CN"/>
              </w:rPr>
              <w:t>魏凯佳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生态环境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生态环境监测科技科一级科员以下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惠来县前詹镇人民政府公共服务办公室一级科员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u w:val="none"/>
                <w:lang w:eastAsia="zh-CN"/>
              </w:rPr>
            </w:pPr>
            <w:r>
              <w:rPr>
                <w:rFonts w:hint="eastAsia"/>
                <w:u w:val="none"/>
                <w:lang w:eastAsia="zh-CN"/>
              </w:rPr>
              <w:t>罗晓玲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生态环境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/>
                <w:u w:val="none"/>
              </w:rPr>
              <w:t>直属分局一级行政执法员以下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惠来县市场监督管理局政策法规股一级行政执法员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85F9D"/>
    <w:rsid w:val="003339B8"/>
    <w:rsid w:val="15E16BE2"/>
    <w:rsid w:val="17652F98"/>
    <w:rsid w:val="238D00E5"/>
    <w:rsid w:val="3C1711F9"/>
    <w:rsid w:val="4D375779"/>
    <w:rsid w:val="60CA3C02"/>
    <w:rsid w:val="61B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2023-03-01T08:33:00Z</dcterms:created>
  <dc:creator>林蕾</dc:creator>
  <cp:lastModifiedBy>林蕾</cp:lastModifiedBy>
  <dcterms:modified xsi:type="dcterms:W3CDTF">2023-03-01T09:34:07Z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