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仿宋_GB2312" w:eastAsia="仿宋_GB2312"/>
          <w:sz w:val="32"/>
          <w:szCs w:val="32"/>
        </w:rPr>
      </w:pPr>
      <w:r>
        <w:rPr>
          <w:rFonts w:hint="eastAsia" w:ascii="仿宋_GB2312" w:eastAsia="仿宋_GB2312"/>
          <w:sz w:val="32"/>
          <w:szCs w:val="32"/>
        </w:rPr>
        <w:t>附件1</w:t>
      </w:r>
    </w:p>
    <w:p>
      <w:pPr>
        <w:ind w:firstLine="640" w:firstLineChars="200"/>
        <w:jc w:val="center"/>
        <w:rPr>
          <w:rFonts w:hint="eastAsia" w:ascii="仿宋_GB2312" w:eastAsia="仿宋_GB2312"/>
          <w:sz w:val="32"/>
          <w:szCs w:val="32"/>
        </w:rPr>
      </w:pPr>
      <w:r>
        <w:rPr>
          <w:rFonts w:hint="eastAsia" w:ascii="仿宋_GB2312" w:eastAsia="仿宋_GB2312"/>
          <w:sz w:val="32"/>
          <w:szCs w:val="32"/>
        </w:rPr>
        <w:t>消防监督检查记录</w:t>
      </w:r>
    </w:p>
    <w:p>
      <w:pPr>
        <w:ind w:firstLine="640" w:firstLineChars="200"/>
        <w:rPr>
          <w:rFonts w:ascii="仿宋_GB2312" w:eastAsia="仿宋_GB2312"/>
          <w:sz w:val="32"/>
          <w:szCs w:val="32"/>
        </w:rPr>
      </w:pPr>
      <w:r>
        <w:rPr>
          <w:rFonts w:hint="eastAsia" w:ascii="仿宋_GB2312" w:eastAsia="仿宋_GB2312"/>
          <w:sz w:val="32"/>
          <w:szCs w:val="32"/>
          <w:lang w:eastAsia="zh-CN"/>
        </w:rPr>
        <w:t>　　　　　　　　　　　　　　　　　　　　　　　　　　　　　　</w:t>
      </w:r>
      <w:r>
        <w:rPr>
          <w:rFonts w:hint="eastAsia" w:ascii="仿宋_GB2312" w:eastAsia="仿宋_GB2312"/>
          <w:sz w:val="32"/>
          <w:szCs w:val="32"/>
        </w:rPr>
        <w:t>编号：［</w:t>
      </w:r>
      <w:r>
        <w:rPr>
          <w:rFonts w:hint="eastAsia" w:ascii="仿宋_GB2312" w:eastAsia="仿宋_GB2312"/>
          <w:sz w:val="32"/>
          <w:szCs w:val="32"/>
        </w:rPr>
        <w:tab/>
      </w:r>
      <w:r>
        <w:rPr>
          <w:rFonts w:hint="eastAsia" w:ascii="仿宋_GB2312" w:eastAsia="仿宋_GB2312"/>
          <w:sz w:val="32"/>
          <w:szCs w:val="32"/>
        </w:rPr>
        <w:t>］第</w:t>
      </w:r>
      <w:r>
        <w:rPr>
          <w:rFonts w:hint="eastAsia" w:ascii="仿宋_GB2312" w:eastAsia="仿宋_GB2312"/>
          <w:sz w:val="32"/>
          <w:szCs w:val="32"/>
          <w:lang w:eastAsia="zh-CN"/>
        </w:rPr>
        <w:t>　</w:t>
      </w:r>
      <w:r>
        <w:rPr>
          <w:rFonts w:hint="eastAsia" w:ascii="仿宋_GB2312" w:eastAsia="仿宋_GB2312"/>
          <w:sz w:val="32"/>
          <w:szCs w:val="32"/>
        </w:rPr>
        <w:t>号</w:t>
      </w:r>
    </w:p>
    <w:tbl>
      <w:tblPr>
        <w:tblStyle w:val="2"/>
        <w:tblW w:w="14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1"/>
        <w:gridCol w:w="577"/>
        <w:gridCol w:w="2242"/>
        <w:gridCol w:w="3127"/>
        <w:gridCol w:w="2215"/>
        <w:gridCol w:w="2710"/>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trPr>
        <w:tc>
          <w:tcPr>
            <w:tcW w:w="1862" w:type="dxa"/>
            <w:gridSpan w:val="2"/>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单位名称</w:t>
            </w:r>
          </w:p>
        </w:tc>
        <w:tc>
          <w:tcPr>
            <w:tcW w:w="5457" w:type="dxa"/>
            <w:gridSpan w:val="3"/>
            <w:tcBorders>
              <w:tl2br w:val="nil"/>
              <w:tr2bl w:val="nil"/>
            </w:tcBorders>
            <w:noWrap w:val="0"/>
            <w:vAlign w:val="center"/>
          </w:tcPr>
          <w:p>
            <w:pPr>
              <w:jc w:val="left"/>
              <w:rPr>
                <w:rFonts w:hint="eastAsia" w:ascii="仿宋_GB2312" w:eastAsia="仿宋_GB2312"/>
                <w:kern w:val="0"/>
                <w:sz w:val="24"/>
                <w:szCs w:val="24"/>
              </w:rPr>
            </w:pPr>
          </w:p>
        </w:tc>
        <w:tc>
          <w:tcPr>
            <w:tcW w:w="1950" w:type="dxa"/>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主要负责人</w:t>
            </w:r>
          </w:p>
        </w:tc>
        <w:tc>
          <w:tcPr>
            <w:tcW w:w="1134" w:type="dxa"/>
            <w:tcBorders>
              <w:tl2br w:val="nil"/>
              <w:tr2bl w:val="nil"/>
            </w:tcBorders>
            <w:noWrap w:val="0"/>
            <w:vAlign w:val="center"/>
          </w:tcPr>
          <w:p>
            <w:pPr>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862" w:type="dxa"/>
            <w:gridSpan w:val="2"/>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地 址</w:t>
            </w:r>
          </w:p>
        </w:tc>
        <w:tc>
          <w:tcPr>
            <w:tcW w:w="5457" w:type="dxa"/>
            <w:gridSpan w:val="3"/>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单位性质</w:t>
            </w:r>
          </w:p>
        </w:tc>
        <w:tc>
          <w:tcPr>
            <w:tcW w:w="1950" w:type="dxa"/>
            <w:tcBorders>
              <w:tl2br w:val="nil"/>
              <w:tr2bl w:val="nil"/>
            </w:tcBorders>
            <w:noWrap w:val="0"/>
            <w:vAlign w:val="center"/>
          </w:tcPr>
          <w:p>
            <w:pPr>
              <w:jc w:val="center"/>
              <w:rPr>
                <w:rFonts w:hint="eastAsia" w:ascii="仿宋_GB2312" w:eastAsia="仿宋_GB2312"/>
                <w:kern w:val="0"/>
                <w:sz w:val="24"/>
                <w:szCs w:val="24"/>
              </w:rPr>
            </w:pPr>
          </w:p>
        </w:tc>
        <w:tc>
          <w:tcPr>
            <w:tcW w:w="1134" w:type="dxa"/>
            <w:tcBorders>
              <w:tl2br w:val="nil"/>
              <w:tr2bl w:val="nil"/>
            </w:tcBorders>
            <w:noWrap w:val="0"/>
            <w:vAlign w:val="center"/>
          </w:tcPr>
          <w:p>
            <w:pPr>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1862" w:type="dxa"/>
            <w:gridSpan w:val="2"/>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建筑面积</w:t>
            </w:r>
          </w:p>
        </w:tc>
        <w:tc>
          <w:tcPr>
            <w:tcW w:w="1613" w:type="dxa"/>
            <w:tcBorders>
              <w:tl2br w:val="nil"/>
              <w:tr2bl w:val="nil"/>
            </w:tcBorders>
            <w:noWrap w:val="0"/>
            <w:vAlign w:val="center"/>
          </w:tcPr>
          <w:p>
            <w:pPr>
              <w:jc w:val="left"/>
              <w:rPr>
                <w:rFonts w:hint="eastAsia" w:ascii="仿宋_GB2312" w:eastAsia="仿宋_GB2312"/>
                <w:kern w:val="0"/>
                <w:sz w:val="24"/>
                <w:szCs w:val="24"/>
              </w:rPr>
            </w:pPr>
          </w:p>
        </w:tc>
        <w:tc>
          <w:tcPr>
            <w:tcW w:w="2250" w:type="dxa"/>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建筑层数</w:t>
            </w:r>
          </w:p>
        </w:tc>
        <w:tc>
          <w:tcPr>
            <w:tcW w:w="1594" w:type="dxa"/>
            <w:tcBorders>
              <w:tl2br w:val="nil"/>
              <w:tr2bl w:val="nil"/>
            </w:tcBorders>
            <w:noWrap w:val="0"/>
            <w:vAlign w:val="center"/>
          </w:tcPr>
          <w:p>
            <w:pPr>
              <w:jc w:val="left"/>
              <w:rPr>
                <w:rFonts w:hint="eastAsia" w:ascii="仿宋_GB2312" w:eastAsia="仿宋_GB2312"/>
                <w:kern w:val="0"/>
                <w:sz w:val="24"/>
                <w:szCs w:val="24"/>
              </w:rPr>
            </w:pPr>
          </w:p>
        </w:tc>
        <w:tc>
          <w:tcPr>
            <w:tcW w:w="1950" w:type="dxa"/>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建筑高度</w:t>
            </w:r>
          </w:p>
        </w:tc>
        <w:tc>
          <w:tcPr>
            <w:tcW w:w="1134" w:type="dxa"/>
            <w:tcBorders>
              <w:tl2br w:val="nil"/>
              <w:tr2bl w:val="nil"/>
            </w:tcBorders>
            <w:noWrap w:val="0"/>
            <w:vAlign w:val="center"/>
          </w:tcPr>
          <w:p>
            <w:pPr>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1862" w:type="dxa"/>
            <w:gridSpan w:val="2"/>
            <w:tcBorders>
              <w:tl2br w:val="nil"/>
              <w:tr2bl w:val="nil"/>
            </w:tcBorders>
            <w:noWrap w:val="0"/>
            <w:vAlign w:val="center"/>
          </w:tcPr>
          <w:p>
            <w:pPr>
              <w:jc w:val="left"/>
              <w:rPr>
                <w:rFonts w:hint="eastAsia" w:ascii="仿宋_GB2312" w:eastAsia="仿宋_GB2312"/>
                <w:kern w:val="0"/>
                <w:sz w:val="24"/>
                <w:szCs w:val="24"/>
              </w:rPr>
            </w:pPr>
            <w:r>
              <w:rPr>
                <w:rFonts w:hint="eastAsia" w:ascii="仿宋_GB2312" w:eastAsia="仿宋_GB2312" w:cs="宋体"/>
                <w:color w:val="000000"/>
                <w:kern w:val="0"/>
                <w:sz w:val="24"/>
                <w:szCs w:val="24"/>
                <w:lang w:val="zh-CN"/>
              </w:rPr>
              <w:t>检查人员（签名）</w:t>
            </w:r>
          </w:p>
        </w:tc>
        <w:tc>
          <w:tcPr>
            <w:tcW w:w="1613" w:type="dxa"/>
            <w:tcBorders>
              <w:tl2br w:val="nil"/>
              <w:tr2bl w:val="nil"/>
            </w:tcBorders>
            <w:noWrap w:val="0"/>
            <w:vAlign w:val="center"/>
          </w:tcPr>
          <w:p>
            <w:pPr>
              <w:jc w:val="left"/>
              <w:rPr>
                <w:rFonts w:hint="eastAsia" w:ascii="仿宋_GB2312" w:eastAsia="仿宋_GB2312"/>
                <w:kern w:val="0"/>
                <w:sz w:val="24"/>
                <w:szCs w:val="24"/>
              </w:rPr>
            </w:pPr>
          </w:p>
        </w:tc>
        <w:tc>
          <w:tcPr>
            <w:tcW w:w="2250" w:type="dxa"/>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单位主管人员（签名）</w:t>
            </w:r>
          </w:p>
        </w:tc>
        <w:tc>
          <w:tcPr>
            <w:tcW w:w="1594" w:type="dxa"/>
            <w:tcBorders>
              <w:tl2br w:val="nil"/>
              <w:tr2bl w:val="nil"/>
            </w:tcBorders>
            <w:noWrap w:val="0"/>
            <w:vAlign w:val="center"/>
          </w:tcPr>
          <w:p>
            <w:pPr>
              <w:jc w:val="left"/>
              <w:rPr>
                <w:rFonts w:hint="eastAsia" w:ascii="仿宋_GB2312" w:eastAsia="仿宋_GB2312"/>
                <w:kern w:val="0"/>
                <w:sz w:val="24"/>
                <w:szCs w:val="24"/>
              </w:rPr>
            </w:pPr>
          </w:p>
        </w:tc>
        <w:tc>
          <w:tcPr>
            <w:tcW w:w="1950" w:type="dxa"/>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检查日期</w:t>
            </w:r>
          </w:p>
        </w:tc>
        <w:tc>
          <w:tcPr>
            <w:tcW w:w="1134" w:type="dxa"/>
            <w:tcBorders>
              <w:tl2br w:val="nil"/>
              <w:tr2bl w:val="nil"/>
            </w:tcBorders>
            <w:noWrap w:val="0"/>
            <w:vAlign w:val="center"/>
          </w:tcPr>
          <w:p>
            <w:pPr>
              <w:jc w:val="left"/>
              <w:rPr>
                <w:rFonts w:hint="eastAsia" w:ascii="仿宋_GB2312"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1134" w:type="dxa"/>
            <w:gridSpan w:val="7"/>
            <w:tcBorders>
              <w:tl2br w:val="nil"/>
              <w:tr2bl w:val="nil"/>
            </w:tcBorders>
            <w:noWrap w:val="0"/>
            <w:vAlign w:val="center"/>
          </w:tcPr>
          <w:p>
            <w:pPr>
              <w:jc w:val="center"/>
              <w:rPr>
                <w:rFonts w:hint="eastAsia" w:ascii="仿宋_GB2312" w:eastAsia="仿宋_GB2312"/>
                <w:kern w:val="0"/>
                <w:sz w:val="24"/>
                <w:szCs w:val="24"/>
              </w:rPr>
            </w:pPr>
            <w:r>
              <w:rPr>
                <w:rFonts w:hint="eastAsia" w:ascii="仿宋_GB2312" w:eastAsia="仿宋_GB2312" w:cs="宋体"/>
                <w:color w:val="000000"/>
                <w:kern w:val="0"/>
                <w:sz w:val="24"/>
                <w:szCs w:val="24"/>
                <w:lang w:val="zh-CN"/>
              </w:rPr>
              <w:t>检查内容和情况记录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2" w:hRule="atLeast"/>
        </w:trPr>
        <w:tc>
          <w:tcPr>
            <w:tcW w:w="1447" w:type="dxa"/>
            <w:vMerge w:val="restart"/>
            <w:tcBorders>
              <w:tl2br w:val="nil"/>
              <w:tr2bl w:val="nil"/>
            </w:tcBorders>
            <w:noWrap w:val="0"/>
            <w:vAlign w:val="center"/>
          </w:tcPr>
          <w:p>
            <w:pPr>
              <w:jc w:val="center"/>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单位</w:t>
            </w:r>
          </w:p>
          <w:p>
            <w:pPr>
              <w:jc w:val="center"/>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履行</w:t>
            </w:r>
          </w:p>
          <w:p>
            <w:pPr>
              <w:jc w:val="center"/>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消防</w:t>
            </w:r>
          </w:p>
          <w:p>
            <w:pPr>
              <w:jc w:val="center"/>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安全</w:t>
            </w:r>
          </w:p>
          <w:p>
            <w:pPr>
              <w:jc w:val="center"/>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职责</w:t>
            </w:r>
          </w:p>
          <w:p>
            <w:pPr>
              <w:jc w:val="center"/>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情况</w:t>
            </w:r>
          </w:p>
        </w:tc>
        <w:tc>
          <w:tcPr>
            <w:tcW w:w="415" w:type="dxa"/>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合法性</w:t>
            </w:r>
          </w:p>
        </w:tc>
        <w:tc>
          <w:tcPr>
            <w:tcW w:w="1134"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1、建筑物是否通过消防验收：</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u w:val="single"/>
              </w:rPr>
            </w:pPr>
            <w:r>
              <w:rPr>
                <w:rFonts w:hint="eastAsia" w:ascii="仿宋_GB2312" w:eastAsia="仿宋_GB2312" w:cs="宋体"/>
                <w:b w:val="0"/>
                <w:bCs w:val="0"/>
                <w:color w:val="000000"/>
                <w:kern w:val="0"/>
                <w:sz w:val="24"/>
                <w:szCs w:val="24"/>
                <w:lang w:val="zh-CN"/>
              </w:rPr>
              <w:t>　　　　　　　　　　　□否□是　　文号</w:t>
            </w:r>
            <w:r>
              <w:rPr>
                <w:rFonts w:ascii="仿宋_GB2312" w:eastAsia="仿宋_GB2312" w:cs="宋体"/>
                <w:b w:val="0"/>
                <w:bCs w:val="0"/>
                <w:color w:val="7A6C67"/>
                <w:kern w:val="0"/>
                <w:sz w:val="24"/>
                <w:szCs w:val="24"/>
                <w:u w:val="single"/>
                <w:lang w:val="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2、建筑物是否进行消防竣工验收备案：</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u w:val="single"/>
              </w:rPr>
            </w:pPr>
            <w:r>
              <w:rPr>
                <w:rFonts w:hint="eastAsia" w:ascii="仿宋_GB2312" w:eastAsia="仿宋_GB2312" w:cs="宋体"/>
                <w:b w:val="0"/>
                <w:bCs w:val="0"/>
                <w:color w:val="000000"/>
                <w:kern w:val="0"/>
                <w:sz w:val="24"/>
                <w:szCs w:val="24"/>
                <w:lang w:val="zh-CN"/>
              </w:rPr>
              <w:t>　　　　　　　　　　　□否□是　　备案号</w:t>
            </w:r>
            <w:r>
              <w:rPr>
                <w:rFonts w:ascii="仿宋_GB2312" w:eastAsia="仿宋_GB2312" w:cs="宋体"/>
                <w:b w:val="0"/>
                <w:bCs w:val="0"/>
                <w:color w:val="7A6C67"/>
                <w:kern w:val="0"/>
                <w:sz w:val="24"/>
                <w:szCs w:val="24"/>
                <w:u w:val="single"/>
                <w:lang w:val="zh-CN"/>
              </w:rPr>
              <w:t xml:space="preserve">               </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3、公众聚集场所是否通过投入使用、营业前消防安全检查：</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u w:val="single"/>
              </w:rPr>
            </w:pPr>
            <w:r>
              <w:rPr>
                <w:rFonts w:hint="eastAsia" w:ascii="仿宋_GB2312" w:eastAsia="仿宋_GB2312" w:cs="宋体"/>
                <w:b w:val="0"/>
                <w:bCs w:val="0"/>
                <w:color w:val="7A6C67"/>
                <w:kern w:val="0"/>
                <w:sz w:val="24"/>
                <w:szCs w:val="24"/>
                <w:lang w:val="zh-CN"/>
              </w:rPr>
              <w:tab/>
            </w:r>
            <w:r>
              <w:rPr>
                <w:rFonts w:hint="eastAsia" w:ascii="仿宋_GB2312" w:eastAsia="仿宋_GB2312" w:cs="宋体"/>
                <w:b w:val="0"/>
                <w:bCs w:val="0"/>
                <w:color w:val="7A6C67"/>
                <w:kern w:val="0"/>
                <w:sz w:val="24"/>
                <w:szCs w:val="24"/>
                <w:lang w:val="zh-CN"/>
              </w:rPr>
              <w:t xml:space="preserve"> </w:t>
            </w:r>
            <w:r>
              <w:rPr>
                <w:rFonts w:ascii="仿宋_GB2312" w:eastAsia="仿宋_GB2312" w:cs="宋体"/>
                <w:b w:val="0"/>
                <w:bCs w:val="0"/>
                <w:color w:val="7A6C67"/>
                <w:kern w:val="0"/>
                <w:sz w:val="24"/>
                <w:szCs w:val="24"/>
                <w:lang w:val="zh-CN"/>
              </w:rPr>
              <w:t xml:space="preserve">                  </w:t>
            </w:r>
            <w:r>
              <w:rPr>
                <w:rFonts w:hint="eastAsia" w:ascii="仿宋_GB2312" w:eastAsia="仿宋_GB2312" w:cs="宋体"/>
                <w:b w:val="0"/>
                <w:bCs w:val="0"/>
                <w:color w:val="000000"/>
                <w:kern w:val="0"/>
                <w:sz w:val="24"/>
                <w:szCs w:val="24"/>
                <w:lang w:val="zh-CN"/>
              </w:rPr>
              <w:t>□否□是　　文号</w:t>
            </w:r>
            <w:r>
              <w:rPr>
                <w:rFonts w:ascii="仿宋_GB2312" w:eastAsia="仿宋_GB2312" w:cs="宋体"/>
                <w:b w:val="0"/>
                <w:bCs w:val="0"/>
                <w:color w:val="7A6C67"/>
                <w:kern w:val="0"/>
                <w:sz w:val="24"/>
                <w:szCs w:val="24"/>
                <w:u w:val="single"/>
                <w:lang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8" w:hRule="atLeast"/>
        </w:trPr>
        <w:tc>
          <w:tcPr>
            <w:tcW w:w="1447" w:type="dxa"/>
            <w:vMerge w:val="continue"/>
            <w:tcBorders>
              <w:tl2br w:val="nil"/>
              <w:tr2bl w:val="nil"/>
            </w:tcBorders>
            <w:noWrap w:val="0"/>
            <w:vAlign w:val="center"/>
          </w:tcPr>
          <w:p>
            <w:pPr>
              <w:jc w:val="left"/>
              <w:rPr>
                <w:rFonts w:hint="eastAsia" w:ascii="仿宋_GB2312" w:eastAsia="仿宋_GB2312"/>
                <w:b w:val="0"/>
                <w:bCs w:val="0"/>
                <w:kern w:val="0"/>
                <w:sz w:val="24"/>
                <w:szCs w:val="24"/>
              </w:rPr>
            </w:pPr>
          </w:p>
        </w:tc>
        <w:tc>
          <w:tcPr>
            <w:tcW w:w="415" w:type="dxa"/>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消防安全管理</w:t>
            </w:r>
          </w:p>
        </w:tc>
        <w:tc>
          <w:tcPr>
            <w:tcW w:w="1134"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xml:space="preserve">1、消防安全制度：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　</w:t>
            </w:r>
            <w:r>
              <w:rPr>
                <w:rFonts w:hint="eastAsia" w:ascii="仿宋_GB2312" w:eastAsia="仿宋_GB2312" w:cs="宋体"/>
                <w:b w:val="0"/>
                <w:bCs w:val="0"/>
                <w:color w:val="000000"/>
                <w:kern w:val="0"/>
                <w:sz w:val="24"/>
                <w:szCs w:val="24"/>
                <w:lang w:val="zh-CN"/>
              </w:rPr>
              <w:tab/>
            </w:r>
            <w:r>
              <w:rPr>
                <w:rFonts w:hint="eastAsia" w:ascii="仿宋_GB2312" w:eastAsia="仿宋_GB2312" w:cs="宋体"/>
                <w:b w:val="0"/>
                <w:bCs w:val="0"/>
                <w:color w:val="000000"/>
                <w:kern w:val="0"/>
                <w:sz w:val="24"/>
                <w:szCs w:val="24"/>
                <w:lang w:val="zh-CN"/>
              </w:rPr>
              <w:t>□有 　□无 　□不全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xml:space="preserve">2、员工消防安全教育培训：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□组织开展　□未组织开展</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xml:space="preserve">3、防火检查：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ab/>
            </w:r>
            <w:r>
              <w:rPr>
                <w:rFonts w:hint="eastAsia" w:ascii="仿宋_GB2312" w:eastAsia="仿宋_GB2312" w:cs="宋体"/>
                <w:b w:val="0"/>
                <w:bCs w:val="0"/>
                <w:color w:val="000000"/>
                <w:kern w:val="0"/>
                <w:sz w:val="24"/>
                <w:szCs w:val="24"/>
                <w:lang w:val="zh-CN"/>
              </w:rPr>
              <w:t xml:space="preserve">□组织开展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□未组织开展</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 xml:space="preserve">4、灭火和应急疏散预案：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□有且组织演练 　□有，未演练</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□无且未演练　 　□无，组织演练</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ascii="仿宋_GB2312" w:eastAsia="仿宋_GB2312" w:cs="宋体"/>
                <w:b w:val="0"/>
                <w:bCs w:val="0"/>
                <w:color w:val="000000"/>
                <w:kern w:val="0"/>
                <w:sz w:val="24"/>
                <w:szCs w:val="24"/>
                <w:lang w:val="zh-CN"/>
              </w:rPr>
            </w:pPr>
            <w:r>
              <w:rPr>
                <w:rFonts w:hint="eastAsia" w:ascii="仿宋_GB2312" w:eastAsia="仿宋_GB2312" w:cs="宋体"/>
                <w:b w:val="0"/>
                <w:bCs w:val="0"/>
                <w:color w:val="000000"/>
                <w:kern w:val="0"/>
                <w:sz w:val="24"/>
                <w:szCs w:val="24"/>
                <w:lang w:val="zh-CN"/>
              </w:rPr>
              <w:t>5、生产、储存、经营易燃易爆危险品的场所与居住场所设置在同一建筑物内：</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ab/>
            </w:r>
            <w:r>
              <w:rPr>
                <w:rFonts w:hint="eastAsia" w:ascii="仿宋_GB2312" w:eastAsia="仿宋_GB2312" w:cs="宋体"/>
                <w:b w:val="0"/>
                <w:bCs w:val="0"/>
                <w:color w:val="000000"/>
                <w:kern w:val="0"/>
                <w:sz w:val="24"/>
                <w:szCs w:val="24"/>
                <w:lang w:val="zh-CN"/>
              </w:rPr>
              <w:t>　　　　　　　　　　　　　□是 　□否</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6、其他情况：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1447" w:type="dxa"/>
            <w:vMerge w:val="continue"/>
            <w:tcBorders>
              <w:tl2br w:val="nil"/>
              <w:tr2bl w:val="nil"/>
            </w:tcBorders>
            <w:noWrap w:val="0"/>
            <w:vAlign w:val="center"/>
          </w:tcPr>
          <w:p>
            <w:pPr>
              <w:jc w:val="left"/>
              <w:rPr>
                <w:rFonts w:hint="eastAsia" w:ascii="仿宋_GB2312" w:eastAsia="仿宋_GB2312"/>
                <w:b w:val="0"/>
                <w:bCs w:val="0"/>
                <w:kern w:val="0"/>
                <w:sz w:val="24"/>
                <w:szCs w:val="24"/>
              </w:rPr>
            </w:pPr>
          </w:p>
        </w:tc>
        <w:tc>
          <w:tcPr>
            <w:tcW w:w="415" w:type="dxa"/>
            <w:tcBorders>
              <w:tl2br w:val="nil"/>
              <w:tr2bl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建筑防火</w:t>
            </w:r>
          </w:p>
        </w:tc>
        <w:tc>
          <w:tcPr>
            <w:tcW w:w="1134" w:type="dxa"/>
            <w:gridSpan w:val="5"/>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1、消防车通道：</w:t>
            </w:r>
            <w:r>
              <w:rPr>
                <w:rFonts w:hint="eastAsia" w:ascii="仿宋_GB2312" w:eastAsia="仿宋_GB2312" w:cs="宋体"/>
                <w:b w:val="0"/>
                <w:bCs w:val="0"/>
                <w:color w:val="000000"/>
                <w:kern w:val="0"/>
                <w:sz w:val="24"/>
                <w:szCs w:val="24"/>
                <w:lang w:val="zh-CN"/>
              </w:rPr>
              <w:tab/>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 xml:space="preserve">　□无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 xml:space="preserve"> □畅通 　□被堵塞、占用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xml:space="preserve">2、疏散通道、安全出口： </w:t>
            </w:r>
            <w:r>
              <w:rPr>
                <w:rFonts w:hint="eastAsia" w:ascii="仿宋_GB2312" w:eastAsia="仿宋_GB2312" w:cs="宋体"/>
                <w:b w:val="0"/>
                <w:bCs w:val="0"/>
                <w:color w:val="000000"/>
                <w:kern w:val="0"/>
                <w:sz w:val="24"/>
                <w:szCs w:val="24"/>
                <w:lang w:val="zh-CN"/>
              </w:rPr>
              <w:tab/>
            </w:r>
            <w:r>
              <w:rPr>
                <w:rFonts w:hint="eastAsia" w:ascii="仿宋_GB2312" w:eastAsia="仿宋_GB2312" w:cs="宋体"/>
                <w:b w:val="0"/>
                <w:bCs w:val="0"/>
                <w:color w:val="000000"/>
                <w:kern w:val="0"/>
                <w:sz w:val="24"/>
                <w:szCs w:val="24"/>
                <w:lang w:val="zh-CN"/>
              </w:rPr>
              <w:t>　　　□畅通 □堵塞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□锁闭</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xml:space="preserve">3、防火门：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□完好有效 　□常闭式防火门常开　　□损坏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4、疏散指示标志：□完好有效 　□损坏  □缺少</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 xml:space="preserve">5、应急照明：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 xml:space="preserve">□完好有效 　□损坏 </w:t>
            </w:r>
            <w:r>
              <w:rPr>
                <w:rFonts w:ascii="仿宋_GB2312" w:eastAsia="仿宋_GB2312" w:cs="宋体"/>
                <w:b w:val="0"/>
                <w:bCs w:val="0"/>
                <w:color w:val="000000"/>
                <w:kern w:val="0"/>
                <w:sz w:val="24"/>
                <w:szCs w:val="24"/>
                <w:lang w:val="zh-CN"/>
              </w:rPr>
              <w:t xml:space="preserve"> </w:t>
            </w:r>
            <w:r>
              <w:rPr>
                <w:rFonts w:hint="eastAsia" w:ascii="仿宋_GB2312" w:eastAsia="仿宋_GB2312" w:cs="宋体"/>
                <w:b w:val="0"/>
                <w:bCs w:val="0"/>
                <w:color w:val="000000"/>
                <w:kern w:val="0"/>
                <w:sz w:val="24"/>
                <w:szCs w:val="24"/>
                <w:lang w:val="zh-CN"/>
              </w:rPr>
              <w:t>□缺少</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eastAsia="仿宋_GB2312"/>
                <w:b w:val="0"/>
                <w:bCs w:val="0"/>
                <w:kern w:val="0"/>
                <w:sz w:val="24"/>
                <w:szCs w:val="24"/>
              </w:rPr>
            </w:pPr>
            <w:r>
              <w:rPr>
                <w:rFonts w:hint="eastAsia" w:ascii="仿宋_GB2312" w:eastAsia="仿宋_GB2312" w:cs="宋体"/>
                <w:b w:val="0"/>
                <w:bCs w:val="0"/>
                <w:color w:val="000000"/>
                <w:kern w:val="0"/>
                <w:sz w:val="24"/>
                <w:szCs w:val="24"/>
                <w:lang w:val="zh-CN"/>
              </w:rPr>
              <w:t>6、其他情况：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1447" w:type="dxa"/>
            <w:tcBorders>
              <w:tl2br w:val="nil"/>
              <w:tr2bl w:val="nil"/>
            </w:tcBorders>
            <w:noWrap w:val="0"/>
            <w:vAlign w:val="top"/>
          </w:tcPr>
          <w:p>
            <w:pPr>
              <w:jc w:val="left"/>
              <w:rPr>
                <w:rFonts w:hint="eastAsia" w:ascii="仿宋_GB2312" w:eastAsia="仿宋_GB2312"/>
                <w:b w:val="0"/>
                <w:bCs w:val="0"/>
                <w:kern w:val="0"/>
                <w:sz w:val="30"/>
                <w:szCs w:val="30"/>
                <w:lang w:val="en-US" w:eastAsia="zh-CN" w:bidi="ar-SA"/>
              </w:rPr>
            </w:pPr>
          </w:p>
        </w:tc>
        <w:tc>
          <w:tcPr>
            <w:tcW w:w="415" w:type="dxa"/>
            <w:tcBorders>
              <w:tl2br w:val="nil"/>
              <w:tr2bl w:val="nil"/>
            </w:tcBorders>
            <w:noWrap w:val="0"/>
            <w:textDirection w:val="tbRlV"/>
            <w:vAlign w:val="center"/>
          </w:tcPr>
          <w:p>
            <w:pPr>
              <w:jc w:val="center"/>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消防设施</w:t>
            </w:r>
          </w:p>
        </w:tc>
        <w:tc>
          <w:tcPr>
            <w:tcW w:w="1134" w:type="dxa"/>
            <w:gridSpan w:val="5"/>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1、室内消火栓：　　□未设置 　□完好有效</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□损坏　　□无水</w:t>
            </w:r>
            <w:r>
              <w:rPr>
                <w:rFonts w:hint="eastAsia" w:ascii="仿宋_GB2312" w:eastAsia="仿宋_GB2312" w:cs="宋体"/>
                <w:b w:val="0"/>
                <w:bCs w:val="0"/>
                <w:color w:val="000000"/>
                <w:kern w:val="0"/>
                <w:sz w:val="30"/>
                <w:szCs w:val="30"/>
                <w:lang w:val="zh-CN"/>
              </w:rPr>
              <w:tab/>
            </w:r>
            <w:r>
              <w:rPr>
                <w:rFonts w:hint="eastAsia" w:ascii="仿宋_GB2312" w:eastAsia="仿宋_GB2312" w:cs="宋体"/>
                <w:b w:val="0"/>
                <w:bCs w:val="0"/>
                <w:color w:val="000000"/>
                <w:kern w:val="0"/>
                <w:sz w:val="30"/>
                <w:szCs w:val="30"/>
                <w:lang w:val="zh-CN"/>
              </w:rPr>
              <w:t>　□配件不齐</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xml:space="preserve">2、灭火器：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□未配置 　□完好有效 　□失效</w:t>
            </w:r>
            <w:r>
              <w:rPr>
                <w:rFonts w:hint="eastAsia" w:ascii="仿宋_GB2312" w:eastAsia="仿宋_GB2312" w:cs="宋体"/>
                <w:b w:val="0"/>
                <w:bCs w:val="0"/>
                <w:color w:val="000000"/>
                <w:kern w:val="0"/>
                <w:sz w:val="30"/>
                <w:szCs w:val="30"/>
                <w:lang w:val="zh-CN"/>
              </w:rPr>
              <w:tab/>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xml:space="preserve">3、建筑消防设施：　□定期检测并记录 </w:t>
            </w:r>
            <w:r>
              <w:rPr>
                <w:rFonts w:hint="eastAsia" w:ascii="仿宋_GB2312" w:eastAsia="仿宋_GB2312" w:cs="宋体"/>
                <w:b w:val="0"/>
                <w:bCs w:val="0"/>
                <w:color w:val="000000"/>
                <w:kern w:val="0"/>
                <w:sz w:val="30"/>
                <w:szCs w:val="30"/>
                <w:lang w:val="zh-CN"/>
              </w:rPr>
              <w:tab/>
            </w:r>
            <w:r>
              <w:rPr>
                <w:rFonts w:hint="eastAsia" w:ascii="仿宋_GB2312" w:eastAsia="仿宋_GB2312" w:cs="宋体"/>
                <w:b w:val="0"/>
                <w:bCs w:val="0"/>
                <w:color w:val="000000"/>
                <w:kern w:val="0"/>
                <w:sz w:val="30"/>
                <w:szCs w:val="30"/>
                <w:lang w:val="zh-CN"/>
              </w:rPr>
              <w:t>□未定期检测　 □无记录</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4、物业服务企业对管理区域内共用消防设施是否维护管理：</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 xml:space="preserve">　　　　　　　　　　□是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□否</w:t>
            </w:r>
            <w:r>
              <w:rPr>
                <w:rFonts w:hint="eastAsia" w:ascii="仿宋_GB2312" w:eastAsia="仿宋_GB2312" w:cs="宋体"/>
                <w:b w:val="0"/>
                <w:bCs w:val="0"/>
                <w:color w:val="000000"/>
                <w:kern w:val="0"/>
                <w:sz w:val="30"/>
                <w:szCs w:val="30"/>
                <w:lang w:val="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1862" w:type="dxa"/>
            <w:gridSpan w:val="2"/>
            <w:tcBorders>
              <w:tl2br w:val="nil"/>
              <w:tr2bl w:val="nil"/>
            </w:tcBorders>
            <w:noWrap w:val="0"/>
            <w:vAlign w:val="center"/>
          </w:tcPr>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村（居）</w:t>
            </w:r>
          </w:p>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民委员</w:t>
            </w:r>
          </w:p>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会履行</w:t>
            </w:r>
          </w:p>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消防安</w:t>
            </w:r>
          </w:p>
          <w:p>
            <w:pPr>
              <w:jc w:val="center"/>
              <w:rPr>
                <w:rFonts w:ascii="仿宋_GB2312" w:eastAsia="仿宋_GB2312" w:cs="宋体"/>
                <w:b w:val="0"/>
                <w:bCs w:val="0"/>
                <w:color w:val="000000"/>
                <w:kern w:val="0"/>
                <w:sz w:val="30"/>
                <w:szCs w:val="30"/>
                <w:lang w:val="zh-CN"/>
              </w:rPr>
            </w:pPr>
            <w:r>
              <w:rPr>
                <w:rFonts w:hint="eastAsia" w:ascii="仿宋_GB2312" w:eastAsia="仿宋_GB2312" w:cs="宋体"/>
                <w:b w:val="0"/>
                <w:bCs w:val="0"/>
                <w:color w:val="000000"/>
                <w:kern w:val="0"/>
                <w:sz w:val="30"/>
                <w:szCs w:val="30"/>
                <w:lang w:val="zh-CN"/>
              </w:rPr>
              <w:t>全职责</w:t>
            </w:r>
          </w:p>
          <w:p>
            <w:pPr>
              <w:jc w:val="center"/>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情 况</w:t>
            </w:r>
          </w:p>
        </w:tc>
        <w:tc>
          <w:tcPr>
            <w:tcW w:w="1134" w:type="dxa"/>
            <w:gridSpan w:val="5"/>
            <w:tcBorders>
              <w:tl2br w:val="nil"/>
              <w:tr2bl w:val="nil"/>
            </w:tcBorders>
            <w:noWrap w:val="0"/>
            <w:vAlign w:val="bottom"/>
          </w:tcPr>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rPr>
              <w:t>1</w:t>
            </w:r>
            <w:r>
              <w:rPr>
                <w:rFonts w:hint="eastAsia" w:ascii="仿宋_GB2312" w:eastAsia="仿宋_GB2312" w:cs="宋体"/>
                <w:b w:val="0"/>
                <w:bCs w:val="0"/>
                <w:color w:val="000000"/>
                <w:kern w:val="0"/>
                <w:sz w:val="30"/>
                <w:szCs w:val="30"/>
                <w:lang w:val="zh-CN"/>
              </w:rPr>
              <w:t>、消防安全管理人</w:t>
            </w:r>
            <w:r>
              <w:rPr>
                <w:rFonts w:hint="eastAsia" w:ascii="仿宋_GB2312" w:eastAsia="仿宋_GB2312" w:cs="宋体"/>
                <w:b w:val="0"/>
                <w:bCs w:val="0"/>
                <w:color w:val="000000"/>
                <w:kern w:val="0"/>
                <w:sz w:val="30"/>
                <w:szCs w:val="30"/>
              </w:rPr>
              <w:t xml:space="preserve">： </w:t>
            </w:r>
            <w:r>
              <w:rPr>
                <w:rFonts w:ascii="仿宋_GB2312" w:eastAsia="仿宋_GB2312" w:cs="宋体"/>
                <w:b w:val="0"/>
                <w:bCs w:val="0"/>
                <w:color w:val="000000"/>
                <w:kern w:val="0"/>
                <w:sz w:val="30"/>
                <w:szCs w:val="30"/>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确定</w:t>
            </w:r>
            <w:r>
              <w:rPr>
                <w:rFonts w:hint="eastAsia" w:ascii="仿宋_GB2312" w:eastAsia="仿宋_GB2312" w:cs="宋体"/>
                <w:b w:val="0"/>
                <w:bCs w:val="0"/>
                <w:color w:val="000000"/>
                <w:kern w:val="0"/>
                <w:sz w:val="30"/>
                <w:szCs w:val="30"/>
              </w:rPr>
              <w:t xml:space="preserve"> </w:t>
            </w:r>
            <w:r>
              <w:rPr>
                <w:rFonts w:ascii="仿宋_GB2312" w:eastAsia="仿宋_GB2312" w:cs="宋体"/>
                <w:b w:val="0"/>
                <w:bCs w:val="0"/>
                <w:color w:val="000000"/>
                <w:kern w:val="0"/>
                <w:sz w:val="30"/>
                <w:szCs w:val="30"/>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未确定</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rPr>
              <w:t>2</w:t>
            </w:r>
            <w:r>
              <w:rPr>
                <w:rFonts w:hint="eastAsia" w:ascii="仿宋_GB2312" w:eastAsia="仿宋_GB2312" w:cs="宋体"/>
                <w:b w:val="0"/>
                <w:bCs w:val="0"/>
                <w:color w:val="000000"/>
                <w:kern w:val="0"/>
                <w:sz w:val="30"/>
                <w:szCs w:val="30"/>
                <w:lang w:val="zh-CN"/>
              </w:rPr>
              <w:t>、消防安全工作制度</w:t>
            </w:r>
            <w:r>
              <w:rPr>
                <w:rFonts w:hint="eastAsia" w:ascii="仿宋_GB2312" w:eastAsia="仿宋_GB2312" w:cs="宋体"/>
                <w:b w:val="0"/>
                <w:bCs w:val="0"/>
                <w:color w:val="000000"/>
                <w:kern w:val="0"/>
                <w:sz w:val="30"/>
                <w:szCs w:val="30"/>
              </w:rPr>
              <w:t xml:space="preserve">： </w:t>
            </w:r>
            <w:r>
              <w:rPr>
                <w:rFonts w:ascii="仿宋_GB2312" w:eastAsia="仿宋_GB2312" w:cs="宋体"/>
                <w:b w:val="0"/>
                <w:bCs w:val="0"/>
                <w:color w:val="000000"/>
                <w:kern w:val="0"/>
                <w:sz w:val="30"/>
                <w:szCs w:val="30"/>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 xml:space="preserve">有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 xml:space="preserve">无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不全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xml:space="preserve">3、防火安全公约：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 xml:space="preserve">有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 xml:space="preserve">无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不全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xml:space="preserve">4、消防宣传教育：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开展 □未开展</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xml:space="preserve">5、防火安全检查：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开展 □未开展</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cs="宋体"/>
                <w:b w:val="0"/>
                <w:bCs w:val="0"/>
                <w:color w:val="000000"/>
                <w:kern w:val="0"/>
                <w:sz w:val="30"/>
                <w:szCs w:val="30"/>
                <w:lang w:val="zh-CN"/>
              </w:rPr>
            </w:pPr>
            <w:r>
              <w:rPr>
                <w:rFonts w:hint="eastAsia" w:ascii="仿宋_GB2312" w:eastAsia="仿宋_GB2312" w:cs="宋体"/>
                <w:b w:val="0"/>
                <w:bCs w:val="0"/>
                <w:color w:val="000000"/>
                <w:kern w:val="0"/>
                <w:sz w:val="30"/>
                <w:szCs w:val="30"/>
                <w:lang w:val="zh-CN"/>
              </w:rPr>
              <w:t>6、消防水源、消防车通道、消防器材：</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cs="宋体"/>
                <w:b w:val="0"/>
                <w:bCs w:val="0"/>
                <w:color w:val="000000"/>
                <w:kern w:val="0"/>
                <w:sz w:val="30"/>
                <w:szCs w:val="30"/>
                <w:lang w:val="zh-CN"/>
              </w:rPr>
            </w:pPr>
            <w:r>
              <w:rPr>
                <w:rFonts w:hint="eastAsia" w:ascii="仿宋_GB2312" w:eastAsia="仿宋_GB2312" w:cs="宋体"/>
                <w:b w:val="0"/>
                <w:bCs w:val="0"/>
                <w:color w:val="000000"/>
                <w:kern w:val="0"/>
                <w:sz w:val="30"/>
                <w:szCs w:val="30"/>
                <w:lang w:val="zh-CN"/>
              </w:rPr>
              <w:t>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 xml:space="preserve">维护管理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□未维护管理</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 xml:space="preserve">7、多种形式消防组织：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　</w:t>
            </w:r>
            <w:r>
              <w:rPr>
                <w:rFonts w:hint="eastAsia" w:ascii="仿宋_GB2312" w:eastAsia="仿宋_GB2312" w:cs="宋体"/>
                <w:b w:val="0"/>
                <w:bCs w:val="0"/>
                <w:color w:val="000000"/>
                <w:kern w:val="0"/>
                <w:sz w:val="30"/>
                <w:szCs w:val="30"/>
              </w:rPr>
              <w:t>□</w:t>
            </w:r>
            <w:r>
              <w:rPr>
                <w:rFonts w:hint="eastAsia" w:ascii="仿宋_GB2312" w:eastAsia="仿宋_GB2312" w:cs="宋体"/>
                <w:b w:val="0"/>
                <w:bCs w:val="0"/>
                <w:color w:val="000000"/>
                <w:kern w:val="0"/>
                <w:sz w:val="30"/>
                <w:szCs w:val="30"/>
                <w:lang w:val="zh-CN"/>
              </w:rPr>
              <w:t xml:space="preserve">建立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□未建立</w:t>
            </w:r>
            <w:r>
              <w:rPr>
                <w:rFonts w:hint="eastAsia" w:ascii="仿宋_GB2312" w:eastAsia="仿宋_GB2312" w:cs="宋体"/>
                <w:b w:val="0"/>
                <w:bCs w:val="0"/>
                <w:color w:val="000000"/>
                <w:kern w:val="0"/>
                <w:sz w:val="30"/>
                <w:szCs w:val="30"/>
                <w:lang w:val="zh-CN"/>
              </w:rPr>
              <w:tab/>
            </w:r>
            <w:r>
              <w:rPr>
                <w:rFonts w:hint="eastAsia" w:ascii="仿宋_GB2312" w:eastAsia="仿宋_GB2312" w:cs="宋体"/>
                <w:b w:val="0"/>
                <w:bCs w:val="0"/>
                <w:color w:val="000000"/>
                <w:kern w:val="0"/>
                <w:sz w:val="30"/>
                <w:szCs w:val="30"/>
                <w:lang w:val="zh-CN"/>
              </w:rPr>
              <w:tab/>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lang w:val="zh-C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0" w:type="auto"/>
            <w:gridSpan w:val="2"/>
            <w:tcBorders>
              <w:tl2br w:val="nil"/>
              <w:tr2bl w:val="nil"/>
            </w:tcBorders>
            <w:vAlign w:val="bottom"/>
          </w:tcPr>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责令</w:t>
            </w:r>
          </w:p>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改正</w:t>
            </w:r>
          </w:p>
          <w:p>
            <w:pPr>
              <w:jc w:val="center"/>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情况</w:t>
            </w:r>
          </w:p>
        </w:tc>
        <w:tc>
          <w:tcPr>
            <w:tcW w:w="1134" w:type="dxa"/>
            <w:gridSpan w:val="5"/>
            <w:tcBorders>
              <w:tl2br w:val="nil"/>
              <w:tr2bl w:val="nil"/>
            </w:tcBorders>
            <w:vAlign w:val="top"/>
          </w:tcPr>
          <w:p>
            <w:pPr>
              <w:jc w:val="left"/>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0" w:type="auto"/>
            <w:gridSpan w:val="2"/>
            <w:tcBorders>
              <w:tl2br w:val="nil"/>
              <w:tr2bl w:val="nil"/>
            </w:tcBorders>
            <w:vAlign w:val="center"/>
          </w:tcPr>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移送消</w:t>
            </w:r>
          </w:p>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防机构</w:t>
            </w:r>
          </w:p>
          <w:p>
            <w:pPr>
              <w:jc w:val="center"/>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处理的</w:t>
            </w:r>
          </w:p>
          <w:p>
            <w:pPr>
              <w:jc w:val="center"/>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 xml:space="preserve">内 </w:t>
            </w:r>
            <w:r>
              <w:rPr>
                <w:rFonts w:ascii="仿宋_GB2312" w:eastAsia="仿宋_GB2312" w:cs="宋体"/>
                <w:b w:val="0"/>
                <w:bCs w:val="0"/>
                <w:color w:val="000000"/>
                <w:kern w:val="0"/>
                <w:sz w:val="30"/>
                <w:szCs w:val="30"/>
                <w:lang w:val="zh-CN"/>
              </w:rPr>
              <w:t xml:space="preserve"> </w:t>
            </w:r>
            <w:r>
              <w:rPr>
                <w:rFonts w:hint="eastAsia" w:ascii="仿宋_GB2312" w:eastAsia="仿宋_GB2312" w:cs="宋体"/>
                <w:b w:val="0"/>
                <w:bCs w:val="0"/>
                <w:color w:val="000000"/>
                <w:kern w:val="0"/>
                <w:sz w:val="30"/>
                <w:szCs w:val="30"/>
                <w:lang w:val="zh-CN"/>
              </w:rPr>
              <w:t>容</w:t>
            </w:r>
          </w:p>
        </w:tc>
        <w:tc>
          <w:tcPr>
            <w:tcW w:w="1134" w:type="dxa"/>
            <w:gridSpan w:val="5"/>
            <w:tcBorders>
              <w:tl2br w:val="nil"/>
              <w:tr2bl w:val="nil"/>
            </w:tcBorders>
            <w:vAlign w:val="bottom"/>
          </w:tcPr>
          <w:p>
            <w:pPr>
              <w:jc w:val="left"/>
              <w:rPr>
                <w:rFonts w:hint="eastAsia"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发现的下列第</w:t>
            </w:r>
            <w:r>
              <w:rPr>
                <w:rFonts w:hint="eastAsia" w:ascii="仿宋_GB2312" w:eastAsia="仿宋_GB2312" w:cs="宋体"/>
                <w:b w:val="0"/>
                <w:bCs w:val="0"/>
                <w:color w:val="000000"/>
                <w:kern w:val="0"/>
                <w:sz w:val="30"/>
                <w:szCs w:val="30"/>
                <w:u w:val="single"/>
                <w:lang w:val="zh-CN"/>
              </w:rPr>
              <w:t xml:space="preserve"> </w:t>
            </w:r>
            <w:r>
              <w:rPr>
                <w:rFonts w:ascii="仿宋_GB2312" w:eastAsia="仿宋_GB2312" w:cs="宋体"/>
                <w:b w:val="0"/>
                <w:bCs w:val="0"/>
                <w:color w:val="000000"/>
                <w:kern w:val="0"/>
                <w:sz w:val="30"/>
                <w:szCs w:val="30"/>
                <w:u w:val="single"/>
                <w:lang w:val="zh-CN"/>
              </w:rPr>
              <w:t xml:space="preserve">          </w:t>
            </w:r>
            <w:r>
              <w:rPr>
                <w:rFonts w:hint="eastAsia" w:ascii="仿宋_GB2312" w:eastAsia="仿宋_GB2312" w:cs="宋体"/>
                <w:b w:val="0"/>
                <w:bCs w:val="0"/>
                <w:color w:val="000000"/>
                <w:kern w:val="0"/>
                <w:sz w:val="30"/>
                <w:szCs w:val="30"/>
                <w:lang w:val="zh-CN"/>
              </w:rPr>
              <w:t>项消防安全违法行为，移送公安机关消防机构依法处理：</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rPr>
              <w:t>□1</w:t>
            </w:r>
            <w:r>
              <w:rPr>
                <w:rFonts w:hint="eastAsia" w:ascii="仿宋_GB2312" w:eastAsia="仿宋_GB2312" w:cs="宋体"/>
                <w:b w:val="0"/>
                <w:bCs w:val="0"/>
                <w:color w:val="000000"/>
                <w:kern w:val="0"/>
                <w:sz w:val="30"/>
                <w:szCs w:val="30"/>
                <w:lang w:eastAsia="zh-CN"/>
              </w:rPr>
              <w:t>、</w:t>
            </w:r>
            <w:r>
              <w:rPr>
                <w:rFonts w:hint="eastAsia" w:ascii="仿宋_GB2312" w:eastAsia="仿宋_GB2312" w:cs="宋体"/>
                <w:b w:val="0"/>
                <w:bCs w:val="0"/>
                <w:color w:val="000000"/>
                <w:kern w:val="0"/>
                <w:sz w:val="30"/>
                <w:szCs w:val="30"/>
                <w:lang w:val="zh-CN"/>
              </w:rPr>
              <w:t>建筑物未依法通过公安机关消防机构消防验收，擅自投入使用；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ascii="仿宋_GB2312" w:eastAsia="仿宋_GB2312"/>
                <w:b w:val="0"/>
                <w:bCs w:val="0"/>
                <w:kern w:val="0"/>
                <w:sz w:val="30"/>
                <w:szCs w:val="30"/>
              </w:rPr>
            </w:pPr>
            <w:r>
              <w:rPr>
                <w:rFonts w:hint="eastAsia" w:ascii="仿宋_GB2312" w:eastAsia="仿宋_GB2312" w:cs="宋体"/>
                <w:b w:val="0"/>
                <w:bCs w:val="0"/>
                <w:color w:val="000000"/>
                <w:kern w:val="0"/>
                <w:sz w:val="30"/>
                <w:szCs w:val="30"/>
                <w:lang w:val="zh-CN"/>
              </w:rPr>
              <w:t>□2、建筑物未进行竣工验收备案，擅自投入使用；</w:t>
            </w:r>
          </w:p>
          <w:p>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□3、公众聚集场所未依法通过使用、营业前消防安全检查，擅自投入使用、营业。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84" w:hRule="atLeast"/>
        </w:trPr>
        <w:tc>
          <w:tcPr>
            <w:tcW w:w="0" w:type="auto"/>
            <w:gridSpan w:val="2"/>
            <w:tcBorders>
              <w:tl2br w:val="nil"/>
              <w:tr2bl w:val="nil"/>
            </w:tcBorders>
            <w:vAlign w:val="center"/>
          </w:tcPr>
          <w:p>
            <w:pPr>
              <w:jc w:val="center"/>
              <w:rPr>
                <w:rFonts w:hint="eastAsia" w:ascii="仿宋_GB2312" w:eastAsia="仿宋_GB2312"/>
                <w:b w:val="0"/>
                <w:bCs w:val="0"/>
                <w:kern w:val="0"/>
                <w:sz w:val="30"/>
                <w:szCs w:val="30"/>
                <w:lang w:val="zh-CN" w:eastAsia="zh-CN" w:bidi="ar-SA"/>
              </w:rPr>
            </w:pPr>
            <w:r>
              <w:rPr>
                <w:rFonts w:hint="eastAsia" w:ascii="仿宋_GB2312" w:eastAsia="仿宋_GB2312" w:cs="宋体"/>
                <w:b w:val="0"/>
                <w:bCs w:val="0"/>
                <w:color w:val="000000"/>
                <w:kern w:val="0"/>
                <w:sz w:val="30"/>
                <w:szCs w:val="30"/>
                <w:lang w:val="zh-CN"/>
              </w:rPr>
              <w:t>备注</w:t>
            </w:r>
          </w:p>
        </w:tc>
        <w:tc>
          <w:tcPr>
            <w:tcW w:w="1134" w:type="dxa"/>
            <w:gridSpan w:val="5"/>
            <w:tcBorders>
              <w:tl2br w:val="nil"/>
              <w:tr2bl w:val="nil"/>
            </w:tcBorders>
            <w:vAlign w:val="top"/>
          </w:tcPr>
          <w:p>
            <w:pPr>
              <w:jc w:val="left"/>
              <w:rPr>
                <w:rFonts w:hint="eastAsia" w:ascii="仿宋_GB2312" w:eastAsia="仿宋_GB2312"/>
                <w:b w:val="0"/>
                <w:bCs w:val="0"/>
                <w:kern w:val="0"/>
                <w:sz w:val="30"/>
                <w:szCs w:val="30"/>
                <w:lang w:val="zh-CN" w:eastAsia="zh-CN" w:bidi="ar-SA"/>
              </w:rPr>
            </w:pPr>
          </w:p>
        </w:tc>
      </w:tr>
    </w:tbl>
    <w:p>
      <w:pPr>
        <w:tabs>
          <w:tab w:val="left" w:pos="1256"/>
        </w:tabs>
        <w:rPr>
          <w:rFonts w:ascii="仿宋_GB2312" w:eastAsia="仿宋_GB2312"/>
          <w:sz w:val="32"/>
          <w:szCs w:val="32"/>
        </w:rPr>
      </w:pPr>
      <w:r>
        <w:rPr>
          <w:rFonts w:hint="eastAsia" w:ascii="仿宋_GB2312" w:eastAsia="仿宋_GB2312"/>
          <w:b w:val="0"/>
          <w:bCs w:val="0"/>
          <w:sz w:val="32"/>
          <w:szCs w:val="32"/>
        </w:rPr>
        <w:t>一式三份，一份交被检查单位，一份存档，一份交当地防火安全委员会办公室。</w:t>
      </w:r>
    </w:p>
    <w:p>
      <w:pPr>
        <w:ind w:firstLine="640" w:firstLineChars="200"/>
        <w:rPr>
          <w:rFonts w:hint="eastAsia" w:ascii="仿宋_GB2312" w:eastAsia="仿宋_GB2312"/>
          <w:sz w:val="32"/>
          <w:szCs w:val="32"/>
        </w:rPr>
        <w:sectPr>
          <w:pgSz w:w="16838" w:h="23811"/>
          <w:pgMar w:top="816" w:right="669" w:bottom="816" w:left="1066" w:header="851" w:footer="992" w:gutter="0"/>
          <w:cols w:space="425" w:num="1"/>
          <w:docGrid w:type="lines" w:linePitch="312" w:charSpace="0"/>
        </w:sectPr>
      </w:pPr>
    </w:p>
    <w:p>
      <w:pPr>
        <w:ind w:firstLine="640" w:firstLineChars="200"/>
        <w:rPr>
          <w:rFonts w:hint="eastAsia" w:ascii="仿宋_GB2312" w:eastAsia="仿宋_GB2312"/>
          <w:sz w:val="32"/>
          <w:szCs w:val="32"/>
        </w:rPr>
      </w:pPr>
      <w:r>
        <w:rPr>
          <w:rFonts w:hint="eastAsia" w:ascii="仿宋_GB2312" w:eastAsia="仿宋_GB2312"/>
          <w:sz w:val="32"/>
          <w:szCs w:val="32"/>
        </w:rPr>
        <w:t>附件2</w:t>
      </w:r>
      <w:bookmarkStart w:id="0" w:name="_GoBack"/>
      <w:bookmarkEnd w:id="0"/>
    </w:p>
    <w:p>
      <w:pPr>
        <w:ind w:firstLine="640" w:firstLineChars="200"/>
        <w:jc w:val="center"/>
        <w:rPr>
          <w:rFonts w:hint="eastAsia" w:ascii="仿宋_GB2312" w:eastAsia="仿宋_GB2312"/>
          <w:sz w:val="32"/>
          <w:szCs w:val="32"/>
        </w:rPr>
      </w:pPr>
      <w:r>
        <w:rPr>
          <w:rFonts w:hint="eastAsia" w:ascii="仿宋_GB2312" w:eastAsia="仿宋_GB2312"/>
          <w:sz w:val="32"/>
          <w:szCs w:val="32"/>
        </w:rPr>
        <w:t>责令限期改正通知书</w:t>
      </w:r>
    </w:p>
    <w:p>
      <w:pPr>
        <w:ind w:right="1280" w:firstLine="640" w:firstLineChars="200"/>
        <w:jc w:val="righ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编号：［</w:t>
      </w:r>
      <w:r>
        <w:rPr>
          <w:rFonts w:hint="eastAsia" w:ascii="仿宋_GB2312" w:eastAsia="仿宋_GB2312"/>
          <w:sz w:val="32"/>
          <w:szCs w:val="32"/>
        </w:rPr>
        <w:tab/>
      </w:r>
      <w:r>
        <w:rPr>
          <w:rFonts w:hint="eastAsia" w:ascii="仿宋_GB2312" w:eastAsia="仿宋_GB2312"/>
          <w:sz w:val="32"/>
          <w:szCs w:val="32"/>
        </w:rPr>
        <w:t>］第</w:t>
      </w:r>
      <w:r>
        <w:rPr>
          <w:rFonts w:hint="eastAsia" w:ascii="仿宋_GB2312" w:eastAsia="仿宋_GB2312"/>
          <w:sz w:val="32"/>
          <w:szCs w:val="32"/>
          <w:lang w:eastAsia="zh-CN"/>
        </w:rPr>
        <w:t>　　</w:t>
      </w:r>
      <w:r>
        <w:rPr>
          <w:rFonts w:hint="eastAsia" w:ascii="仿宋_GB2312" w:eastAsia="仿宋_GB2312"/>
          <w:sz w:val="32"/>
          <w:szCs w:val="32"/>
        </w:rPr>
        <w:t>号</w:t>
      </w:r>
    </w:p>
    <w:p>
      <w:pPr>
        <w:ind w:right="1280" w:firstLine="640" w:firstLineChars="200"/>
        <w:rPr>
          <w:rFonts w:hint="eastAsia" w:ascii="仿宋_GB2312" w:eastAsia="仿宋_GB2312"/>
          <w:sz w:val="32"/>
          <w:szCs w:val="32"/>
          <w:u w:val="single"/>
        </w:rPr>
      </w:pP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w:t>
      </w:r>
    </w:p>
    <w:p>
      <w:pPr>
        <w:ind w:firstLine="1280" w:firstLineChars="400"/>
        <w:rPr>
          <w:rFonts w:hint="eastAsia" w:ascii="仿宋_GB2312" w:eastAsia="仿宋_GB2312"/>
          <w:sz w:val="32"/>
          <w:szCs w:val="32"/>
          <w:lang w:eastAsia="zh-CN"/>
        </w:rPr>
      </w:pPr>
      <w:r>
        <w:rPr>
          <w:rFonts w:hint="eastAsia" w:ascii="仿宋_GB2312" w:eastAsia="仿宋_GB2312"/>
          <w:sz w:val="32"/>
          <w:szCs w:val="32"/>
        </w:rPr>
        <w:t>我于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日对你单位进行消防检查，发现你单位有下列第</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项消防安全违法行为，责令你单位在</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日前予以改正：</w:t>
      </w:r>
    </w:p>
    <w:p>
      <w:pPr>
        <w:ind w:firstLine="640" w:firstLineChars="200"/>
        <w:rPr>
          <w:rFonts w:hint="eastAsia" w:ascii="仿宋_GB2312" w:eastAsia="仿宋_GB2312"/>
          <w:sz w:val="32"/>
          <w:szCs w:val="32"/>
          <w:lang w:eastAsia="zh-CN"/>
        </w:rPr>
      </w:pPr>
      <w:r>
        <w:rPr>
          <w:rFonts w:hint="eastAsia" w:ascii="仿宋_GB2312" w:eastAsia="仿宋_GB2312"/>
          <w:sz w:val="32"/>
          <w:szCs w:val="32"/>
        </w:rPr>
        <w:t>□1.未制定消防安全制度；</w:t>
      </w:r>
      <w:r>
        <w:rPr>
          <w:rFonts w:hint="eastAsia" w:ascii="仿宋_GB2312" w:eastAsia="仿宋_GB2312"/>
          <w:sz w:val="32"/>
          <w:szCs w:val="32"/>
          <w:lang w:eastAsia="zh-CN"/>
        </w:rPr>
        <w:t>　</w:t>
      </w:r>
    </w:p>
    <w:p>
      <w:pPr>
        <w:ind w:firstLine="640" w:firstLineChars="200"/>
        <w:rPr>
          <w:rFonts w:hint="eastAsia" w:ascii="仿宋_GB2312" w:eastAsia="仿宋_GB2312"/>
          <w:sz w:val="32"/>
          <w:szCs w:val="32"/>
        </w:rPr>
      </w:pPr>
      <w:r>
        <w:rPr>
          <w:rFonts w:hint="eastAsia" w:ascii="仿宋_GB2312" w:eastAsia="仿宋_GB2312"/>
          <w:sz w:val="32"/>
          <w:szCs w:val="32"/>
        </w:rPr>
        <w:t>□2.未组织防火检查；</w:t>
      </w:r>
    </w:p>
    <w:p>
      <w:pPr>
        <w:ind w:firstLine="640" w:firstLineChars="200"/>
        <w:rPr>
          <w:rFonts w:hint="eastAsia" w:ascii="仿宋_GB2312" w:eastAsia="仿宋_GB2312"/>
          <w:sz w:val="32"/>
          <w:szCs w:val="32"/>
        </w:rPr>
      </w:pPr>
      <w:r>
        <w:rPr>
          <w:rFonts w:hint="eastAsia" w:ascii="仿宋_GB2312" w:eastAsia="仿宋_GB2312"/>
          <w:sz w:val="32"/>
          <w:szCs w:val="32"/>
        </w:rPr>
        <w:t>□3.未组织消防安全教育培训；</w:t>
      </w:r>
    </w:p>
    <w:p>
      <w:pPr>
        <w:ind w:firstLine="640" w:firstLineChars="200"/>
        <w:rPr>
          <w:rFonts w:hint="eastAsia" w:ascii="仿宋_GB2312" w:eastAsia="仿宋_GB2312"/>
          <w:sz w:val="32"/>
          <w:szCs w:val="32"/>
        </w:rPr>
      </w:pPr>
      <w:r>
        <w:rPr>
          <w:rFonts w:hint="eastAsia" w:ascii="仿宋_GB2312" w:eastAsia="仿宋_GB2312"/>
          <w:sz w:val="32"/>
          <w:szCs w:val="32"/>
        </w:rPr>
        <w:t>□4.未组织消防演练；</w:t>
      </w:r>
    </w:p>
    <w:p>
      <w:pPr>
        <w:ind w:firstLine="640" w:firstLineChars="200"/>
        <w:rPr>
          <w:rFonts w:hint="eastAsia" w:ascii="仿宋_GB2312" w:eastAsia="仿宋_GB2312"/>
          <w:sz w:val="32"/>
          <w:szCs w:val="32"/>
        </w:rPr>
      </w:pPr>
      <w:r>
        <w:rPr>
          <w:rFonts w:hint="eastAsia" w:ascii="仿宋_GB2312" w:eastAsia="仿宋_GB2312"/>
          <w:sz w:val="32"/>
          <w:szCs w:val="32"/>
        </w:rPr>
        <w:t>□5.□占用、</w:t>
      </w:r>
      <w:r>
        <w:rPr>
          <w:rFonts w:hint="eastAsia" w:ascii="仿宋_GB2312" w:eastAsia="仿宋_GB2312"/>
          <w:sz w:val="32"/>
          <w:szCs w:val="32"/>
          <w:lang w:eastAsia="zh-CN"/>
        </w:rPr>
        <w:t>□</w:t>
      </w:r>
      <w:r>
        <w:rPr>
          <w:rFonts w:hint="eastAsia" w:ascii="仿宋_GB2312" w:eastAsia="仿宋_GB2312"/>
          <w:sz w:val="32"/>
          <w:szCs w:val="32"/>
        </w:rPr>
        <w:t>堵塞、□封闭疏散通道、安全出口；</w:t>
      </w:r>
    </w:p>
    <w:p>
      <w:pPr>
        <w:ind w:firstLine="640" w:firstLineChars="200"/>
        <w:rPr>
          <w:rFonts w:hint="eastAsia" w:ascii="仿宋_GB2312" w:eastAsia="仿宋_GB2312"/>
          <w:sz w:val="32"/>
          <w:szCs w:val="32"/>
        </w:rPr>
      </w:pPr>
      <w:r>
        <w:rPr>
          <w:rFonts w:hint="eastAsia" w:ascii="仿宋_GB2312" w:eastAsia="仿宋_GB2312"/>
          <w:sz w:val="32"/>
          <w:szCs w:val="32"/>
        </w:rPr>
        <w:t>□6.□占用、□堵塞、□封闭消防车通道，妨碍消防车通行；</w:t>
      </w:r>
    </w:p>
    <w:p>
      <w:pPr>
        <w:ind w:firstLine="640" w:firstLineChars="200"/>
        <w:rPr>
          <w:rFonts w:hint="eastAsia" w:ascii="仿宋_GB2312" w:eastAsia="仿宋_GB2312"/>
          <w:sz w:val="32"/>
          <w:szCs w:val="32"/>
        </w:rPr>
      </w:pPr>
      <w:r>
        <w:rPr>
          <w:rFonts w:hint="eastAsia" w:ascii="仿宋_GB2312" w:eastAsia="仿宋_GB2312"/>
          <w:sz w:val="32"/>
          <w:szCs w:val="32"/>
        </w:rPr>
        <w:t>□7.□埋压、□圈占、□遮挡消火栓或者占用防火间距；</w:t>
      </w:r>
    </w:p>
    <w:p>
      <w:pPr>
        <w:ind w:firstLine="640" w:firstLineChars="200"/>
        <w:rPr>
          <w:rFonts w:hint="eastAsia" w:ascii="仿宋_GB2312" w:eastAsia="仿宋_GB2312"/>
          <w:sz w:val="32"/>
          <w:szCs w:val="32"/>
        </w:rPr>
      </w:pPr>
      <w:r>
        <w:rPr>
          <w:rFonts w:hint="eastAsia" w:ascii="仿宋_GB2312" w:eastAsia="仿宋_GB2312"/>
          <w:sz w:val="32"/>
          <w:szCs w:val="32"/>
        </w:rPr>
        <w:t>□8.单位室内消火栓、灭火器、疏散指示标志和应急照明未保持完好有效；</w:t>
      </w:r>
    </w:p>
    <w:p>
      <w:pPr>
        <w:ind w:firstLine="640" w:firstLineChars="200"/>
        <w:rPr>
          <w:rFonts w:hint="eastAsia" w:ascii="仿宋_GB2312" w:eastAsia="仿宋_GB2312"/>
          <w:sz w:val="32"/>
          <w:szCs w:val="32"/>
        </w:rPr>
      </w:pPr>
      <w:r>
        <w:rPr>
          <w:rFonts w:hint="eastAsia" w:ascii="仿宋_GB2312" w:eastAsia="仿宋_GB2312"/>
          <w:sz w:val="32"/>
          <w:szCs w:val="32"/>
        </w:rPr>
        <w:t>□9.人员密集场所在门窗上设置影响逃生和灭火救援的障碍物；</w:t>
      </w:r>
    </w:p>
    <w:p>
      <w:pPr>
        <w:ind w:firstLine="640" w:firstLineChars="200"/>
        <w:rPr>
          <w:rFonts w:hint="eastAsia" w:ascii="仿宋_GB2312" w:eastAsia="仿宋_GB2312"/>
          <w:sz w:val="32"/>
          <w:szCs w:val="32"/>
        </w:rPr>
      </w:pPr>
      <w:r>
        <w:rPr>
          <w:rFonts w:hint="eastAsia" w:ascii="仿宋_GB2312" w:eastAsia="仿宋_GB2312"/>
          <w:sz w:val="32"/>
          <w:szCs w:val="32"/>
        </w:rPr>
        <w:t>□10.违反消防安全规定进入生产、储存易燃易爆危险品场所；</w:t>
      </w:r>
    </w:p>
    <w:p>
      <w:pPr>
        <w:ind w:firstLine="640" w:firstLineChars="200"/>
        <w:rPr>
          <w:rFonts w:hint="eastAsia" w:ascii="仿宋_GB2312" w:eastAsia="仿宋_GB2312"/>
          <w:sz w:val="32"/>
          <w:szCs w:val="32"/>
        </w:rPr>
      </w:pPr>
      <w:r>
        <w:rPr>
          <w:rFonts w:hint="eastAsia" w:ascii="仿宋_GB2312" w:eastAsia="仿宋_GB2312"/>
          <w:sz w:val="32"/>
          <w:szCs w:val="32"/>
        </w:rPr>
        <w:t>□</w:t>
      </w:r>
      <w:r>
        <w:rPr>
          <w:rFonts w:ascii="仿宋_GB2312" w:eastAsia="仿宋_GB2312"/>
          <w:sz w:val="32"/>
          <w:szCs w:val="32"/>
        </w:rPr>
        <w:t>11</w:t>
      </w:r>
      <w:r>
        <w:rPr>
          <w:rFonts w:hint="eastAsia" w:ascii="仿宋_GB2312" w:eastAsia="仿宋_GB2312"/>
          <w:sz w:val="32"/>
          <w:szCs w:val="32"/>
        </w:rPr>
        <w:t>.违章使用明火作业或者在具有火灾、爆炸危险的场所吸烟、使用明火；</w:t>
      </w:r>
    </w:p>
    <w:p>
      <w:pPr>
        <w:ind w:firstLine="640" w:firstLineChars="200"/>
        <w:rPr>
          <w:rFonts w:ascii="仿宋_GB2312" w:eastAsia="仿宋_GB2312"/>
          <w:sz w:val="32"/>
          <w:szCs w:val="32"/>
        </w:rPr>
      </w:pPr>
      <w:r>
        <w:rPr>
          <w:rFonts w:hint="eastAsia" w:ascii="仿宋_GB2312" w:eastAsia="仿宋_GB2312"/>
          <w:sz w:val="32"/>
          <w:szCs w:val="32"/>
        </w:rPr>
        <w:t>□12.生产、储存和经营易燃易爆危险品的场所与居住场所设置在同一建筑物内的；</w:t>
      </w:r>
      <w:r>
        <w:rPr>
          <w:rFonts w:hint="eastAsia" w:ascii="仿宋_GB2312" w:eastAsia="仿宋_GB2312"/>
          <w:sz w:val="32"/>
          <w:szCs w:val="32"/>
        </w:rPr>
        <w:tab/>
      </w:r>
    </w:p>
    <w:p>
      <w:pPr>
        <w:ind w:firstLine="640" w:firstLineChars="200"/>
        <w:rPr>
          <w:rFonts w:hint="eastAsia" w:ascii="仿宋_GB2312" w:eastAsia="仿宋_GB2312"/>
          <w:sz w:val="32"/>
          <w:szCs w:val="32"/>
        </w:rPr>
      </w:pPr>
      <w:r>
        <w:rPr>
          <w:rFonts w:hint="eastAsia" w:ascii="仿宋_GB2312" w:eastAsia="仿宋_GB2312"/>
          <w:sz w:val="32"/>
          <w:szCs w:val="32"/>
        </w:rPr>
        <w:t>□13.单位未对建筑消防设施定期进行全面检测。</w:t>
      </w:r>
    </w:p>
    <w:p>
      <w:pPr>
        <w:ind w:firstLine="640" w:firstLineChars="200"/>
        <w:rPr>
          <w:rFonts w:hint="eastAsia" w:ascii="仿宋_GB2312" w:eastAsia="仿宋_GB2312"/>
          <w:sz w:val="32"/>
          <w:szCs w:val="32"/>
        </w:rPr>
      </w:pPr>
      <w:r>
        <w:rPr>
          <w:rFonts w:hint="eastAsia" w:ascii="仿宋_GB2312" w:eastAsia="仿宋_GB2312"/>
          <w:sz w:val="32"/>
          <w:szCs w:val="32"/>
        </w:rPr>
        <w:t>□14、其他情况：</w:t>
      </w:r>
    </w:p>
    <w:p>
      <w:pPr>
        <w:ind w:right="640" w:firstLine="640" w:firstLineChars="200"/>
        <w:jc w:val="right"/>
        <w:rPr>
          <w:rFonts w:hint="eastAsia" w:ascii="仿宋_GB2312" w:eastAsia="仿宋_GB2312"/>
          <w:sz w:val="32"/>
          <w:szCs w:val="32"/>
        </w:rPr>
      </w:pPr>
      <w:r>
        <w:rPr>
          <w:rFonts w:hint="eastAsia" w:ascii="仿宋_GB2312" w:eastAsia="仿宋_GB2312"/>
          <w:sz w:val="32"/>
          <w:szCs w:val="32"/>
        </w:rPr>
        <w:t>（盖章）</w:t>
      </w:r>
    </w:p>
    <w:p>
      <w:pPr>
        <w:ind w:right="320" w:firstLine="640" w:firstLineChars="200"/>
        <w:jc w:val="right"/>
        <w:rPr>
          <w:rFonts w:hint="eastAsia" w:ascii="仿宋_GB2312" w:eastAsia="仿宋_GB2312"/>
          <w:sz w:val="32"/>
          <w:szCs w:val="32"/>
        </w:rPr>
      </w:pPr>
      <w:r>
        <w:rPr>
          <w:rFonts w:hint="eastAsia" w:ascii="仿宋_GB2312" w:eastAsia="仿宋_GB2312"/>
          <w:sz w:val="32"/>
          <w:szCs w:val="32"/>
        </w:rPr>
        <w:tab/>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rPr>
          <w:rFonts w:hint="eastAsia" w:ascii="仿宋_GB2312" w:eastAsia="仿宋_GB2312"/>
          <w:sz w:val="32"/>
          <w:szCs w:val="32"/>
        </w:rPr>
      </w:pPr>
      <w:r>
        <w:rPr>
          <w:rFonts w:hint="eastAsia" w:ascii="仿宋_GB2312" w:eastAsia="仿宋_GB2312"/>
          <w:sz w:val="32"/>
          <w:szCs w:val="32"/>
        </w:rPr>
        <w:t>被检查单位负责人（签名）：</w:t>
      </w:r>
      <w:r>
        <w:rPr>
          <w:rFonts w:hint="eastAsia" w:ascii="仿宋_GB2312" w:eastAsia="仿宋_GB2312"/>
          <w:sz w:val="32"/>
          <w:szCs w:val="32"/>
        </w:rPr>
        <w:tab/>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rPr>
          <w:rFonts w:hint="eastAsia" w:ascii="仿宋_GB2312" w:eastAsia="仿宋_GB2312"/>
          <w:sz w:val="32"/>
          <w:szCs w:val="32"/>
        </w:rPr>
      </w:pPr>
      <w:r>
        <w:rPr>
          <w:rFonts w:hint="eastAsia" w:ascii="仿宋_GB2312" w:eastAsia="仿宋_GB2312"/>
          <w:sz w:val="32"/>
          <w:szCs w:val="32"/>
        </w:rPr>
        <w:t>检查人员（签名）：</w:t>
      </w:r>
      <w:r>
        <w:rPr>
          <w:rFonts w:hint="eastAsia" w:ascii="仿宋_GB2312" w:eastAsia="仿宋_GB2312"/>
          <w:sz w:val="32"/>
          <w:szCs w:val="32"/>
        </w:rPr>
        <w:tab/>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rPr>
          <w:rFonts w:hint="eastAsia" w:ascii="仿宋_GB2312" w:eastAsia="仿宋_GB2312"/>
          <w:sz w:val="32"/>
          <w:szCs w:val="32"/>
        </w:rPr>
      </w:pPr>
      <w:r>
        <w:rPr>
          <w:rFonts w:hint="eastAsia" w:ascii="仿宋_GB2312" w:eastAsia="仿宋_GB2312"/>
          <w:sz w:val="32"/>
          <w:szCs w:val="32"/>
        </w:rPr>
        <w:t>一式三份，一份交被检查单位，一份存档，一份交当地防火安全委员会办公室。</w:t>
      </w:r>
    </w:p>
    <w:p>
      <w:pPr>
        <w:ind w:firstLine="640" w:firstLineChars="200"/>
        <w:rPr>
          <w:rFonts w:hint="eastAsia" w:ascii="仿宋_GB2312" w:eastAsia="仿宋_GB2312"/>
          <w:sz w:val="32"/>
          <w:szCs w:val="32"/>
        </w:rPr>
      </w:pPr>
    </w:p>
    <w:p>
      <w:pPr>
        <w:ind w:firstLine="640" w:firstLineChars="200"/>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rPr>
          <w:rFonts w:hint="eastAsia" w:ascii="仿宋_GB2312" w:eastAsia="仿宋_GB2312"/>
          <w:sz w:val="32"/>
          <w:szCs w:val="32"/>
        </w:rPr>
      </w:pPr>
    </w:p>
    <w:p>
      <w:pPr>
        <w:ind w:firstLine="640" w:firstLineChars="200"/>
        <w:rPr>
          <w:rFonts w:hint="eastAsia" w:ascii="仿宋_GB2312" w:eastAsia="仿宋_GB2312"/>
          <w:sz w:val="32"/>
          <w:szCs w:val="32"/>
        </w:rPr>
      </w:pPr>
      <w:r>
        <w:rPr>
          <w:rFonts w:hint="eastAsia" w:ascii="仿宋_GB2312" w:eastAsia="仿宋_GB2312"/>
          <w:sz w:val="32"/>
          <w:szCs w:val="32"/>
        </w:rPr>
        <w:t>附件3</w:t>
      </w:r>
    </w:p>
    <w:p>
      <w:pPr>
        <w:ind w:firstLine="640" w:firstLineChars="200"/>
        <w:jc w:val="center"/>
        <w:rPr>
          <w:rFonts w:hint="eastAsia" w:ascii="仿宋_GB2312" w:eastAsia="仿宋_GB2312"/>
          <w:sz w:val="32"/>
          <w:szCs w:val="32"/>
        </w:rPr>
      </w:pPr>
      <w:r>
        <w:rPr>
          <w:rFonts w:hint="eastAsia" w:ascii="仿宋_GB2312" w:eastAsia="仿宋_GB2312"/>
          <w:sz w:val="32"/>
          <w:szCs w:val="32"/>
        </w:rPr>
        <w:t>复查意见书</w:t>
      </w:r>
    </w:p>
    <w:p>
      <w:pPr>
        <w:ind w:right="1280" w:firstLine="640" w:firstLineChars="200"/>
        <w:jc w:val="right"/>
        <w:rPr>
          <w:rFonts w:ascii="仿宋_GB2312" w:eastAsia="仿宋_GB2312"/>
          <w:sz w:val="32"/>
          <w:szCs w:val="32"/>
        </w:rPr>
      </w:pPr>
      <w:r>
        <w:rPr>
          <w:rFonts w:hint="eastAsia" w:ascii="仿宋_GB2312" w:eastAsia="仿宋_GB2312"/>
          <w:sz w:val="32"/>
          <w:szCs w:val="32"/>
        </w:rPr>
        <w:t>编号：［</w:t>
      </w:r>
      <w:r>
        <w:rPr>
          <w:rFonts w:hint="eastAsia" w:ascii="仿宋_GB2312" w:eastAsia="仿宋_GB2312"/>
          <w:sz w:val="32"/>
          <w:szCs w:val="32"/>
        </w:rPr>
        <w:tab/>
      </w:r>
      <w:r>
        <w:rPr>
          <w:rFonts w:hint="eastAsia" w:ascii="仿宋_GB2312" w:eastAsia="仿宋_GB2312"/>
          <w:sz w:val="32"/>
          <w:szCs w:val="32"/>
        </w:rPr>
        <w:t>］第</w:t>
      </w:r>
      <w:r>
        <w:rPr>
          <w:rFonts w:hint="eastAsia" w:ascii="仿宋_GB2312" w:eastAsia="仿宋_GB2312"/>
          <w:sz w:val="32"/>
          <w:szCs w:val="32"/>
          <w:lang w:eastAsia="zh-CN"/>
        </w:rPr>
        <w:t>　　</w:t>
      </w:r>
      <w:r>
        <w:rPr>
          <w:rFonts w:hint="eastAsia" w:ascii="仿宋_GB2312" w:eastAsia="仿宋_GB2312"/>
          <w:sz w:val="32"/>
          <w:szCs w:val="32"/>
        </w:rPr>
        <w:t>号</w:t>
      </w:r>
    </w:p>
    <w:p>
      <w:pPr>
        <w:ind w:right="1280" w:firstLine="640" w:firstLineChars="200"/>
        <w:rPr>
          <w:rFonts w:ascii="仿宋_GB2312" w:eastAsia="仿宋_GB2312"/>
          <w:sz w:val="32"/>
          <w:szCs w:val="32"/>
        </w:rPr>
      </w:pP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ascii="仿宋_GB2312" w:eastAsia="仿宋_GB2312"/>
          <w:sz w:val="32"/>
          <w:szCs w:val="32"/>
        </w:rPr>
        <w:t xml:space="preserve"> </w:t>
      </w:r>
      <w:r>
        <w:rPr>
          <w:rFonts w:hint="eastAsia" w:ascii="仿宋_GB2312" w:eastAsia="仿宋_GB2312"/>
          <w:sz w:val="32"/>
          <w:szCs w:val="32"/>
        </w:rPr>
        <w:t>：</w:t>
      </w:r>
    </w:p>
    <w:p>
      <w:pPr>
        <w:ind w:firstLine="640" w:firstLineChars="200"/>
        <w:rPr>
          <w:rFonts w:hint="eastAsia" w:ascii="仿宋_GB2312" w:eastAsia="仿宋_GB2312"/>
          <w:sz w:val="32"/>
          <w:szCs w:val="32"/>
        </w:rPr>
      </w:pPr>
      <w:r>
        <w:rPr>
          <w:rFonts w:hint="eastAsia" w:ascii="仿宋_GB2312" w:hAnsi="微软雅黑" w:eastAsia="仿宋_GB2312" w:cs="微软雅黑"/>
          <w:sz w:val="32"/>
          <w:szCs w:val="32"/>
        </w:rPr>
        <w:t>根据《责令限期改正通知书》</w:t>
      </w:r>
      <w:r>
        <w:rPr>
          <w:rFonts w:hint="eastAsia" w:ascii="仿宋_GB2312" w:eastAsia="仿宋_GB2312"/>
          <w:sz w:val="32"/>
          <w:szCs w:val="32"/>
        </w:rPr>
        <w:t>（［</w:t>
      </w:r>
      <w:r>
        <w:rPr>
          <w:rFonts w:hint="eastAsia" w:ascii="仿宋_GB2312" w:eastAsia="仿宋_GB2312"/>
          <w:sz w:val="32"/>
          <w:szCs w:val="32"/>
        </w:rPr>
        <w:tab/>
      </w:r>
      <w:r>
        <w:rPr>
          <w:rFonts w:hint="eastAsia" w:ascii="仿宋_GB2312" w:eastAsia="仿宋_GB2312"/>
          <w:sz w:val="32"/>
          <w:szCs w:val="32"/>
        </w:rPr>
        <w:t>］第</w:t>
      </w:r>
      <w:r>
        <w:rPr>
          <w:rFonts w:hint="eastAsia" w:ascii="仿宋_GB2312" w:eastAsia="仿宋_GB2312"/>
          <w:sz w:val="32"/>
          <w:szCs w:val="32"/>
          <w:lang w:eastAsia="zh-CN"/>
        </w:rPr>
        <w:t>　</w:t>
      </w:r>
      <w:r>
        <w:rPr>
          <w:rFonts w:hint="eastAsia" w:ascii="仿宋_GB2312" w:eastAsia="仿宋_GB2312"/>
          <w:sz w:val="32"/>
          <w:szCs w:val="32"/>
        </w:rPr>
        <w:t>号）要求，我于</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月</w:t>
      </w:r>
      <w:r>
        <w:rPr>
          <w:rFonts w:ascii="仿宋_GB2312" w:eastAsia="仿宋_GB2312"/>
          <w:sz w:val="32"/>
          <w:szCs w:val="32"/>
          <w:u w:val="single"/>
        </w:rPr>
        <w:t xml:space="preserve">     </w:t>
      </w:r>
      <w:r>
        <w:rPr>
          <w:rFonts w:hint="eastAsia" w:ascii="仿宋_GB2312" w:eastAsia="仿宋_GB2312"/>
          <w:sz w:val="32"/>
          <w:szCs w:val="32"/>
        </w:rPr>
        <w:t>日对你单位进行复查，发现你单位下列第</w:t>
      </w:r>
      <w:r>
        <w:rPr>
          <w:rFonts w:hint="eastAsia" w:ascii="仿宋_GB2312" w:eastAsia="仿宋_GB2312"/>
          <w:sz w:val="32"/>
          <w:szCs w:val="32"/>
          <w:u w:val="single"/>
        </w:rPr>
        <w:t xml:space="preserve"> </w:t>
      </w:r>
      <w:r>
        <w:rPr>
          <w:rFonts w:ascii="仿宋_GB2312" w:eastAsia="仿宋_GB2312"/>
          <w:sz w:val="32"/>
          <w:szCs w:val="32"/>
          <w:u w:val="single"/>
        </w:rPr>
        <w:t xml:space="preserve">    </w:t>
      </w:r>
      <w:r>
        <w:rPr>
          <w:rFonts w:hint="eastAsia" w:ascii="仿宋_GB2312" w:eastAsia="仿宋_GB2312"/>
          <w:sz w:val="32"/>
          <w:szCs w:val="32"/>
        </w:rPr>
        <w:t>项消防安全违法行为已经整改，下列第项消防安全违法行为仍未整改：</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1.未制定消防安全制度；</w:t>
      </w:r>
    </w:p>
    <w:p>
      <w:pPr>
        <w:ind w:firstLine="640" w:firstLineChars="200"/>
        <w:rPr>
          <w:rFonts w:hint="eastAsia" w:ascii="仿宋_GB2312" w:eastAsia="仿宋_GB2312"/>
          <w:sz w:val="32"/>
          <w:szCs w:val="32"/>
        </w:rPr>
      </w:pPr>
      <w:r>
        <w:rPr>
          <w:rFonts w:hint="eastAsia" w:ascii="仿宋_GB2312" w:eastAsia="仿宋_GB2312"/>
          <w:sz w:val="32"/>
          <w:szCs w:val="32"/>
        </w:rPr>
        <w:t>□2.未组织防火检查；</w:t>
      </w:r>
    </w:p>
    <w:p>
      <w:pPr>
        <w:ind w:firstLine="640" w:firstLineChars="200"/>
        <w:rPr>
          <w:rFonts w:hint="eastAsia" w:ascii="仿宋_GB2312" w:eastAsia="仿宋_GB2312"/>
          <w:sz w:val="32"/>
          <w:szCs w:val="32"/>
        </w:rPr>
      </w:pPr>
      <w:r>
        <w:rPr>
          <w:rFonts w:hint="eastAsia" w:ascii="仿宋_GB2312" w:eastAsia="仿宋_GB2312"/>
          <w:sz w:val="32"/>
          <w:szCs w:val="32"/>
        </w:rPr>
        <w:t>□3.未组织消防安全教育培训；</w:t>
      </w:r>
    </w:p>
    <w:p>
      <w:pPr>
        <w:ind w:firstLine="640" w:firstLineChars="200"/>
        <w:rPr>
          <w:rFonts w:hint="eastAsia" w:ascii="仿宋_GB2312" w:eastAsia="仿宋_GB2312"/>
          <w:sz w:val="32"/>
          <w:szCs w:val="32"/>
        </w:rPr>
      </w:pPr>
      <w:r>
        <w:rPr>
          <w:rFonts w:hint="eastAsia" w:ascii="仿宋_GB2312" w:eastAsia="仿宋_GB2312"/>
          <w:sz w:val="32"/>
          <w:szCs w:val="32"/>
        </w:rPr>
        <w:t>□4.未组织消防演练；</w:t>
      </w:r>
    </w:p>
    <w:p>
      <w:pPr>
        <w:ind w:firstLine="640" w:firstLineChars="200"/>
        <w:rPr>
          <w:rFonts w:hint="eastAsia" w:ascii="仿宋_GB2312" w:eastAsia="仿宋_GB2312"/>
          <w:sz w:val="32"/>
          <w:szCs w:val="32"/>
        </w:rPr>
      </w:pPr>
      <w:r>
        <w:rPr>
          <w:rFonts w:hint="eastAsia" w:ascii="仿宋_GB2312" w:eastAsia="仿宋_GB2312"/>
          <w:sz w:val="32"/>
          <w:szCs w:val="32"/>
        </w:rPr>
        <w:t>□5.□占用、□堵塞、□封闭疏散通道、安全出口；</w:t>
      </w:r>
    </w:p>
    <w:p>
      <w:pPr>
        <w:ind w:firstLine="640" w:firstLineChars="200"/>
        <w:rPr>
          <w:rFonts w:hint="eastAsia" w:ascii="仿宋_GB2312" w:eastAsia="仿宋_GB2312"/>
          <w:sz w:val="32"/>
          <w:szCs w:val="32"/>
        </w:rPr>
      </w:pPr>
      <w:r>
        <w:rPr>
          <w:rFonts w:hint="eastAsia" w:ascii="仿宋_GB2312" w:eastAsia="仿宋_GB2312"/>
          <w:sz w:val="32"/>
          <w:szCs w:val="32"/>
        </w:rPr>
        <w:t>□6.□占用、□堵塞、□封闭消防车通道，妨碍消防车通行；</w:t>
      </w:r>
    </w:p>
    <w:p>
      <w:pPr>
        <w:ind w:firstLine="640" w:firstLineChars="200"/>
        <w:rPr>
          <w:rFonts w:hint="eastAsia" w:ascii="仿宋_GB2312" w:eastAsia="仿宋_GB2312"/>
          <w:sz w:val="32"/>
          <w:szCs w:val="32"/>
        </w:rPr>
      </w:pPr>
      <w:r>
        <w:rPr>
          <w:rFonts w:hint="eastAsia" w:ascii="仿宋_GB2312" w:eastAsia="仿宋_GB2312"/>
          <w:sz w:val="32"/>
          <w:szCs w:val="32"/>
        </w:rPr>
        <w:t>□7.□埋压、□圈占、□遮挡消火栓或者占用防火间距；</w:t>
      </w:r>
    </w:p>
    <w:p>
      <w:pPr>
        <w:ind w:firstLine="640" w:firstLineChars="200"/>
        <w:rPr>
          <w:rFonts w:hint="eastAsia" w:ascii="仿宋_GB2312" w:eastAsia="仿宋_GB2312"/>
          <w:sz w:val="32"/>
          <w:szCs w:val="32"/>
        </w:rPr>
      </w:pPr>
      <w:r>
        <w:rPr>
          <w:rFonts w:hint="eastAsia" w:ascii="仿宋_GB2312" w:eastAsia="仿宋_GB2312"/>
          <w:sz w:val="32"/>
          <w:szCs w:val="32"/>
        </w:rPr>
        <w:t>□8.单位室内消火栓、灭火器、疏散指示标志和应急照明未保持完好有效；</w:t>
      </w:r>
    </w:p>
    <w:p>
      <w:pPr>
        <w:ind w:firstLine="640" w:firstLineChars="200"/>
        <w:rPr>
          <w:rFonts w:hint="eastAsia" w:ascii="仿宋_GB2312" w:eastAsia="仿宋_GB2312"/>
          <w:sz w:val="32"/>
          <w:szCs w:val="32"/>
        </w:rPr>
      </w:pPr>
      <w:r>
        <w:rPr>
          <w:rFonts w:hint="eastAsia" w:ascii="仿宋_GB2312" w:eastAsia="仿宋_GB2312"/>
          <w:sz w:val="32"/>
          <w:szCs w:val="32"/>
        </w:rPr>
        <w:t>□9.人员密集场所在门窗上设置影响逃生和灭火救援的障碍物；</w:t>
      </w:r>
    </w:p>
    <w:p>
      <w:pPr>
        <w:ind w:firstLine="640" w:firstLineChars="200"/>
        <w:rPr>
          <w:rFonts w:hint="eastAsia" w:ascii="仿宋_GB2312" w:eastAsia="仿宋_GB2312"/>
          <w:sz w:val="32"/>
          <w:szCs w:val="32"/>
        </w:rPr>
      </w:pPr>
      <w:r>
        <w:rPr>
          <w:rFonts w:hint="eastAsia" w:ascii="仿宋_GB2312" w:eastAsia="仿宋_GB2312"/>
          <w:sz w:val="32"/>
          <w:szCs w:val="32"/>
        </w:rPr>
        <w:t>□10.违反消防安全规定进入生产、储存易燃易爆危险品场所；</w:t>
      </w:r>
    </w:p>
    <w:p>
      <w:pPr>
        <w:ind w:firstLine="640" w:firstLineChars="200"/>
        <w:rPr>
          <w:rFonts w:hint="eastAsia" w:ascii="仿宋_GB2312" w:eastAsia="仿宋_GB2312"/>
          <w:sz w:val="32"/>
          <w:szCs w:val="32"/>
        </w:rPr>
      </w:pPr>
      <w:r>
        <w:rPr>
          <w:rFonts w:hint="eastAsia" w:ascii="仿宋_GB2312" w:eastAsia="仿宋_GB2312"/>
          <w:sz w:val="32"/>
          <w:szCs w:val="32"/>
        </w:rPr>
        <w:t>□11.违章使用明火作业或者在具有火灾、爆炸危险的场所吸烟、使用明火；</w:t>
      </w:r>
    </w:p>
    <w:p>
      <w:pPr>
        <w:ind w:firstLine="640" w:firstLineChars="200"/>
        <w:rPr>
          <w:rFonts w:hint="eastAsia" w:ascii="仿宋_GB2312" w:eastAsia="仿宋_GB2312"/>
          <w:sz w:val="32"/>
          <w:szCs w:val="32"/>
        </w:rPr>
      </w:pPr>
      <w:r>
        <w:rPr>
          <w:rFonts w:hint="eastAsia" w:ascii="仿宋_GB2312" w:eastAsia="仿宋_GB2312"/>
          <w:sz w:val="32"/>
          <w:szCs w:val="32"/>
        </w:rPr>
        <w:t>□12.生产、储存和经营易燃易爆危险品的场所与居住场所设置在同一建筑物内的；</w:t>
      </w:r>
    </w:p>
    <w:p>
      <w:pPr>
        <w:ind w:firstLine="640" w:firstLineChars="200"/>
        <w:rPr>
          <w:rFonts w:hint="eastAsia" w:ascii="仿宋_GB2312" w:eastAsia="仿宋_GB2312"/>
          <w:sz w:val="32"/>
          <w:szCs w:val="32"/>
        </w:rPr>
      </w:pPr>
      <w:r>
        <w:rPr>
          <w:rFonts w:hint="eastAsia" w:ascii="仿宋_GB2312" w:eastAsia="仿宋_GB2312"/>
          <w:sz w:val="32"/>
          <w:szCs w:val="32"/>
        </w:rPr>
        <w:t>□13.单位未对建筑消防设施定期进行全面检测。</w:t>
      </w:r>
    </w:p>
    <w:p>
      <w:pPr>
        <w:ind w:firstLine="640" w:firstLineChars="200"/>
        <w:rPr>
          <w:rFonts w:hint="eastAsia" w:ascii="仿宋_GB2312" w:eastAsia="仿宋_GB2312"/>
          <w:sz w:val="32"/>
          <w:szCs w:val="32"/>
        </w:rPr>
      </w:pPr>
      <w:r>
        <w:rPr>
          <w:rFonts w:hint="eastAsia" w:ascii="仿宋_GB2312" w:eastAsia="仿宋_GB2312"/>
          <w:sz w:val="32"/>
          <w:szCs w:val="32"/>
        </w:rPr>
        <w:t>□14、其他情况：</w:t>
      </w:r>
    </w:p>
    <w:p>
      <w:pPr>
        <w:ind w:firstLine="640" w:firstLineChars="200"/>
        <w:rPr>
          <w:rFonts w:hint="eastAsia" w:ascii="仿宋_GB2312" w:eastAsia="仿宋_GB2312"/>
          <w:sz w:val="32"/>
          <w:szCs w:val="32"/>
        </w:rPr>
      </w:pPr>
      <w:r>
        <w:rPr>
          <w:rFonts w:hint="eastAsia" w:ascii="仿宋_GB2312" w:eastAsia="仿宋_GB2312"/>
          <w:sz w:val="32"/>
          <w:szCs w:val="32"/>
        </w:rPr>
        <w:t>整改符合/不符合要求，复查合格/不合格。</w:t>
      </w:r>
    </w:p>
    <w:p>
      <w:pPr>
        <w:ind w:right="320" w:firstLine="640" w:firstLineChars="200"/>
        <w:jc w:val="right"/>
        <w:rPr>
          <w:rFonts w:hint="eastAsia" w:ascii="仿宋_GB2312" w:eastAsia="仿宋_GB2312"/>
          <w:sz w:val="32"/>
          <w:szCs w:val="32"/>
        </w:rPr>
      </w:pPr>
      <w:r>
        <w:rPr>
          <w:rFonts w:hint="eastAsia" w:ascii="仿宋_GB2312" w:eastAsia="仿宋_GB2312"/>
          <w:sz w:val="32"/>
          <w:szCs w:val="32"/>
        </w:rPr>
        <w:t>（盖章）</w:t>
      </w:r>
    </w:p>
    <w:p>
      <w:pPr>
        <w:ind w:firstLine="640" w:firstLineChars="200"/>
        <w:jc w:val="right"/>
        <w:rPr>
          <w:rFonts w:hint="eastAsia"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rPr>
          <w:rFonts w:hint="eastAsia" w:ascii="仿宋_GB2312" w:eastAsia="仿宋_GB2312"/>
          <w:sz w:val="32"/>
          <w:szCs w:val="32"/>
        </w:rPr>
      </w:pPr>
      <w:r>
        <w:rPr>
          <w:rFonts w:hint="eastAsia" w:ascii="仿宋_GB2312" w:eastAsia="仿宋_GB2312"/>
          <w:sz w:val="32"/>
          <w:szCs w:val="32"/>
        </w:rPr>
        <w:t>被检查单位负责人（签名）：</w:t>
      </w:r>
      <w:r>
        <w:rPr>
          <w:rFonts w:hint="eastAsia" w:ascii="仿宋_GB2312" w:eastAsia="仿宋_GB2312"/>
          <w:sz w:val="32"/>
          <w:szCs w:val="32"/>
        </w:rPr>
        <w:tab/>
      </w:r>
      <w:r>
        <w:rPr>
          <w:rFonts w:ascii="仿宋_GB2312" w:eastAsia="仿宋_GB2312"/>
          <w:sz w:val="32"/>
          <w:szCs w:val="32"/>
        </w:rPr>
        <w:t xml:space="preserve">                 </w:t>
      </w:r>
      <w:r>
        <w:rPr>
          <w:rFonts w:hint="eastAsia" w:ascii="仿宋_GB2312" w:eastAsia="仿宋_GB2312"/>
          <w:sz w:val="32"/>
          <w:szCs w:val="32"/>
        </w:rPr>
        <w:t>年</w:t>
      </w:r>
      <w:r>
        <w:rPr>
          <w:rFonts w:hint="eastAsia" w:ascii="仿宋_GB2312" w:eastAsia="仿宋_GB2312"/>
          <w:sz w:val="32"/>
          <w:szCs w:val="32"/>
        </w:rPr>
        <w:tab/>
      </w:r>
      <w:r>
        <w:rPr>
          <w:rFonts w:ascii="仿宋_GB2312" w:eastAsia="仿宋_GB2312"/>
          <w:sz w:val="32"/>
          <w:szCs w:val="32"/>
        </w:rPr>
        <w:t xml:space="preserve">  </w:t>
      </w:r>
      <w:r>
        <w:rPr>
          <w:rFonts w:hint="eastAsia" w:ascii="仿宋_GB2312" w:eastAsia="仿宋_GB2312"/>
          <w:sz w:val="32"/>
          <w:szCs w:val="32"/>
        </w:rPr>
        <w:t>月</w:t>
      </w:r>
      <w:r>
        <w:rPr>
          <w:rFonts w:hint="eastAsia" w:ascii="仿宋_GB2312" w:eastAsia="仿宋_GB2312"/>
          <w:sz w:val="32"/>
          <w:szCs w:val="32"/>
        </w:rPr>
        <w:tab/>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检查人员（签名）： </w:t>
      </w:r>
      <w:r>
        <w:rPr>
          <w:rFonts w:ascii="仿宋_GB2312" w:eastAsia="仿宋_GB2312"/>
          <w:sz w:val="32"/>
          <w:szCs w:val="32"/>
        </w:rPr>
        <w:t xml:space="preserve">                          </w:t>
      </w:r>
      <w:r>
        <w:rPr>
          <w:rFonts w:hint="eastAsia" w:ascii="仿宋_GB2312" w:eastAsia="仿宋_GB2312"/>
          <w:sz w:val="32"/>
          <w:szCs w:val="32"/>
        </w:rPr>
        <w:t>年</w:t>
      </w:r>
      <w:r>
        <w:rPr>
          <w:rFonts w:hint="eastAsia" w:ascii="仿宋_GB2312" w:eastAsia="仿宋_GB2312"/>
          <w:sz w:val="32"/>
          <w:szCs w:val="32"/>
        </w:rPr>
        <w:tab/>
      </w:r>
      <w:r>
        <w:rPr>
          <w:rFonts w:hint="eastAsia" w:ascii="仿宋_GB2312" w:eastAsia="仿宋_GB2312"/>
          <w:sz w:val="32"/>
          <w:szCs w:val="32"/>
          <w:lang w:eastAsia="zh-CN"/>
        </w:rPr>
        <w:t>　</w:t>
      </w:r>
      <w:r>
        <w:rPr>
          <w:rFonts w:hint="eastAsia" w:ascii="仿宋_GB2312" w:eastAsia="仿宋_GB2312"/>
          <w:sz w:val="32"/>
          <w:szCs w:val="32"/>
        </w:rPr>
        <w:t>月</w:t>
      </w:r>
      <w:r>
        <w:rPr>
          <w:rFonts w:hint="eastAsia" w:ascii="仿宋_GB2312" w:eastAsia="仿宋_GB2312"/>
          <w:sz w:val="32"/>
          <w:szCs w:val="32"/>
        </w:rPr>
        <w:tab/>
      </w:r>
      <w:r>
        <w:rPr>
          <w:rFonts w:ascii="仿宋_GB2312" w:eastAsia="仿宋_GB2312"/>
          <w:sz w:val="32"/>
          <w:szCs w:val="32"/>
        </w:rPr>
        <w:t xml:space="preserve">  </w:t>
      </w:r>
      <w:r>
        <w:rPr>
          <w:rFonts w:hint="eastAsia" w:ascii="仿宋_GB2312" w:eastAsia="仿宋_GB2312"/>
          <w:sz w:val="32"/>
          <w:szCs w:val="32"/>
        </w:rPr>
        <w:t>日</w:t>
      </w:r>
    </w:p>
    <w:p>
      <w:pPr>
        <w:ind w:firstLine="640" w:firstLineChars="200"/>
        <w:rPr>
          <w:rFonts w:ascii="仿宋_GB2312" w:eastAsia="仿宋_GB2312"/>
          <w:sz w:val="32"/>
          <w:szCs w:val="32"/>
        </w:rPr>
      </w:pPr>
      <w:r>
        <w:rPr>
          <w:rFonts w:hint="eastAsia" w:ascii="仿宋_GB2312" w:eastAsia="仿宋_GB2312"/>
          <w:sz w:val="32"/>
          <w:szCs w:val="32"/>
        </w:rPr>
        <w:t>一式三份，一份交被检查单位，一份存档，一份交当地防火安全委员会办公室。</w:t>
      </w:r>
    </w:p>
    <w:p/>
    <w:sectPr>
      <w:pgSz w:w="16838" w:h="23811"/>
      <w:pgMar w:top="816" w:right="669" w:bottom="816" w:left="10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YjkzYzJmOGRkNzdlN2QxYWVhNjQxYzk4MzczZjQifQ=="/>
  </w:docVars>
  <w:rsids>
    <w:rsidRoot w:val="11B77FB3"/>
    <w:rsid w:val="11B7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2022-12-22T01:55:00Z</dcterms:created>
  <dc:creator>Administrator</dc:creator>
  <cp:lastModifiedBy>Administrator</cp:lastModifiedBy>
  <dcterms:modified xsi:type="dcterms:W3CDTF">2022-12-22T02:00:07Z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DD2C4C7E274A4A4C83317F1F367B3F6A</vt:lpwstr>
  </property>
</Properties>
</file>