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附表一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普通高中发展分类指导目标任务简表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0"/>
        <w:gridCol w:w="829"/>
        <w:gridCol w:w="850"/>
        <w:gridCol w:w="875"/>
        <w:gridCol w:w="825"/>
        <w:gridCol w:w="707"/>
        <w:gridCol w:w="820"/>
        <w:gridCol w:w="825"/>
        <w:gridCol w:w="821"/>
        <w:gridCol w:w="704"/>
        <w:gridCol w:w="825"/>
        <w:gridCol w:w="820"/>
        <w:gridCol w:w="811"/>
        <w:gridCol w:w="693"/>
        <w:gridCol w:w="807"/>
        <w:gridCol w:w="811"/>
        <w:gridCol w:w="8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exac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县</w:t>
            </w: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（市、区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bidi="en-US"/>
              </w:rPr>
              <w:t>）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2004-2005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学年度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2005-2006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学年度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2006-2007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学年度</w:t>
            </w:r>
          </w:p>
        </w:tc>
        <w:tc>
          <w:tcPr>
            <w:tcW w:w="31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2007-2008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学年度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0" w:hRule="exac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招生人数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在校生人数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初中毕业生升学率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en-US"/>
              </w:rPr>
              <w:t>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每万人口在校生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招生人数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在校生人数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初中毕业生升学率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en-US"/>
              </w:rPr>
              <w:t>％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4B4036"/>
                <w:kern w:val="0"/>
                <w:sz w:val="24"/>
                <w:szCs w:val="24"/>
                <w:lang w:eastAsia="en-US" w:bidi="en-US"/>
              </w:rPr>
              <w:t>每万人口在校生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招生人数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在校生人数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4B4036"/>
                <w:kern w:val="0"/>
                <w:sz w:val="24"/>
                <w:szCs w:val="24"/>
                <w:lang w:eastAsia="en-US" w:bidi="en-US"/>
              </w:rPr>
              <w:t>初中毕业生升学率</w:t>
            </w:r>
            <w:r>
              <w:rPr>
                <w:rFonts w:hint="eastAsia" w:ascii="仿宋" w:hAnsi="仿宋" w:eastAsia="仿宋" w:cs="宋体"/>
                <w:color w:val="4B4036"/>
                <w:kern w:val="0"/>
                <w:sz w:val="24"/>
                <w:szCs w:val="24"/>
                <w:lang w:bidi="en-US"/>
              </w:rPr>
              <w:t>％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4B4036"/>
                <w:kern w:val="0"/>
                <w:sz w:val="24"/>
                <w:szCs w:val="24"/>
                <w:lang w:eastAsia="en-US" w:bidi="en-US"/>
              </w:rPr>
              <w:t>每万人口在校生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招生人数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在校生人数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初中毕业生升学率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en-US"/>
              </w:rPr>
              <w:t>％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每万人口在校生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揭阳市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25170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61268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28.40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103.8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30487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73627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32.40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4B4036"/>
                <w:kern w:val="0"/>
                <w:sz w:val="24"/>
                <w:szCs w:val="24"/>
                <w:lang w:eastAsia="en-US" w:bidi="en-US"/>
              </w:rPr>
              <w:t>123.6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38648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91113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37.40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151.5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49697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114896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42.40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189.3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榕城区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3063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7713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46.62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199.6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3642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8908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50.62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228.3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4803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11122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55.62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282.4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5351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13318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60.62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东山区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2219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41.92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132.8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1070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2550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45.92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151.2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1418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3214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50.92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188.8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1860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4207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55.92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244.9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试验区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1580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45.03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148.5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839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1975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49.03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183.9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1115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2519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54.03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232.4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1257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3100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59.03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283.3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揭东县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6237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15279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37.68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125.2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7464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18083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41.68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146.8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9465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22378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46.68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11609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27574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51.68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219.7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揭西县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3467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8564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26.30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4B4036"/>
                <w:kern w:val="0"/>
                <w:sz w:val="24"/>
                <w:szCs w:val="24"/>
                <w:lang w:eastAsia="en-US" w:bidi="en-US"/>
              </w:rPr>
              <w:t>95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4241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10269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30.30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112.9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5118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12384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35.30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134.9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6918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15740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40.30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169.8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普宁市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7820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18997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23.47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9190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22763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27.47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111.6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11474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27503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32.47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133.6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15932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35417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37.47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170.5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惠来县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3099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6917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19.94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64.5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4041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9079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23.94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83.8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5255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11990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28.94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109.7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6770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15539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33.94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140.8</w:t>
            </w:r>
          </w:p>
        </w:tc>
      </w:tr>
    </w:tbl>
    <w:p>
      <w:pPr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说明：1、各县（市、区）招生数、在校生数含揭阳一中、学院附中学生数。</w:t>
      </w:r>
    </w:p>
    <w:p>
      <w:pPr>
        <w:ind w:firstLine="1200" w:firstLine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2、初中毕业生升学率，2004、2005年以年递增4个百分点计，2006、2007年以年递增5个百分点计。</w:t>
      </w:r>
    </w:p>
    <w:p>
      <w:pPr>
        <w:ind w:firstLine="1200" w:firstLineChars="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3、高中年巩固率以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6％计，初三年巩固率以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7％计。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1200" w:firstLine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填报单位：榕城区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853"/>
        <w:gridCol w:w="850"/>
        <w:gridCol w:w="954"/>
        <w:gridCol w:w="947"/>
        <w:gridCol w:w="954"/>
        <w:gridCol w:w="850"/>
        <w:gridCol w:w="947"/>
        <w:gridCol w:w="943"/>
        <w:gridCol w:w="1159"/>
        <w:gridCol w:w="835"/>
        <w:gridCol w:w="1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现有高中生数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843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4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扩建或新建面积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14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华侨中学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3335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70000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5000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仙桥中学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等线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2500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2006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600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230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邱金元中学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1177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400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177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合计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5414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74000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7240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6000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1200" w:firstLine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920" w:firstLineChars="8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2、各校增加学位途径，可在五种形式中确定一至两种并在相应栏中画上“</w:t>
      </w:r>
      <w:r>
        <w:rPr>
          <w:rFonts w:hint="eastAsia" w:ascii="仿宋" w:hAnsi="仿宋" w:eastAsia="仿宋" w:cs="等线"/>
          <w:color w:val="000000"/>
          <w:kern w:val="0"/>
          <w:sz w:val="24"/>
          <w:szCs w:val="24"/>
          <w:lang w:bidi="en-US"/>
        </w:rPr>
        <w:t>√</w:t>
      </w:r>
      <w:r>
        <w:rPr>
          <w:rFonts w:hint="eastAsia" w:ascii="仿宋" w:hAnsi="仿宋" w:eastAsia="仿宋"/>
          <w:sz w:val="24"/>
          <w:szCs w:val="24"/>
        </w:rPr>
        <w:t>”；</w:t>
      </w:r>
    </w:p>
    <w:p>
      <w:pPr>
        <w:ind w:firstLine="1920" w:firstLineChars="8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960" w:firstLine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填报单位：东山区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0"/>
        <w:gridCol w:w="884"/>
        <w:gridCol w:w="880"/>
        <w:gridCol w:w="985"/>
        <w:gridCol w:w="992"/>
        <w:gridCol w:w="993"/>
        <w:gridCol w:w="880"/>
        <w:gridCol w:w="988"/>
        <w:gridCol w:w="992"/>
        <w:gridCol w:w="1194"/>
        <w:gridCol w:w="1279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现有高中生数（人）</w:t>
            </w:r>
          </w:p>
        </w:tc>
        <w:tc>
          <w:tcPr>
            <w:tcW w:w="9183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730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扩建或新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建面积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东山中学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1382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630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2007.8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磐东中学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1251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420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2007.8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合计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2633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17500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1050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2500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960" w:firstLine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680" w:firstLineChars="7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、各校增加学位途径，可在五种形式中确定一至两种并在相应栏中画上“√”；</w:t>
      </w:r>
    </w:p>
    <w:p>
      <w:pPr>
        <w:ind w:firstLine="1680" w:firstLineChars="7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1200" w:firstLine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填报单位：试验区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0"/>
        <w:gridCol w:w="853"/>
        <w:gridCol w:w="850"/>
        <w:gridCol w:w="947"/>
        <w:gridCol w:w="950"/>
        <w:gridCol w:w="950"/>
        <w:gridCol w:w="839"/>
        <w:gridCol w:w="950"/>
        <w:gridCol w:w="947"/>
        <w:gridCol w:w="1148"/>
        <w:gridCol w:w="839"/>
        <w:gridCol w:w="14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现有高中生数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3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扩建或新建面积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13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渔湖中学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1040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2006.8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1700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1787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合计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1040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1700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1200" w:firstLine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920" w:firstLineChars="8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2、各校增加学位途径，可在五种形式中确定一至两种并在相应栏中画上“√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ind w:firstLine="1920" w:firstLineChars="8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960" w:firstLine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填报单位：揭东县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3"/>
        <w:gridCol w:w="846"/>
        <w:gridCol w:w="850"/>
        <w:gridCol w:w="950"/>
        <w:gridCol w:w="947"/>
        <w:gridCol w:w="950"/>
        <w:gridCol w:w="846"/>
        <w:gridCol w:w="950"/>
        <w:gridCol w:w="947"/>
        <w:gridCol w:w="1141"/>
        <w:gridCol w:w="828"/>
        <w:gridCol w:w="22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现有高中生数（人）</w:t>
            </w:r>
          </w:p>
        </w:tc>
        <w:tc>
          <w:tcPr>
            <w:tcW w:w="840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2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54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扩建或新建面积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2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南侨中学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23000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2007.8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2273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才林中学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360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2005.12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656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蓝田中学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1440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2007.8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1652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锡场中学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1080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2006.12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2178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color w:val="000000"/>
                <w:w w:val="80"/>
                <w:kern w:val="0"/>
                <w:sz w:val="24"/>
                <w:szCs w:val="24"/>
                <w:lang w:eastAsia="en-US" w:bidi="en-US"/>
              </w:rPr>
              <w:t>123</w:t>
            </w: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云路中学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5500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330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2005.12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1910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color w:val="000000"/>
                <w:w w:val="80"/>
                <w:kern w:val="0"/>
                <w:sz w:val="24"/>
                <w:szCs w:val="24"/>
                <w:lang w:eastAsia="en-US" w:bidi="en-US"/>
              </w:rPr>
              <w:t>1221</w:t>
            </w:r>
            <w:r>
              <w:rPr>
                <w:rFonts w:hint="eastAsia" w:ascii="仿宋" w:hAnsi="仿宋" w:eastAsia="仿宋" w:cs="Arial"/>
                <w:bCs/>
                <w:color w:val="000000"/>
                <w:w w:val="80"/>
                <w:kern w:val="0"/>
                <w:sz w:val="24"/>
                <w:szCs w:val="24"/>
                <w:lang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登岗中学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1080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64.8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890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color w:val="000000"/>
                <w:w w:val="80"/>
                <w:kern w:val="0"/>
                <w:sz w:val="24"/>
                <w:szCs w:val="24"/>
                <w:lang w:eastAsia="en-US" w:bidi="en-US"/>
              </w:rPr>
              <w:t>1126</w:t>
            </w:r>
            <w:r>
              <w:rPr>
                <w:rFonts w:hint="eastAsia" w:ascii="仿宋" w:hAnsi="仿宋" w:eastAsia="仿宋" w:cs="Arial"/>
                <w:bCs/>
                <w:color w:val="000000"/>
                <w:w w:val="80"/>
                <w:kern w:val="0"/>
                <w:sz w:val="24"/>
                <w:szCs w:val="24"/>
                <w:lang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新华中学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5500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330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1648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color w:val="000000"/>
                <w:w w:val="80"/>
                <w:kern w:val="0"/>
                <w:sz w:val="24"/>
                <w:szCs w:val="24"/>
                <w:lang w:eastAsia="en-US" w:bidi="en-US"/>
              </w:rPr>
              <w:t>969</w:t>
            </w: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地都中学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2006.12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1621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color w:val="000000"/>
                <w:w w:val="80"/>
                <w:kern w:val="0"/>
                <w:sz w:val="24"/>
                <w:szCs w:val="24"/>
                <w:lang w:eastAsia="en-US" w:bidi="en-US"/>
              </w:rPr>
              <w:t>456</w:t>
            </w: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梅岗中学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1443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350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2005.12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1557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color w:val="000000"/>
                <w:w w:val="80"/>
                <w:kern w:val="0"/>
                <w:sz w:val="24"/>
                <w:szCs w:val="24"/>
                <w:lang w:eastAsia="en-US" w:bidi="en-US"/>
              </w:rPr>
              <w:t>1148</w:t>
            </w: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第一中学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2265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15600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1735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实验中学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360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2005.12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650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合计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11665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108030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9946.8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16770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440" w:firstLineChars="6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各校增加学位途径，可在五种形式中确定一至两种并在相应栏中画上“√”；</w:t>
      </w:r>
    </w:p>
    <w:p>
      <w:pPr>
        <w:ind w:firstLine="144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填报单位：揭西县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7"/>
        <w:gridCol w:w="846"/>
        <w:gridCol w:w="853"/>
        <w:gridCol w:w="950"/>
        <w:gridCol w:w="950"/>
        <w:gridCol w:w="947"/>
        <w:gridCol w:w="850"/>
        <w:gridCol w:w="943"/>
        <w:gridCol w:w="1090"/>
        <w:gridCol w:w="1134"/>
        <w:gridCol w:w="850"/>
        <w:gridCol w:w="24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现有高中生数（人）</w:t>
            </w:r>
          </w:p>
        </w:tc>
        <w:tc>
          <w:tcPr>
            <w:tcW w:w="8567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扩建或新建面积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2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河婆中学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3289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32810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2624.8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2005.7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1211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按国家示范高中标准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棉湖中学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2500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57070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4565.6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2005.7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1000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办学规</w:t>
            </w:r>
            <w:r>
              <w:rPr>
                <w:rFonts w:hint="eastAsia" w:ascii="仿宋" w:hAnsi="仿宋" w:eastAsia="仿宋" w:cs="黑体"/>
                <w:kern w:val="0"/>
                <w:sz w:val="24"/>
                <w:szCs w:val="24"/>
                <w:lang w:bidi="en-US"/>
              </w:rPr>
              <w:t>模</w:t>
            </w: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达到</w:t>
            </w:r>
            <w:r>
              <w:rPr>
                <w:rFonts w:ascii="仿宋" w:hAnsi="仿宋" w:eastAsia="仿宋" w:cs="Arial"/>
                <w:bCs/>
                <w:w w:val="80"/>
                <w:kern w:val="0"/>
                <w:sz w:val="24"/>
                <w:szCs w:val="24"/>
                <w:lang w:eastAsia="en-US" w:bidi="en-US"/>
              </w:rPr>
              <w:t>4000</w:t>
            </w:r>
            <w:r>
              <w:rPr>
                <w:rFonts w:hint="eastAsia" w:ascii="仿宋" w:hAnsi="仿宋" w:eastAsia="仿宋" w:cs="Arial"/>
                <w:bCs/>
                <w:w w:val="80"/>
                <w:kern w:val="0"/>
                <w:sz w:val="24"/>
                <w:szCs w:val="24"/>
                <w:lang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揭西一中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338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4660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279.6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1462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w w:val="80"/>
                <w:kern w:val="0"/>
                <w:sz w:val="24"/>
                <w:szCs w:val="24"/>
                <w:lang w:eastAsia="en-US" w:bidi="en-US"/>
              </w:rPr>
              <w:t>1973</w:t>
            </w:r>
            <w:r>
              <w:rPr>
                <w:rFonts w:hint="eastAsia" w:ascii="仿宋" w:hAnsi="仿宋" w:eastAsia="仿宋" w:cs="Arial"/>
                <w:bCs/>
                <w:w w:val="80"/>
                <w:kern w:val="0"/>
                <w:sz w:val="24"/>
                <w:szCs w:val="24"/>
                <w:lang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五云中学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408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6500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1392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w w:val="80"/>
                <w:kern w:val="0"/>
                <w:sz w:val="24"/>
                <w:szCs w:val="24"/>
                <w:lang w:eastAsia="en-US" w:bidi="en-US"/>
              </w:rPr>
              <w:t>1602</w:t>
            </w: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北山中学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280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5975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358.5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1520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w w:val="80"/>
                <w:kern w:val="0"/>
                <w:sz w:val="24"/>
                <w:szCs w:val="24"/>
                <w:lang w:eastAsia="en-US" w:bidi="en-US"/>
              </w:rPr>
              <w:t>982</w:t>
            </w: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南侨中学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236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9081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544.86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1564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w w:val="80"/>
                <w:kern w:val="0"/>
                <w:sz w:val="24"/>
                <w:szCs w:val="24"/>
                <w:lang w:eastAsia="en-US" w:bidi="en-US"/>
              </w:rPr>
              <w:t>1011</w:t>
            </w:r>
            <w:r>
              <w:rPr>
                <w:rFonts w:ascii="仿宋" w:hAnsi="仿宋" w:eastAsia="仿宋" w:cs="黑体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灰寨中学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5400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540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合计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7051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121496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9087.36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8689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440" w:firstLineChars="6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2、各校增加学位途径，可在五种形式中确定一至两种并在相应栏中画上“√”；</w:t>
      </w:r>
    </w:p>
    <w:p>
      <w:pPr>
        <w:ind w:firstLine="1440" w:firstLineChars="6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填报单位：普宁市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6"/>
        <w:gridCol w:w="901"/>
        <w:gridCol w:w="842"/>
        <w:gridCol w:w="958"/>
        <w:gridCol w:w="950"/>
        <w:gridCol w:w="947"/>
        <w:gridCol w:w="846"/>
        <w:gridCol w:w="958"/>
        <w:gridCol w:w="940"/>
        <w:gridCol w:w="1152"/>
        <w:gridCol w:w="824"/>
        <w:gridCol w:w="24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现有高中生数（人）</w:t>
            </w:r>
          </w:p>
        </w:tc>
        <w:tc>
          <w:tcPr>
            <w:tcW w:w="8417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2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54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扩建或新建面积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2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普宁二中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2617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11000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880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2007.12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883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  <w:lang w:eastAsia="en-US" w:bidi="en-US"/>
              </w:rPr>
              <w:t>按国家示范高中标准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华侨中学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3251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5500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330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2007.12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549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城东中学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1049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420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2007.12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691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梅林中学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310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480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870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大坪中学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320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480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860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普宁三中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493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4500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270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481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洪冶中学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236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540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944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培青中学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124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7500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450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2006.12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796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里湖中学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150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14000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840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2006.12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1390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民德中学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105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540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975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440" w:firstLineChars="6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2、各校增加学位途径，可在五种形式中确定一至两种并在相应栏中画上“√”；</w:t>
      </w:r>
    </w:p>
    <w:p>
      <w:pPr>
        <w:ind w:firstLine="1440" w:firstLineChars="6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</w:p>
    <w:p>
      <w:pPr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填报单位：普宁市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2"/>
        <w:gridCol w:w="850"/>
        <w:gridCol w:w="742"/>
        <w:gridCol w:w="950"/>
        <w:gridCol w:w="954"/>
        <w:gridCol w:w="947"/>
        <w:gridCol w:w="839"/>
        <w:gridCol w:w="994"/>
        <w:gridCol w:w="992"/>
        <w:gridCol w:w="1134"/>
        <w:gridCol w:w="993"/>
        <w:gridCol w:w="22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现有高中生数（人）</w:t>
            </w:r>
          </w:p>
        </w:tc>
        <w:tc>
          <w:tcPr>
            <w:tcW w:w="8545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057"/>
                <w:tab w:val="left" w:leader="underscore" w:pos="4972"/>
              </w:tabs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扩建或新建面积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建新中学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81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900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普宁一中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2375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10500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2004.12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1425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1190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兴文中学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1608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2005.12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1572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1406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梅峰中学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1976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2006.12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1404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916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实验中学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409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3691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校舍已足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英才侨中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2005.12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2000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中英文学校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315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605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校舍已足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潮汕实验学校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289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411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校舍已足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15708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142000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8740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20547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440" w:firstLineChars="6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、各校增加学位途径，可在五种形式中确定一至两种并在相应栏中画上“√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ind w:firstLine="1440" w:firstLineChars="6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填报单位：惠来县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3"/>
        <w:gridCol w:w="842"/>
        <w:gridCol w:w="842"/>
        <w:gridCol w:w="947"/>
        <w:gridCol w:w="947"/>
        <w:gridCol w:w="947"/>
        <w:gridCol w:w="839"/>
        <w:gridCol w:w="943"/>
        <w:gridCol w:w="950"/>
        <w:gridCol w:w="1145"/>
        <w:gridCol w:w="839"/>
        <w:gridCol w:w="22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现有高中生数（人）</w:t>
            </w:r>
          </w:p>
        </w:tc>
        <w:tc>
          <w:tcPr>
            <w:tcW w:w="839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3408"/>
              </w:tabs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扩建或新建面积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第一中学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2358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1600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2004.8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642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按省级示范标准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慈云实验中学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331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18000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1440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2005.7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2669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w w:val="80"/>
                <w:kern w:val="0"/>
                <w:sz w:val="24"/>
                <w:szCs w:val="24"/>
                <w:lang w:eastAsia="en-US" w:bidi="en-US"/>
              </w:rPr>
              <w:t>427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华侨中学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1447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17000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1020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2004.8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1553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现有初中生</w:t>
            </w:r>
            <w:r>
              <w:rPr>
                <w:rFonts w:ascii="仿宋" w:hAnsi="仿宋" w:eastAsia="仿宋" w:cs="Arial"/>
                <w:bCs/>
                <w:w w:val="80"/>
                <w:kern w:val="0"/>
                <w:sz w:val="24"/>
                <w:szCs w:val="24"/>
                <w:lang w:eastAsia="en-US" w:bidi="en-US"/>
              </w:rPr>
              <w:t>2673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第二中学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665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17000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1020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2004.8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1735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寄宿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隆江中学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236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16800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1008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2005.8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1684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寄宿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葵潭中学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9500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570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2006.8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947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寄宿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神泉中学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163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2006.8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357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寄宿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鳌江中学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420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2007.8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520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寄宿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  <w:t>合计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5423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110300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7378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  <w:lang w:eastAsia="en-US" w:bidi="en-US"/>
              </w:rPr>
              <w:t>10107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440" w:firstLineChars="6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2、各校增加学位途径，可在五种形式中确定一至两种并在相应栏中画上“√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ind w:firstLine="1440" w:firstLineChars="6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揭阳市普通高中学位增设规划表（2004-2007年）</w:t>
      </w:r>
    </w:p>
    <w:p>
      <w:pPr>
        <w:ind w:firstLine="1200" w:firstLine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填报单位：揭阳一中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0"/>
        <w:gridCol w:w="842"/>
        <w:gridCol w:w="850"/>
        <w:gridCol w:w="950"/>
        <w:gridCol w:w="943"/>
        <w:gridCol w:w="943"/>
        <w:gridCol w:w="842"/>
        <w:gridCol w:w="943"/>
        <w:gridCol w:w="947"/>
        <w:gridCol w:w="1148"/>
        <w:gridCol w:w="832"/>
        <w:gridCol w:w="14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学校名称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现有高中生数（人）</w:t>
            </w:r>
          </w:p>
        </w:tc>
        <w:tc>
          <w:tcPr>
            <w:tcW w:w="8398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学位增设规划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3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52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增加学位途径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扩建或新建面积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M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）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投入资金（万元）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完成时间（年、月）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增加高中学位（个）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13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原址扩建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高、初中分离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增设高中部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择址建新校区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新建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揭阳一中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bCs/>
                <w:color w:val="4B4036"/>
                <w:kern w:val="0"/>
                <w:sz w:val="24"/>
                <w:szCs w:val="24"/>
                <w:lang w:bidi="en-US"/>
              </w:rPr>
              <w:t>√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70000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7000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2005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1800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  <w:t>合计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70000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7000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1800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ind w:firstLine="1200" w:firstLine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说明：1、学位增设规划含民办高中；</w:t>
      </w:r>
    </w:p>
    <w:p>
      <w:pPr>
        <w:ind w:firstLine="1920" w:firstLineChars="8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2、各校增加学位途径，可在五种形式中确定一至两种并在相应栏中画上“√”；</w:t>
      </w:r>
    </w:p>
    <w:p>
      <w:pPr>
        <w:ind w:firstLine="1920" w:firstLineChars="800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3、各县（市、区）学生数、学位数含揭阳一中、学院附中学生数。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jkzYzJmOGRkNzdlN2QxYWVhNjQxYzk4MzczZjQifQ=="/>
  </w:docVars>
  <w:rsids>
    <w:rsidRoot w:val="0F1F33B8"/>
    <w:rsid w:val="0F1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2022-12-15T07:39:00Z</dcterms:created>
  <dc:creator>Administrator</dc:creator>
  <cp:lastModifiedBy>Administrator</cp:lastModifiedBy>
  <dcterms:modified xsi:type="dcterms:W3CDTF">2022-12-15T07:40:36Z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EBA372F69EFA4A1F81B652711F470E5B</vt:lpwstr>
  </property>
</Properties>
</file>