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未按规定报送2021年度工作报告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市属社会组织名单</w:t>
      </w:r>
    </w:p>
    <w:p>
      <w:pPr>
        <w:widowControl w:val="0"/>
        <w:wordWrap/>
        <w:adjustRightInd/>
        <w:snapToGrid/>
        <w:spacing w:line="600" w:lineRule="exact"/>
        <w:ind w:left="0" w:leftChars="0" w:right="0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lang w:eastAsia="zh-CN"/>
        </w:rPr>
        <w:t>（不含连续两年及以上未按规定报送的）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揭阳市贤德慈善会</w:t>
      </w:r>
    </w:p>
    <w:p>
      <w:pPr>
        <w:pStyle w:val="2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揭阳市果蔬产业协会</w:t>
      </w:r>
    </w:p>
    <w:p>
      <w:pPr>
        <w:pStyle w:val="2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揭阳市电子竞技协会</w:t>
      </w:r>
    </w:p>
    <w:p>
      <w:pPr>
        <w:pStyle w:val="2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揭阳市智能产业协会</w:t>
      </w:r>
    </w:p>
    <w:p>
      <w:pPr>
        <w:pStyle w:val="2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揭阳市德济慈善会</w:t>
      </w:r>
    </w:p>
    <w:p>
      <w:pPr>
        <w:pStyle w:val="2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揭阳市汽车越野协会</w:t>
      </w:r>
    </w:p>
    <w:p>
      <w:pPr>
        <w:pStyle w:val="2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揭阳市祗德福利会</w:t>
      </w:r>
    </w:p>
    <w:p>
      <w:pPr>
        <w:pStyle w:val="2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揭阳市音乐家协会</w:t>
      </w:r>
    </w:p>
    <w:p>
      <w:pPr>
        <w:pStyle w:val="2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揭阳市外经贸企业协会</w:t>
      </w:r>
    </w:p>
    <w:p>
      <w:pPr>
        <w:pStyle w:val="2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揭阳市警察协会</w:t>
      </w:r>
    </w:p>
    <w:p>
      <w:pPr>
        <w:pStyle w:val="2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揭阳市九牧文化研究会</w:t>
      </w:r>
    </w:p>
    <w:p>
      <w:pPr>
        <w:pStyle w:val="2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揭阳市自行车运动协会</w:t>
      </w:r>
    </w:p>
    <w:p>
      <w:pPr>
        <w:pStyle w:val="2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揭阳市江夏文化研究会</w:t>
      </w:r>
    </w:p>
    <w:p>
      <w:pPr>
        <w:pStyle w:val="2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揭阳市科技工作者协会</w:t>
      </w:r>
    </w:p>
    <w:p>
      <w:pPr>
        <w:pStyle w:val="2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揭阳市信访学会</w:t>
      </w:r>
    </w:p>
    <w:p>
      <w:pPr>
        <w:pStyle w:val="2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揭阳市党的建设研究会</w:t>
      </w:r>
    </w:p>
    <w:p>
      <w:pPr>
        <w:pStyle w:val="2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揭阳市集邮协会</w:t>
      </w:r>
    </w:p>
    <w:p>
      <w:pPr>
        <w:pStyle w:val="2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揭阳市民间文艺家协会</w:t>
      </w:r>
    </w:p>
    <w:p>
      <w:pPr>
        <w:pStyle w:val="2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揭阳市空手道协会</w:t>
      </w:r>
    </w:p>
    <w:p>
      <w:pPr>
        <w:pStyle w:val="2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揭阳市台球协会</w:t>
      </w:r>
    </w:p>
    <w:p>
      <w:pPr>
        <w:pStyle w:val="2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揭阳市北大工商管理硕士企业家协会</w:t>
      </w:r>
    </w:p>
    <w:p>
      <w:pPr>
        <w:pStyle w:val="2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揭阳市志愿者协会</w:t>
      </w:r>
    </w:p>
    <w:p>
      <w:pPr>
        <w:pStyle w:val="2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揭阳市青年企业家协会</w:t>
      </w:r>
    </w:p>
    <w:p>
      <w:pPr>
        <w:pStyle w:val="2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揭阳市人民代表大会制度研究会</w:t>
      </w:r>
    </w:p>
    <w:p>
      <w:pPr>
        <w:pStyle w:val="2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揭阳市网络文化协会</w:t>
      </w:r>
    </w:p>
    <w:p>
      <w:pPr>
        <w:pStyle w:val="2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揭阳市表面工程协会</w:t>
      </w:r>
    </w:p>
    <w:p>
      <w:pPr>
        <w:pStyle w:val="2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揭阳市跆拳道协会</w:t>
      </w:r>
    </w:p>
    <w:p>
      <w:pPr>
        <w:pStyle w:val="2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揭阳市电子商务协会</w:t>
      </w:r>
    </w:p>
    <w:p>
      <w:pPr>
        <w:pStyle w:val="2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揭阳市环境科学学会</w:t>
      </w:r>
    </w:p>
    <w:p>
      <w:pPr>
        <w:pStyle w:val="2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揭阳市灯谜协会</w:t>
      </w:r>
    </w:p>
    <w:p>
      <w:pPr>
        <w:pStyle w:val="2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揭阳市科技职业培训学校</w:t>
      </w:r>
    </w:p>
    <w:p>
      <w:pPr>
        <w:pStyle w:val="2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揭阳市弘正堂仁爱书画院</w:t>
      </w:r>
    </w:p>
    <w:p>
      <w:pPr>
        <w:pStyle w:val="2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揭阳市奥林社区健身服务中心</w:t>
      </w:r>
    </w:p>
    <w:p>
      <w:pPr>
        <w:pStyle w:val="2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揭阳市第十八职业技能鉴定所</w:t>
      </w:r>
    </w:p>
    <w:p>
      <w:pPr>
        <w:pStyle w:val="2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揭阳市鹏安职业培训学校</w:t>
      </w:r>
    </w:p>
    <w:p>
      <w:pPr>
        <w:pStyle w:val="2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揭阳市精艺职业培训学校</w:t>
      </w:r>
    </w:p>
    <w:p>
      <w:pPr>
        <w:pStyle w:val="2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揭阳市信睿彩画传承中心</w:t>
      </w:r>
    </w:p>
    <w:p>
      <w:pPr>
        <w:pStyle w:val="2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揭阳市梅峰慈善基金会</w:t>
      </w:r>
    </w:p>
    <w:p>
      <w:pPr>
        <w:pStyle w:val="2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揭阳市润青慈善基金会</w:t>
      </w:r>
    </w:p>
    <w:p>
      <w:pPr>
        <w:pStyle w:val="2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揭阳市揭东区梅岗中学教育基金会</w:t>
      </w:r>
    </w:p>
    <w:p>
      <w:pPr>
        <w:pStyle w:val="2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未按规定报送2020、2021年度工作报告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市属社会组织名单</w:t>
      </w:r>
    </w:p>
    <w:p>
      <w:pPr>
        <w:widowControl w:val="0"/>
        <w:wordWrap/>
        <w:adjustRightInd/>
        <w:snapToGrid/>
        <w:spacing w:line="60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lang w:eastAsia="zh-CN"/>
        </w:rPr>
        <w:t>（不含连续三年未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lang w:val="en-US" w:eastAsia="zh-CN"/>
        </w:rPr>
        <w:t>按规定报送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lang w:eastAsia="zh-CN"/>
        </w:rPr>
        <w:t>的）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揭阳市环保产业协会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揭阳市历届政协委员联谊会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揭阳市技工教育学会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揭阳市神州行潮乐团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揭阳市潮汕先贤许班王学术研究会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揭阳市水利学会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揭阳市教育学会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揭阳市心扉心理咨询中心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揭阳市第四职业技能鉴定所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揭阳市爱美诗职业培训学校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揭阳市潮大书画院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揭阳空港经济区塘埔慈善基金会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未按规定报送2019、2020、2021年度</w:t>
      </w: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工作报告市属社会组织名单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揭阳市幸福星志愿者协会</w:t>
      </w:r>
    </w:p>
    <w:p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揭阳市对外文化交流协会</w:t>
      </w:r>
    </w:p>
    <w:p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揭阳市职工思想政治工作研究会</w:t>
      </w:r>
    </w:p>
    <w:p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揭阳市劳动模范协会</w:t>
      </w:r>
    </w:p>
    <w:p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揭阳市个体劳动者协会</w:t>
      </w:r>
    </w:p>
    <w:p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揭阳市私营企业协会</w:t>
      </w:r>
    </w:p>
    <w:p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揭阳市农学会</w:t>
      </w:r>
    </w:p>
    <w:p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潮汕历史文化中心揭阳研究会</w:t>
      </w:r>
    </w:p>
    <w:p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揭阳玉都职业技术学校</w:t>
      </w:r>
    </w:p>
    <w:p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E814373"/>
    <w:rsid w:val="03645A52"/>
    <w:rsid w:val="04F15004"/>
    <w:rsid w:val="04F21BE2"/>
    <w:rsid w:val="05D037CE"/>
    <w:rsid w:val="0CE3619D"/>
    <w:rsid w:val="21A57DA2"/>
    <w:rsid w:val="23CA6E86"/>
    <w:rsid w:val="27B66CAB"/>
    <w:rsid w:val="29DD676D"/>
    <w:rsid w:val="38EB3BD4"/>
    <w:rsid w:val="3B407142"/>
    <w:rsid w:val="3F8433AB"/>
    <w:rsid w:val="4BBA024C"/>
    <w:rsid w:val="4E141324"/>
    <w:rsid w:val="4E6301AA"/>
    <w:rsid w:val="4E814373"/>
    <w:rsid w:val="5A2515AF"/>
    <w:rsid w:val="5E910E34"/>
    <w:rsid w:val="6A4B15F0"/>
    <w:rsid w:val="6BB9504A"/>
    <w:rsid w:val="6D2A1A28"/>
    <w:rsid w:val="6FAC19EE"/>
    <w:rsid w:val="7E8A1B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paragraph" w:styleId="4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unhideWhenUsed/>
    <w:qFormat/>
    <w:uiPriority w:val="99"/>
    <w:pPr>
      <w:widowControl w:val="0"/>
      <w:spacing w:before="0" w:after="120"/>
      <w:ind w:left="420" w:leftChars="200" w:right="0" w:firstLine="420" w:firstLineChars="200"/>
      <w:jc w:val="both"/>
    </w:pPr>
    <w:rPr>
      <w:rFonts w:ascii="Times New Roman" w:hAnsi="Times New Roman" w:eastAsia="宋体" w:cs="Times New Roman"/>
      <w:kern w:val="2"/>
      <w:sz w:val="30"/>
      <w:szCs w:val="22"/>
      <w:lang w:val="en-US" w:eastAsia="zh-CN" w:bidi="ar-SA"/>
    </w:rPr>
  </w:style>
  <w:style w:type="paragraph" w:styleId="5">
    <w:name w:val="footer"/>
    <w:basedOn w:val="1"/>
    <w:next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5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2022-10-13T08:15:00Z</dcterms:created>
  <dc:creator>吴</dc:creator>
  <cp:lastModifiedBy>mzjbgs03</cp:lastModifiedBy>
  <cp:lastPrinted>2022-10-26T02:32:00Z</cp:lastPrinted>
  <dcterms:modified xsi:type="dcterms:W3CDTF">2022-11-01T01:41:42Z</dcterms:modified>
  <dc:title>                              揭民社〔2022〕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