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151AFB" w:rsidRDefault="00BC0617">
      <w:pPr>
        <w:rPr>
          <w:rFonts w:ascii="黑体" w:eastAsia="黑体" w:hAnsi="黑体" w:cs="黑体"/>
          <w:sz w:val="28"/>
          <w:szCs w:val="28"/>
        </w:rPr>
      </w:pPr>
      <w:r>
        <w:rPr>
          <w:rFonts w:ascii="黑体" w:eastAsia="黑体" w:hAnsi="黑体" w:cs="黑体" w:hint="eastAsia"/>
          <w:sz w:val="28"/>
          <w:szCs w:val="28"/>
        </w:rPr>
        <w:t>附件</w:t>
      </w:r>
      <w:r>
        <w:rPr>
          <w:rFonts w:ascii="黑体" w:eastAsia="黑体" w:hAnsi="黑体" w:cs="黑体" w:hint="eastAsia"/>
          <w:sz w:val="28"/>
          <w:szCs w:val="28"/>
        </w:rPr>
        <w:t>1</w:t>
      </w:r>
    </w:p>
    <w:p w:rsidR="00151AFB" w:rsidRDefault="00BC0617">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2021</w:t>
      </w:r>
      <w:r>
        <w:rPr>
          <w:rFonts w:ascii="方正小标宋简体" w:eastAsia="方正小标宋简体" w:hAnsi="方正小标宋简体" w:cs="方正小标宋简体" w:hint="eastAsia"/>
          <w:sz w:val="44"/>
          <w:szCs w:val="44"/>
        </w:rPr>
        <w:t>年度揭阳市政府网站与政务新媒体考评对象</w:t>
      </w:r>
    </w:p>
    <w:p w:rsidR="00151AFB" w:rsidRDefault="00BC0617">
      <w:pPr>
        <w:spacing w:line="560" w:lineRule="exact"/>
        <w:rPr>
          <w:rFonts w:ascii="黑体" w:eastAsia="黑体" w:hAnsi="黑体" w:cs="黑体"/>
          <w:sz w:val="28"/>
          <w:szCs w:val="28"/>
        </w:rPr>
      </w:pPr>
      <w:r>
        <w:rPr>
          <w:rFonts w:ascii="黑体" w:eastAsia="黑体" w:hAnsi="黑体" w:cs="黑体" w:hint="eastAsia"/>
          <w:sz w:val="28"/>
          <w:szCs w:val="28"/>
        </w:rPr>
        <w:t>一、</w:t>
      </w:r>
      <w:r>
        <w:rPr>
          <w:rFonts w:ascii="黑体" w:eastAsia="黑体" w:hAnsi="黑体" w:cs="黑体" w:hint="eastAsia"/>
          <w:sz w:val="28"/>
          <w:szCs w:val="28"/>
        </w:rPr>
        <w:t>各县（市、区）人民政府（管委会）</w:t>
      </w:r>
    </w:p>
    <w:tbl>
      <w:tblPr>
        <w:tblW w:w="1417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72"/>
        <w:gridCol w:w="2815"/>
        <w:gridCol w:w="4880"/>
        <w:gridCol w:w="5507"/>
      </w:tblGrid>
      <w:tr w:rsidR="00151AFB">
        <w:trPr>
          <w:trHeight w:val="454"/>
          <w:jc w:val="center"/>
        </w:trPr>
        <w:tc>
          <w:tcPr>
            <w:tcW w:w="972" w:type="dxa"/>
            <w:shd w:val="clear" w:color="auto" w:fill="auto"/>
            <w:vAlign w:val="center"/>
          </w:tcPr>
          <w:p w:rsidR="00151AFB" w:rsidRDefault="00BC0617">
            <w:pPr>
              <w:spacing w:line="560" w:lineRule="exact"/>
              <w:jc w:val="center"/>
              <w:rPr>
                <w:rFonts w:ascii="黑体" w:eastAsia="黑体" w:hAnsi="黑体" w:cs="黑体"/>
                <w:sz w:val="28"/>
                <w:szCs w:val="28"/>
              </w:rPr>
            </w:pPr>
            <w:r>
              <w:rPr>
                <w:rFonts w:ascii="黑体" w:eastAsia="黑体" w:hAnsi="黑体" w:cs="黑体" w:hint="eastAsia"/>
                <w:sz w:val="28"/>
                <w:szCs w:val="28"/>
              </w:rPr>
              <w:t>序号</w:t>
            </w:r>
          </w:p>
        </w:tc>
        <w:tc>
          <w:tcPr>
            <w:tcW w:w="2815" w:type="dxa"/>
            <w:shd w:val="clear" w:color="auto" w:fill="auto"/>
            <w:vAlign w:val="center"/>
          </w:tcPr>
          <w:p w:rsidR="00151AFB" w:rsidRDefault="00BC0617">
            <w:pPr>
              <w:spacing w:line="560" w:lineRule="exact"/>
              <w:jc w:val="center"/>
              <w:rPr>
                <w:rFonts w:ascii="黑体" w:eastAsia="黑体" w:hAnsi="黑体" w:cs="黑体"/>
                <w:sz w:val="28"/>
                <w:szCs w:val="28"/>
              </w:rPr>
            </w:pPr>
            <w:r>
              <w:rPr>
                <w:rFonts w:ascii="黑体" w:eastAsia="黑体" w:hAnsi="黑体" w:cs="黑体" w:hint="eastAsia"/>
                <w:sz w:val="28"/>
                <w:szCs w:val="28"/>
              </w:rPr>
              <w:t>单位名称</w:t>
            </w:r>
          </w:p>
        </w:tc>
        <w:tc>
          <w:tcPr>
            <w:tcW w:w="4880" w:type="dxa"/>
            <w:shd w:val="clear" w:color="auto" w:fill="auto"/>
            <w:vAlign w:val="center"/>
          </w:tcPr>
          <w:p w:rsidR="00151AFB" w:rsidRDefault="00BC0617">
            <w:pPr>
              <w:spacing w:line="560" w:lineRule="exact"/>
              <w:jc w:val="center"/>
              <w:rPr>
                <w:rFonts w:ascii="黑体" w:eastAsia="黑体" w:hAnsi="黑体" w:cs="黑体"/>
                <w:sz w:val="28"/>
                <w:szCs w:val="28"/>
              </w:rPr>
            </w:pPr>
            <w:r>
              <w:rPr>
                <w:rFonts w:ascii="黑体" w:eastAsia="黑体" w:hAnsi="黑体" w:cs="黑体" w:hint="eastAsia"/>
                <w:sz w:val="28"/>
                <w:szCs w:val="28"/>
              </w:rPr>
              <w:t>政府网站</w:t>
            </w:r>
          </w:p>
        </w:tc>
        <w:tc>
          <w:tcPr>
            <w:tcW w:w="5507" w:type="dxa"/>
            <w:shd w:val="clear" w:color="auto" w:fill="auto"/>
            <w:vAlign w:val="center"/>
          </w:tcPr>
          <w:p w:rsidR="00151AFB" w:rsidRDefault="00BC0617">
            <w:pPr>
              <w:spacing w:line="560" w:lineRule="exact"/>
              <w:jc w:val="center"/>
              <w:rPr>
                <w:rFonts w:ascii="黑体" w:eastAsia="黑体" w:hAnsi="黑体" w:cs="黑体"/>
                <w:sz w:val="28"/>
                <w:szCs w:val="28"/>
              </w:rPr>
            </w:pPr>
            <w:r>
              <w:rPr>
                <w:rFonts w:ascii="黑体" w:eastAsia="黑体" w:hAnsi="黑体" w:cs="黑体" w:hint="eastAsia"/>
                <w:sz w:val="28"/>
                <w:szCs w:val="28"/>
              </w:rPr>
              <w:t>政务新媒体</w:t>
            </w:r>
          </w:p>
        </w:tc>
      </w:tr>
      <w:tr w:rsidR="00151AFB">
        <w:trPr>
          <w:trHeight w:val="454"/>
          <w:jc w:val="center"/>
        </w:trPr>
        <w:tc>
          <w:tcPr>
            <w:tcW w:w="972" w:type="dxa"/>
            <w:vAlign w:val="center"/>
          </w:tcPr>
          <w:p w:rsidR="00151AFB" w:rsidRDefault="00BC0617">
            <w:pPr>
              <w:spacing w:line="5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1</w:t>
            </w:r>
          </w:p>
        </w:tc>
        <w:tc>
          <w:tcPr>
            <w:tcW w:w="2815" w:type="dxa"/>
            <w:vAlign w:val="center"/>
          </w:tcPr>
          <w:p w:rsidR="00151AFB" w:rsidRDefault="00BC0617">
            <w:pPr>
              <w:spacing w:line="560" w:lineRule="exact"/>
              <w:jc w:val="center"/>
              <w:rPr>
                <w:rFonts w:ascii="仿宋_GB2312" w:eastAsia="仿宋_GB2312" w:hAnsi="仿宋_GB2312" w:cs="仿宋_GB2312"/>
                <w:sz w:val="28"/>
                <w:szCs w:val="28"/>
              </w:rPr>
            </w:pPr>
            <w:proofErr w:type="gramStart"/>
            <w:r>
              <w:rPr>
                <w:rFonts w:ascii="仿宋_GB2312" w:eastAsia="仿宋_GB2312" w:hAnsi="仿宋_GB2312" w:cs="仿宋_GB2312" w:hint="eastAsia"/>
                <w:sz w:val="28"/>
                <w:szCs w:val="28"/>
              </w:rPr>
              <w:t>榕</w:t>
            </w:r>
            <w:proofErr w:type="gramEnd"/>
            <w:r>
              <w:rPr>
                <w:rFonts w:ascii="仿宋_GB2312" w:eastAsia="仿宋_GB2312" w:hAnsi="仿宋_GB2312" w:cs="仿宋_GB2312" w:hint="eastAsia"/>
                <w:sz w:val="28"/>
                <w:szCs w:val="28"/>
              </w:rPr>
              <w:t>城区</w:t>
            </w:r>
            <w:r>
              <w:rPr>
                <w:rFonts w:ascii="仿宋_GB2312" w:eastAsia="仿宋_GB2312" w:hAnsi="仿宋_GB2312" w:cs="仿宋_GB2312" w:hint="eastAsia"/>
                <w:sz w:val="28"/>
                <w:szCs w:val="28"/>
              </w:rPr>
              <w:t>人民</w:t>
            </w:r>
            <w:r>
              <w:rPr>
                <w:rFonts w:ascii="仿宋_GB2312" w:eastAsia="仿宋_GB2312" w:hAnsi="仿宋_GB2312" w:cs="仿宋_GB2312" w:hint="eastAsia"/>
                <w:sz w:val="28"/>
                <w:szCs w:val="28"/>
              </w:rPr>
              <w:t>政府</w:t>
            </w:r>
          </w:p>
        </w:tc>
        <w:tc>
          <w:tcPr>
            <w:tcW w:w="4880" w:type="dxa"/>
            <w:vAlign w:val="center"/>
          </w:tcPr>
          <w:p w:rsidR="00151AFB" w:rsidRDefault="00BC0617">
            <w:pPr>
              <w:spacing w:line="56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http://www.jyrongcheng.gov.cn</w:t>
            </w:r>
          </w:p>
        </w:tc>
        <w:tc>
          <w:tcPr>
            <w:tcW w:w="5507" w:type="dxa"/>
            <w:vAlign w:val="center"/>
          </w:tcPr>
          <w:p w:rsidR="00151AFB" w:rsidRDefault="00BC0617">
            <w:pPr>
              <w:spacing w:line="560" w:lineRule="exact"/>
              <w:rPr>
                <w:rFonts w:ascii="仿宋_GB2312" w:eastAsia="仿宋_GB2312" w:hAnsi="仿宋_GB2312" w:cs="仿宋_GB2312"/>
                <w:sz w:val="28"/>
                <w:szCs w:val="28"/>
              </w:rPr>
            </w:pPr>
            <w:proofErr w:type="gramStart"/>
            <w:r>
              <w:rPr>
                <w:rFonts w:ascii="仿宋_GB2312" w:eastAsia="仿宋_GB2312" w:hAnsi="仿宋_GB2312" w:cs="仿宋_GB2312" w:hint="eastAsia"/>
                <w:sz w:val="28"/>
                <w:szCs w:val="28"/>
              </w:rPr>
              <w:t>微信订阅</w:t>
            </w:r>
            <w:proofErr w:type="gramEnd"/>
            <w:r>
              <w:rPr>
                <w:rFonts w:ascii="仿宋_GB2312" w:eastAsia="仿宋_GB2312" w:hAnsi="仿宋_GB2312" w:cs="仿宋_GB2312" w:hint="eastAsia"/>
                <w:sz w:val="28"/>
                <w:szCs w:val="28"/>
              </w:rPr>
              <w:t>号：平安榕城</w:t>
            </w:r>
          </w:p>
        </w:tc>
      </w:tr>
      <w:tr w:rsidR="00151AFB">
        <w:trPr>
          <w:trHeight w:val="454"/>
          <w:jc w:val="center"/>
        </w:trPr>
        <w:tc>
          <w:tcPr>
            <w:tcW w:w="972" w:type="dxa"/>
            <w:vAlign w:val="center"/>
          </w:tcPr>
          <w:p w:rsidR="00151AFB" w:rsidRDefault="00BC0617">
            <w:pPr>
              <w:spacing w:line="5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2</w:t>
            </w:r>
          </w:p>
        </w:tc>
        <w:tc>
          <w:tcPr>
            <w:tcW w:w="2815" w:type="dxa"/>
            <w:vAlign w:val="center"/>
          </w:tcPr>
          <w:p w:rsidR="00151AFB" w:rsidRDefault="00BC0617">
            <w:pPr>
              <w:spacing w:line="5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揭东区</w:t>
            </w:r>
            <w:r>
              <w:rPr>
                <w:rFonts w:ascii="仿宋_GB2312" w:eastAsia="仿宋_GB2312" w:hAnsi="仿宋_GB2312" w:cs="仿宋_GB2312" w:hint="eastAsia"/>
                <w:sz w:val="28"/>
                <w:szCs w:val="28"/>
              </w:rPr>
              <w:t>人民</w:t>
            </w:r>
            <w:r>
              <w:rPr>
                <w:rFonts w:ascii="仿宋_GB2312" w:eastAsia="仿宋_GB2312" w:hAnsi="仿宋_GB2312" w:cs="仿宋_GB2312" w:hint="eastAsia"/>
                <w:sz w:val="28"/>
                <w:szCs w:val="28"/>
              </w:rPr>
              <w:t>政府</w:t>
            </w:r>
          </w:p>
        </w:tc>
        <w:tc>
          <w:tcPr>
            <w:tcW w:w="4880" w:type="dxa"/>
            <w:vAlign w:val="center"/>
          </w:tcPr>
          <w:p w:rsidR="00151AFB" w:rsidRDefault="00BC0617">
            <w:pPr>
              <w:spacing w:line="56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http://www.jiedong.gov.cn</w:t>
            </w:r>
          </w:p>
        </w:tc>
        <w:tc>
          <w:tcPr>
            <w:tcW w:w="5507" w:type="dxa"/>
            <w:vAlign w:val="center"/>
          </w:tcPr>
          <w:p w:rsidR="00151AFB" w:rsidRDefault="00BC0617">
            <w:pPr>
              <w:spacing w:line="560" w:lineRule="exact"/>
              <w:rPr>
                <w:rFonts w:ascii="仿宋_GB2312" w:eastAsia="仿宋_GB2312" w:hAnsi="仿宋_GB2312" w:cs="仿宋_GB2312"/>
                <w:sz w:val="28"/>
                <w:szCs w:val="28"/>
              </w:rPr>
            </w:pPr>
            <w:proofErr w:type="gramStart"/>
            <w:r>
              <w:rPr>
                <w:rFonts w:ascii="仿宋_GB2312" w:eastAsia="仿宋_GB2312" w:hAnsi="仿宋_GB2312" w:cs="仿宋_GB2312" w:hint="eastAsia"/>
                <w:sz w:val="28"/>
                <w:szCs w:val="28"/>
              </w:rPr>
              <w:t>微信订阅</w:t>
            </w:r>
            <w:proofErr w:type="gramEnd"/>
            <w:r>
              <w:rPr>
                <w:rFonts w:ascii="仿宋_GB2312" w:eastAsia="仿宋_GB2312" w:hAnsi="仿宋_GB2312" w:cs="仿宋_GB2312" w:hint="eastAsia"/>
                <w:sz w:val="28"/>
                <w:szCs w:val="28"/>
              </w:rPr>
              <w:t>号：揭东区政府网、平安揭东</w:t>
            </w:r>
          </w:p>
        </w:tc>
      </w:tr>
      <w:tr w:rsidR="00151AFB">
        <w:trPr>
          <w:trHeight w:val="850"/>
          <w:jc w:val="center"/>
        </w:trPr>
        <w:tc>
          <w:tcPr>
            <w:tcW w:w="972" w:type="dxa"/>
            <w:vAlign w:val="center"/>
          </w:tcPr>
          <w:p w:rsidR="00151AFB" w:rsidRDefault="00BC0617">
            <w:pPr>
              <w:spacing w:line="5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3</w:t>
            </w:r>
          </w:p>
        </w:tc>
        <w:tc>
          <w:tcPr>
            <w:tcW w:w="2815" w:type="dxa"/>
            <w:vAlign w:val="center"/>
          </w:tcPr>
          <w:p w:rsidR="00151AFB" w:rsidRDefault="00BC0617">
            <w:pPr>
              <w:spacing w:line="5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普宁市</w:t>
            </w:r>
            <w:r>
              <w:rPr>
                <w:rFonts w:ascii="仿宋_GB2312" w:eastAsia="仿宋_GB2312" w:hAnsi="仿宋_GB2312" w:cs="仿宋_GB2312" w:hint="eastAsia"/>
                <w:sz w:val="28"/>
                <w:szCs w:val="28"/>
              </w:rPr>
              <w:t>人民</w:t>
            </w:r>
            <w:r>
              <w:rPr>
                <w:rFonts w:ascii="仿宋_GB2312" w:eastAsia="仿宋_GB2312" w:hAnsi="仿宋_GB2312" w:cs="仿宋_GB2312" w:hint="eastAsia"/>
                <w:sz w:val="28"/>
                <w:szCs w:val="28"/>
              </w:rPr>
              <w:t>政府</w:t>
            </w:r>
          </w:p>
        </w:tc>
        <w:tc>
          <w:tcPr>
            <w:tcW w:w="4880" w:type="dxa"/>
            <w:vAlign w:val="center"/>
          </w:tcPr>
          <w:p w:rsidR="00151AFB" w:rsidRDefault="00BC0617">
            <w:pPr>
              <w:spacing w:line="56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http://www.puning.gov.cn</w:t>
            </w:r>
          </w:p>
        </w:tc>
        <w:tc>
          <w:tcPr>
            <w:tcW w:w="5507" w:type="dxa"/>
            <w:vAlign w:val="center"/>
          </w:tcPr>
          <w:p w:rsidR="00151AFB" w:rsidRDefault="00BC0617">
            <w:pPr>
              <w:spacing w:line="560" w:lineRule="exact"/>
              <w:rPr>
                <w:rFonts w:ascii="仿宋_GB2312" w:eastAsia="仿宋_GB2312" w:hAnsi="仿宋_GB2312" w:cs="仿宋_GB2312"/>
                <w:sz w:val="28"/>
                <w:szCs w:val="28"/>
              </w:rPr>
            </w:pPr>
            <w:proofErr w:type="gramStart"/>
            <w:r>
              <w:rPr>
                <w:rFonts w:ascii="仿宋_GB2312" w:eastAsia="仿宋_GB2312" w:hAnsi="仿宋_GB2312" w:cs="仿宋_GB2312" w:hint="eastAsia"/>
                <w:sz w:val="28"/>
                <w:szCs w:val="28"/>
              </w:rPr>
              <w:t>微信订阅</w:t>
            </w:r>
            <w:proofErr w:type="gramEnd"/>
            <w:r>
              <w:rPr>
                <w:rFonts w:ascii="仿宋_GB2312" w:eastAsia="仿宋_GB2312" w:hAnsi="仿宋_GB2312" w:cs="仿宋_GB2312" w:hint="eastAsia"/>
                <w:sz w:val="28"/>
                <w:szCs w:val="28"/>
              </w:rPr>
              <w:t>号：普宁教育、普宁公共服务、普宁司法、普宁民政、普宁应急管理、普宁市生态环境、普宁市退役军人事务局、普宁交警、普宁警讯、普宁巩卫、普宁人社</w:t>
            </w:r>
          </w:p>
          <w:p w:rsidR="00151AFB" w:rsidRDefault="00BC0617">
            <w:pPr>
              <w:spacing w:line="56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抖音短视频：平安使命</w:t>
            </w:r>
          </w:p>
          <w:p w:rsidR="00151AFB" w:rsidRDefault="00BC0617">
            <w:pPr>
              <w:spacing w:line="560" w:lineRule="exact"/>
              <w:rPr>
                <w:rFonts w:ascii="仿宋_GB2312" w:eastAsia="仿宋_GB2312" w:hAnsi="仿宋_GB2312" w:cs="仿宋_GB2312"/>
                <w:sz w:val="28"/>
                <w:szCs w:val="28"/>
              </w:rPr>
            </w:pPr>
            <w:proofErr w:type="gramStart"/>
            <w:r>
              <w:rPr>
                <w:rFonts w:ascii="仿宋_GB2312" w:eastAsia="仿宋_GB2312" w:hAnsi="仿宋_GB2312" w:cs="仿宋_GB2312" w:hint="eastAsia"/>
                <w:sz w:val="28"/>
                <w:szCs w:val="28"/>
              </w:rPr>
              <w:t>新浪微博</w:t>
            </w:r>
            <w:proofErr w:type="gramEnd"/>
            <w:r>
              <w:rPr>
                <w:rFonts w:ascii="仿宋_GB2312" w:eastAsia="仿宋_GB2312" w:hAnsi="仿宋_GB2312" w:cs="仿宋_GB2312" w:hint="eastAsia"/>
                <w:sz w:val="28"/>
                <w:szCs w:val="28"/>
              </w:rPr>
              <w:t>：普宁司法</w:t>
            </w:r>
          </w:p>
          <w:p w:rsidR="00151AFB" w:rsidRDefault="00BC0617">
            <w:pPr>
              <w:spacing w:line="56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快手：平安使命</w:t>
            </w:r>
          </w:p>
        </w:tc>
      </w:tr>
      <w:tr w:rsidR="00151AFB">
        <w:trPr>
          <w:trHeight w:val="454"/>
          <w:jc w:val="center"/>
        </w:trPr>
        <w:tc>
          <w:tcPr>
            <w:tcW w:w="972" w:type="dxa"/>
            <w:vAlign w:val="center"/>
          </w:tcPr>
          <w:p w:rsidR="00151AFB" w:rsidRDefault="00BC0617">
            <w:pPr>
              <w:spacing w:line="5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4</w:t>
            </w:r>
          </w:p>
        </w:tc>
        <w:tc>
          <w:tcPr>
            <w:tcW w:w="2815" w:type="dxa"/>
            <w:vAlign w:val="center"/>
          </w:tcPr>
          <w:p w:rsidR="00151AFB" w:rsidRDefault="00BC0617">
            <w:pPr>
              <w:spacing w:line="5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揭西县</w:t>
            </w:r>
            <w:r>
              <w:rPr>
                <w:rFonts w:ascii="仿宋_GB2312" w:eastAsia="仿宋_GB2312" w:hAnsi="仿宋_GB2312" w:cs="仿宋_GB2312" w:hint="eastAsia"/>
                <w:sz w:val="28"/>
                <w:szCs w:val="28"/>
              </w:rPr>
              <w:t>人民</w:t>
            </w:r>
            <w:r>
              <w:rPr>
                <w:rFonts w:ascii="仿宋_GB2312" w:eastAsia="仿宋_GB2312" w:hAnsi="仿宋_GB2312" w:cs="仿宋_GB2312" w:hint="eastAsia"/>
                <w:sz w:val="28"/>
                <w:szCs w:val="28"/>
              </w:rPr>
              <w:t>政府</w:t>
            </w:r>
          </w:p>
        </w:tc>
        <w:tc>
          <w:tcPr>
            <w:tcW w:w="4880" w:type="dxa"/>
            <w:vAlign w:val="center"/>
          </w:tcPr>
          <w:p w:rsidR="00151AFB" w:rsidRDefault="00BC0617">
            <w:pPr>
              <w:spacing w:line="56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http://www.jiexi.gov.cn</w:t>
            </w:r>
          </w:p>
        </w:tc>
        <w:tc>
          <w:tcPr>
            <w:tcW w:w="5507" w:type="dxa"/>
            <w:vAlign w:val="center"/>
          </w:tcPr>
          <w:p w:rsidR="00151AFB" w:rsidRDefault="00BC0617">
            <w:pPr>
              <w:spacing w:line="560" w:lineRule="exact"/>
              <w:rPr>
                <w:rFonts w:ascii="仿宋_GB2312" w:eastAsia="仿宋_GB2312" w:hAnsi="仿宋_GB2312" w:cs="仿宋_GB2312"/>
                <w:sz w:val="28"/>
                <w:szCs w:val="28"/>
              </w:rPr>
            </w:pPr>
            <w:proofErr w:type="gramStart"/>
            <w:r>
              <w:rPr>
                <w:rFonts w:ascii="仿宋_GB2312" w:eastAsia="仿宋_GB2312" w:hAnsi="仿宋_GB2312" w:cs="仿宋_GB2312" w:hint="eastAsia"/>
                <w:sz w:val="28"/>
                <w:szCs w:val="28"/>
              </w:rPr>
              <w:t>微信订阅</w:t>
            </w:r>
            <w:proofErr w:type="gramEnd"/>
            <w:r>
              <w:rPr>
                <w:rFonts w:ascii="仿宋_GB2312" w:eastAsia="仿宋_GB2312" w:hAnsi="仿宋_GB2312" w:cs="仿宋_GB2312" w:hint="eastAsia"/>
                <w:sz w:val="28"/>
                <w:szCs w:val="28"/>
              </w:rPr>
              <w:t>号：平安揭西、揭西交警</w:t>
            </w:r>
          </w:p>
        </w:tc>
      </w:tr>
      <w:tr w:rsidR="00151AFB">
        <w:trPr>
          <w:trHeight w:val="850"/>
          <w:jc w:val="center"/>
        </w:trPr>
        <w:tc>
          <w:tcPr>
            <w:tcW w:w="972" w:type="dxa"/>
            <w:vAlign w:val="center"/>
          </w:tcPr>
          <w:p w:rsidR="00151AFB" w:rsidRDefault="00BC0617">
            <w:pPr>
              <w:spacing w:line="5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5</w:t>
            </w:r>
          </w:p>
        </w:tc>
        <w:tc>
          <w:tcPr>
            <w:tcW w:w="2815" w:type="dxa"/>
            <w:vAlign w:val="center"/>
          </w:tcPr>
          <w:p w:rsidR="00151AFB" w:rsidRDefault="00BC0617">
            <w:pPr>
              <w:spacing w:line="5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惠来县</w:t>
            </w:r>
            <w:r>
              <w:rPr>
                <w:rFonts w:ascii="仿宋_GB2312" w:eastAsia="仿宋_GB2312" w:hAnsi="仿宋_GB2312" w:cs="仿宋_GB2312" w:hint="eastAsia"/>
                <w:sz w:val="28"/>
                <w:szCs w:val="28"/>
              </w:rPr>
              <w:t>人民</w:t>
            </w:r>
            <w:r>
              <w:rPr>
                <w:rFonts w:ascii="仿宋_GB2312" w:eastAsia="仿宋_GB2312" w:hAnsi="仿宋_GB2312" w:cs="仿宋_GB2312" w:hint="eastAsia"/>
                <w:sz w:val="28"/>
                <w:szCs w:val="28"/>
              </w:rPr>
              <w:t>政府</w:t>
            </w:r>
          </w:p>
        </w:tc>
        <w:tc>
          <w:tcPr>
            <w:tcW w:w="4880" w:type="dxa"/>
            <w:vAlign w:val="center"/>
          </w:tcPr>
          <w:p w:rsidR="00151AFB" w:rsidRDefault="00BC0617">
            <w:pPr>
              <w:spacing w:line="56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http://www.huilai.gov.cn</w:t>
            </w:r>
          </w:p>
        </w:tc>
        <w:tc>
          <w:tcPr>
            <w:tcW w:w="5507" w:type="dxa"/>
            <w:vAlign w:val="center"/>
          </w:tcPr>
          <w:p w:rsidR="00151AFB" w:rsidRDefault="00BC0617">
            <w:pPr>
              <w:spacing w:line="560" w:lineRule="exact"/>
              <w:rPr>
                <w:rFonts w:ascii="仿宋_GB2312" w:eastAsia="仿宋_GB2312" w:hAnsi="仿宋_GB2312" w:cs="仿宋_GB2312"/>
                <w:sz w:val="28"/>
                <w:szCs w:val="28"/>
              </w:rPr>
            </w:pPr>
            <w:proofErr w:type="gramStart"/>
            <w:r>
              <w:rPr>
                <w:rFonts w:ascii="仿宋_GB2312" w:eastAsia="仿宋_GB2312" w:hAnsi="仿宋_GB2312" w:cs="仿宋_GB2312" w:hint="eastAsia"/>
                <w:sz w:val="28"/>
                <w:szCs w:val="28"/>
              </w:rPr>
              <w:t>微信订阅</w:t>
            </w:r>
            <w:proofErr w:type="gramEnd"/>
            <w:r>
              <w:rPr>
                <w:rFonts w:ascii="仿宋_GB2312" w:eastAsia="仿宋_GB2312" w:hAnsi="仿宋_GB2312" w:cs="仿宋_GB2312" w:hint="eastAsia"/>
                <w:sz w:val="28"/>
                <w:szCs w:val="28"/>
              </w:rPr>
              <w:t>号：惠来县人民政府网、惠来交警、惠来警讯、惠来司法</w:t>
            </w:r>
          </w:p>
          <w:p w:rsidR="00151AFB" w:rsidRDefault="00BC0617">
            <w:pPr>
              <w:spacing w:line="56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抖音短视频：惠来刑警、惠来公安</w:t>
            </w:r>
          </w:p>
        </w:tc>
      </w:tr>
      <w:tr w:rsidR="00151AFB">
        <w:trPr>
          <w:trHeight w:val="680"/>
          <w:jc w:val="center"/>
        </w:trPr>
        <w:tc>
          <w:tcPr>
            <w:tcW w:w="972" w:type="dxa"/>
            <w:vAlign w:val="center"/>
          </w:tcPr>
          <w:p w:rsidR="00151AFB" w:rsidRDefault="00BC0617">
            <w:pPr>
              <w:spacing w:line="5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6</w:t>
            </w:r>
          </w:p>
        </w:tc>
        <w:tc>
          <w:tcPr>
            <w:tcW w:w="2815" w:type="dxa"/>
            <w:vAlign w:val="center"/>
          </w:tcPr>
          <w:p w:rsidR="00151AFB" w:rsidRDefault="00BC0617">
            <w:pPr>
              <w:spacing w:line="5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空港经济区管委会</w:t>
            </w:r>
          </w:p>
        </w:tc>
        <w:tc>
          <w:tcPr>
            <w:tcW w:w="4880" w:type="dxa"/>
            <w:vAlign w:val="center"/>
          </w:tcPr>
          <w:p w:rsidR="00151AFB" w:rsidRDefault="00BC0617">
            <w:pPr>
              <w:spacing w:line="56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http://www.jykgq.gov.cn</w:t>
            </w:r>
          </w:p>
        </w:tc>
        <w:tc>
          <w:tcPr>
            <w:tcW w:w="5507" w:type="dxa"/>
            <w:vAlign w:val="center"/>
          </w:tcPr>
          <w:p w:rsidR="00151AFB" w:rsidRDefault="00BC0617">
            <w:pPr>
              <w:spacing w:line="560" w:lineRule="exact"/>
              <w:rPr>
                <w:rFonts w:ascii="仿宋_GB2312" w:eastAsia="仿宋_GB2312" w:hAnsi="仿宋_GB2312" w:cs="仿宋_GB2312"/>
                <w:sz w:val="28"/>
                <w:szCs w:val="28"/>
              </w:rPr>
            </w:pPr>
            <w:proofErr w:type="gramStart"/>
            <w:r>
              <w:rPr>
                <w:rFonts w:ascii="仿宋_GB2312" w:eastAsia="仿宋_GB2312" w:hAnsi="仿宋_GB2312" w:cs="仿宋_GB2312" w:hint="eastAsia"/>
                <w:sz w:val="28"/>
                <w:szCs w:val="28"/>
              </w:rPr>
              <w:t>微信订阅</w:t>
            </w:r>
            <w:proofErr w:type="gramEnd"/>
            <w:r>
              <w:rPr>
                <w:rFonts w:ascii="仿宋_GB2312" w:eastAsia="仿宋_GB2312" w:hAnsi="仿宋_GB2312" w:cs="仿宋_GB2312" w:hint="eastAsia"/>
                <w:sz w:val="28"/>
                <w:szCs w:val="28"/>
              </w:rPr>
              <w:t>号：揭阳空港公安、揭阳空港动态、揭阳空港教育</w:t>
            </w:r>
          </w:p>
        </w:tc>
      </w:tr>
    </w:tbl>
    <w:p w:rsidR="00151AFB" w:rsidRDefault="00151AFB">
      <w:pPr>
        <w:spacing w:line="560" w:lineRule="exact"/>
        <w:rPr>
          <w:rFonts w:ascii="黑体" w:eastAsia="黑体" w:hAnsi="黑体" w:cs="黑体"/>
          <w:sz w:val="28"/>
          <w:szCs w:val="28"/>
        </w:rPr>
      </w:pPr>
    </w:p>
    <w:p w:rsidR="00151AFB" w:rsidRDefault="00BC0617">
      <w:pPr>
        <w:spacing w:line="560" w:lineRule="exact"/>
        <w:rPr>
          <w:rFonts w:ascii="黑体" w:eastAsia="黑体" w:hAnsi="黑体" w:cs="黑体"/>
          <w:sz w:val="28"/>
          <w:szCs w:val="28"/>
        </w:rPr>
      </w:pPr>
      <w:r>
        <w:rPr>
          <w:rFonts w:ascii="黑体" w:eastAsia="黑体" w:hAnsi="黑体" w:cs="黑体" w:hint="eastAsia"/>
          <w:sz w:val="28"/>
          <w:szCs w:val="28"/>
        </w:rPr>
        <w:t>二、</w:t>
      </w:r>
      <w:r>
        <w:rPr>
          <w:rFonts w:ascii="黑体" w:eastAsia="黑体" w:hAnsi="黑体" w:cs="黑体" w:hint="eastAsia"/>
          <w:sz w:val="28"/>
          <w:szCs w:val="28"/>
        </w:rPr>
        <w:t>承担对外服务职能的市有关单位</w:t>
      </w:r>
    </w:p>
    <w:tbl>
      <w:tblPr>
        <w:tblW w:w="1423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91"/>
        <w:gridCol w:w="3028"/>
        <w:gridCol w:w="4714"/>
        <w:gridCol w:w="5503"/>
      </w:tblGrid>
      <w:tr w:rsidR="00151AFB">
        <w:trPr>
          <w:trHeight w:val="454"/>
          <w:jc w:val="center"/>
        </w:trPr>
        <w:tc>
          <w:tcPr>
            <w:tcW w:w="991" w:type="dxa"/>
            <w:shd w:val="clear" w:color="auto" w:fill="auto"/>
            <w:vAlign w:val="center"/>
          </w:tcPr>
          <w:p w:rsidR="00151AFB" w:rsidRDefault="00BC0617">
            <w:pPr>
              <w:spacing w:line="560" w:lineRule="exact"/>
              <w:jc w:val="center"/>
              <w:rPr>
                <w:rFonts w:ascii="黑体" w:eastAsia="黑体" w:hAnsi="黑体" w:cs="黑体"/>
                <w:sz w:val="28"/>
                <w:szCs w:val="28"/>
              </w:rPr>
            </w:pPr>
            <w:r>
              <w:rPr>
                <w:rFonts w:ascii="黑体" w:eastAsia="黑体" w:hAnsi="黑体" w:cs="黑体" w:hint="eastAsia"/>
                <w:sz w:val="28"/>
                <w:szCs w:val="28"/>
              </w:rPr>
              <w:t>序号</w:t>
            </w:r>
          </w:p>
        </w:tc>
        <w:tc>
          <w:tcPr>
            <w:tcW w:w="3028" w:type="dxa"/>
            <w:shd w:val="clear" w:color="auto" w:fill="auto"/>
            <w:vAlign w:val="center"/>
          </w:tcPr>
          <w:p w:rsidR="00151AFB" w:rsidRDefault="00BC0617">
            <w:pPr>
              <w:spacing w:line="560" w:lineRule="exact"/>
              <w:jc w:val="center"/>
              <w:rPr>
                <w:rFonts w:ascii="黑体" w:eastAsia="黑体" w:hAnsi="黑体" w:cs="黑体"/>
                <w:sz w:val="28"/>
                <w:szCs w:val="28"/>
              </w:rPr>
            </w:pPr>
            <w:r>
              <w:rPr>
                <w:rFonts w:ascii="黑体" w:eastAsia="黑体" w:hAnsi="黑体" w:cs="黑体" w:hint="eastAsia"/>
                <w:sz w:val="28"/>
                <w:szCs w:val="28"/>
              </w:rPr>
              <w:t>单位名称</w:t>
            </w:r>
          </w:p>
        </w:tc>
        <w:tc>
          <w:tcPr>
            <w:tcW w:w="4714" w:type="dxa"/>
            <w:shd w:val="clear" w:color="auto" w:fill="auto"/>
            <w:vAlign w:val="center"/>
          </w:tcPr>
          <w:p w:rsidR="00151AFB" w:rsidRDefault="00BC0617">
            <w:pPr>
              <w:spacing w:line="560" w:lineRule="exact"/>
              <w:jc w:val="center"/>
              <w:rPr>
                <w:rFonts w:ascii="黑体" w:eastAsia="黑体" w:hAnsi="黑体" w:cs="黑体"/>
                <w:sz w:val="28"/>
                <w:szCs w:val="28"/>
              </w:rPr>
            </w:pPr>
            <w:r>
              <w:rPr>
                <w:rFonts w:ascii="黑体" w:eastAsia="黑体" w:hAnsi="黑体" w:cs="黑体" w:hint="eastAsia"/>
                <w:sz w:val="28"/>
                <w:szCs w:val="28"/>
              </w:rPr>
              <w:t>政府网站</w:t>
            </w:r>
          </w:p>
        </w:tc>
        <w:tc>
          <w:tcPr>
            <w:tcW w:w="5503" w:type="dxa"/>
            <w:shd w:val="clear" w:color="auto" w:fill="auto"/>
            <w:vAlign w:val="center"/>
          </w:tcPr>
          <w:p w:rsidR="00151AFB" w:rsidRDefault="00BC0617">
            <w:pPr>
              <w:spacing w:line="560" w:lineRule="exact"/>
              <w:jc w:val="center"/>
              <w:rPr>
                <w:rFonts w:ascii="黑体" w:eastAsia="黑体" w:hAnsi="黑体" w:cs="黑体"/>
                <w:sz w:val="28"/>
                <w:szCs w:val="28"/>
              </w:rPr>
            </w:pPr>
            <w:r>
              <w:rPr>
                <w:rFonts w:ascii="黑体" w:eastAsia="黑体" w:hAnsi="黑体" w:cs="黑体" w:hint="eastAsia"/>
                <w:sz w:val="28"/>
                <w:szCs w:val="28"/>
              </w:rPr>
              <w:t>政务新媒体</w:t>
            </w:r>
          </w:p>
        </w:tc>
      </w:tr>
      <w:tr w:rsidR="00151AFB">
        <w:trPr>
          <w:trHeight w:val="680"/>
          <w:jc w:val="center"/>
        </w:trPr>
        <w:tc>
          <w:tcPr>
            <w:tcW w:w="991" w:type="dxa"/>
            <w:vAlign w:val="center"/>
          </w:tcPr>
          <w:p w:rsidR="00151AFB" w:rsidRDefault="00BC0617">
            <w:pPr>
              <w:spacing w:line="5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1</w:t>
            </w:r>
          </w:p>
        </w:tc>
        <w:tc>
          <w:tcPr>
            <w:tcW w:w="3028" w:type="dxa"/>
            <w:vAlign w:val="center"/>
          </w:tcPr>
          <w:p w:rsidR="00151AFB" w:rsidRDefault="00BC0617">
            <w:pPr>
              <w:spacing w:line="5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大南海石化工业区</w:t>
            </w:r>
          </w:p>
          <w:p w:rsidR="00151AFB" w:rsidRDefault="00BC0617">
            <w:pPr>
              <w:spacing w:line="5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管委会</w:t>
            </w:r>
          </w:p>
        </w:tc>
        <w:tc>
          <w:tcPr>
            <w:tcW w:w="4714" w:type="dxa"/>
            <w:vAlign w:val="center"/>
          </w:tcPr>
          <w:p w:rsidR="00151AFB" w:rsidRDefault="00BC0617">
            <w:pPr>
              <w:spacing w:line="56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http://www.jieyang.gov.cn/szfjg/jysdnhshgyq</w:t>
            </w:r>
          </w:p>
        </w:tc>
        <w:tc>
          <w:tcPr>
            <w:tcW w:w="5503" w:type="dxa"/>
            <w:vAlign w:val="center"/>
          </w:tcPr>
          <w:p w:rsidR="00151AFB" w:rsidRDefault="00BC0617">
            <w:pPr>
              <w:spacing w:line="560" w:lineRule="exact"/>
              <w:rPr>
                <w:rFonts w:ascii="仿宋_GB2312" w:eastAsia="仿宋_GB2312" w:hAnsi="仿宋_GB2312" w:cs="仿宋_GB2312"/>
                <w:sz w:val="28"/>
                <w:szCs w:val="28"/>
              </w:rPr>
            </w:pPr>
            <w:proofErr w:type="gramStart"/>
            <w:r>
              <w:rPr>
                <w:rFonts w:ascii="仿宋_GB2312" w:eastAsia="仿宋_GB2312" w:hAnsi="仿宋_GB2312" w:cs="仿宋_GB2312" w:hint="eastAsia"/>
                <w:sz w:val="28"/>
                <w:szCs w:val="28"/>
              </w:rPr>
              <w:t>微信订阅</w:t>
            </w:r>
            <w:proofErr w:type="gramEnd"/>
            <w:r>
              <w:rPr>
                <w:rFonts w:ascii="仿宋_GB2312" w:eastAsia="仿宋_GB2312" w:hAnsi="仿宋_GB2312" w:cs="仿宋_GB2312" w:hint="eastAsia"/>
                <w:sz w:val="28"/>
                <w:szCs w:val="28"/>
              </w:rPr>
              <w:t>号：揭阳大南海、揭阳大南海组工</w:t>
            </w:r>
          </w:p>
          <w:p w:rsidR="00151AFB" w:rsidRDefault="00BC0617">
            <w:pPr>
              <w:spacing w:line="56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南方号：揭阳大南海</w:t>
            </w:r>
          </w:p>
        </w:tc>
      </w:tr>
      <w:tr w:rsidR="00151AFB">
        <w:trPr>
          <w:trHeight w:val="680"/>
          <w:jc w:val="center"/>
        </w:trPr>
        <w:tc>
          <w:tcPr>
            <w:tcW w:w="991" w:type="dxa"/>
            <w:vAlign w:val="center"/>
          </w:tcPr>
          <w:p w:rsidR="00151AFB" w:rsidRDefault="00BC0617">
            <w:pPr>
              <w:spacing w:line="5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2</w:t>
            </w:r>
          </w:p>
        </w:tc>
        <w:tc>
          <w:tcPr>
            <w:tcW w:w="3028" w:type="dxa"/>
            <w:vAlign w:val="center"/>
          </w:tcPr>
          <w:p w:rsidR="00151AFB" w:rsidRDefault="00151AFB">
            <w:pPr>
              <w:spacing w:line="560" w:lineRule="exact"/>
              <w:jc w:val="center"/>
              <w:rPr>
                <w:rFonts w:ascii="仿宋_GB2312" w:eastAsia="仿宋_GB2312" w:hAnsi="仿宋_GB2312" w:cs="仿宋_GB2312"/>
                <w:sz w:val="28"/>
                <w:szCs w:val="28"/>
              </w:rPr>
            </w:pPr>
            <w:hyperlink r:id="rId7" w:history="1">
              <w:r w:rsidR="00BC0617">
                <w:rPr>
                  <w:rFonts w:ascii="仿宋_GB2312" w:eastAsia="仿宋_GB2312" w:hAnsi="仿宋_GB2312" w:cs="仿宋_GB2312" w:hint="eastAsia"/>
                  <w:sz w:val="28"/>
                  <w:szCs w:val="28"/>
                </w:rPr>
                <w:t>粤东新城管委会</w:t>
              </w:r>
            </w:hyperlink>
          </w:p>
        </w:tc>
        <w:tc>
          <w:tcPr>
            <w:tcW w:w="4714" w:type="dxa"/>
            <w:vAlign w:val="center"/>
          </w:tcPr>
          <w:p w:rsidR="00151AFB" w:rsidRDefault="00BC0617">
            <w:pPr>
              <w:spacing w:line="56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http://www.jieyang.gov.cn/ydxc</w:t>
            </w:r>
          </w:p>
        </w:tc>
        <w:tc>
          <w:tcPr>
            <w:tcW w:w="5503" w:type="dxa"/>
            <w:vAlign w:val="center"/>
          </w:tcPr>
          <w:p w:rsidR="00151AFB" w:rsidRDefault="00BC0617">
            <w:pPr>
              <w:spacing w:line="560" w:lineRule="exact"/>
              <w:rPr>
                <w:rFonts w:ascii="仿宋_GB2312" w:eastAsia="仿宋_GB2312" w:hAnsi="仿宋_GB2312" w:cs="仿宋_GB2312"/>
                <w:sz w:val="28"/>
                <w:szCs w:val="28"/>
              </w:rPr>
            </w:pPr>
            <w:proofErr w:type="gramStart"/>
            <w:r>
              <w:rPr>
                <w:rFonts w:ascii="仿宋_GB2312" w:eastAsia="仿宋_GB2312" w:hAnsi="仿宋_GB2312" w:cs="仿宋_GB2312" w:hint="eastAsia"/>
                <w:sz w:val="28"/>
                <w:szCs w:val="28"/>
              </w:rPr>
              <w:t>微信订阅</w:t>
            </w:r>
            <w:proofErr w:type="gramEnd"/>
            <w:r>
              <w:rPr>
                <w:rFonts w:ascii="仿宋_GB2312" w:eastAsia="仿宋_GB2312" w:hAnsi="仿宋_GB2312" w:cs="仿宋_GB2312" w:hint="eastAsia"/>
                <w:sz w:val="28"/>
                <w:szCs w:val="28"/>
              </w:rPr>
              <w:t>号：揭阳市粤东新城管理委员会</w:t>
            </w:r>
          </w:p>
          <w:p w:rsidR="00151AFB" w:rsidRDefault="00BC0617">
            <w:pPr>
              <w:spacing w:line="56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抖音短视频：揭阳市粤东新城管委会</w:t>
            </w:r>
          </w:p>
        </w:tc>
      </w:tr>
      <w:tr w:rsidR="00151AFB">
        <w:trPr>
          <w:trHeight w:val="454"/>
          <w:jc w:val="center"/>
        </w:trPr>
        <w:tc>
          <w:tcPr>
            <w:tcW w:w="991" w:type="dxa"/>
            <w:vAlign w:val="center"/>
          </w:tcPr>
          <w:p w:rsidR="00151AFB" w:rsidRDefault="00BC0617">
            <w:pPr>
              <w:spacing w:line="5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3</w:t>
            </w:r>
          </w:p>
        </w:tc>
        <w:tc>
          <w:tcPr>
            <w:tcW w:w="3028" w:type="dxa"/>
            <w:vAlign w:val="center"/>
          </w:tcPr>
          <w:p w:rsidR="00151AFB" w:rsidRDefault="00BC0617">
            <w:pPr>
              <w:spacing w:line="5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市发展和</w:t>
            </w:r>
            <w:proofErr w:type="gramStart"/>
            <w:r>
              <w:rPr>
                <w:rFonts w:ascii="仿宋_GB2312" w:eastAsia="仿宋_GB2312" w:hAnsi="仿宋_GB2312" w:cs="仿宋_GB2312" w:hint="eastAsia"/>
                <w:sz w:val="28"/>
                <w:szCs w:val="28"/>
              </w:rPr>
              <w:t>改革局</w:t>
            </w:r>
            <w:proofErr w:type="gramEnd"/>
          </w:p>
        </w:tc>
        <w:tc>
          <w:tcPr>
            <w:tcW w:w="4714" w:type="dxa"/>
            <w:vAlign w:val="center"/>
          </w:tcPr>
          <w:p w:rsidR="00151AFB" w:rsidRDefault="00BC0617">
            <w:pPr>
              <w:spacing w:line="56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http://www.jieyang.gov.cn/jyfg</w:t>
            </w:r>
          </w:p>
        </w:tc>
        <w:tc>
          <w:tcPr>
            <w:tcW w:w="5503" w:type="dxa"/>
            <w:vAlign w:val="center"/>
          </w:tcPr>
          <w:p w:rsidR="00151AFB" w:rsidRDefault="00151AFB">
            <w:pPr>
              <w:spacing w:line="560" w:lineRule="exact"/>
              <w:rPr>
                <w:rFonts w:ascii="仿宋_GB2312" w:eastAsia="仿宋_GB2312" w:hAnsi="仿宋_GB2312" w:cs="仿宋_GB2312"/>
                <w:sz w:val="28"/>
                <w:szCs w:val="28"/>
              </w:rPr>
            </w:pPr>
          </w:p>
        </w:tc>
      </w:tr>
      <w:tr w:rsidR="00151AFB">
        <w:trPr>
          <w:trHeight w:val="454"/>
          <w:jc w:val="center"/>
        </w:trPr>
        <w:tc>
          <w:tcPr>
            <w:tcW w:w="991" w:type="dxa"/>
            <w:vAlign w:val="center"/>
          </w:tcPr>
          <w:p w:rsidR="00151AFB" w:rsidRDefault="00BC0617">
            <w:pPr>
              <w:spacing w:line="5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4</w:t>
            </w:r>
          </w:p>
        </w:tc>
        <w:tc>
          <w:tcPr>
            <w:tcW w:w="3028" w:type="dxa"/>
            <w:vAlign w:val="center"/>
          </w:tcPr>
          <w:p w:rsidR="00151AFB" w:rsidRDefault="00BC0617">
            <w:pPr>
              <w:spacing w:line="5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市教育局</w:t>
            </w:r>
          </w:p>
        </w:tc>
        <w:tc>
          <w:tcPr>
            <w:tcW w:w="4714" w:type="dxa"/>
            <w:vAlign w:val="center"/>
          </w:tcPr>
          <w:p w:rsidR="00151AFB" w:rsidRDefault="00BC0617">
            <w:pPr>
              <w:spacing w:line="56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http://www.jieyang.gov.cn/jyj</w:t>
            </w:r>
          </w:p>
        </w:tc>
        <w:tc>
          <w:tcPr>
            <w:tcW w:w="5503" w:type="dxa"/>
            <w:vAlign w:val="center"/>
          </w:tcPr>
          <w:p w:rsidR="00151AFB" w:rsidRDefault="00BC0617">
            <w:pPr>
              <w:spacing w:line="560" w:lineRule="exact"/>
              <w:rPr>
                <w:rFonts w:ascii="仿宋_GB2312" w:eastAsia="仿宋_GB2312" w:hAnsi="仿宋_GB2312" w:cs="仿宋_GB2312"/>
                <w:sz w:val="28"/>
                <w:szCs w:val="28"/>
              </w:rPr>
            </w:pPr>
            <w:proofErr w:type="gramStart"/>
            <w:r>
              <w:rPr>
                <w:rFonts w:ascii="仿宋_GB2312" w:eastAsia="仿宋_GB2312" w:hAnsi="仿宋_GB2312" w:cs="仿宋_GB2312" w:hint="eastAsia"/>
                <w:sz w:val="28"/>
                <w:szCs w:val="28"/>
              </w:rPr>
              <w:t>微信订阅</w:t>
            </w:r>
            <w:proofErr w:type="gramEnd"/>
            <w:r>
              <w:rPr>
                <w:rFonts w:ascii="仿宋_GB2312" w:eastAsia="仿宋_GB2312" w:hAnsi="仿宋_GB2312" w:cs="仿宋_GB2312" w:hint="eastAsia"/>
                <w:sz w:val="28"/>
                <w:szCs w:val="28"/>
              </w:rPr>
              <w:t>号：揭阳教育</w:t>
            </w:r>
          </w:p>
        </w:tc>
      </w:tr>
      <w:tr w:rsidR="00151AFB">
        <w:trPr>
          <w:trHeight w:val="454"/>
          <w:jc w:val="center"/>
        </w:trPr>
        <w:tc>
          <w:tcPr>
            <w:tcW w:w="991" w:type="dxa"/>
            <w:vAlign w:val="center"/>
          </w:tcPr>
          <w:p w:rsidR="00151AFB" w:rsidRDefault="00BC0617">
            <w:pPr>
              <w:spacing w:line="5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5</w:t>
            </w:r>
          </w:p>
        </w:tc>
        <w:tc>
          <w:tcPr>
            <w:tcW w:w="3028" w:type="dxa"/>
            <w:vAlign w:val="center"/>
          </w:tcPr>
          <w:p w:rsidR="00151AFB" w:rsidRDefault="00BC0617">
            <w:pPr>
              <w:spacing w:line="5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市科学技术局</w:t>
            </w:r>
          </w:p>
        </w:tc>
        <w:tc>
          <w:tcPr>
            <w:tcW w:w="4714" w:type="dxa"/>
            <w:vAlign w:val="center"/>
          </w:tcPr>
          <w:p w:rsidR="00151AFB" w:rsidRDefault="00BC0617">
            <w:pPr>
              <w:spacing w:line="56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http://www.jieyang.gov.cn/kjj</w:t>
            </w:r>
          </w:p>
        </w:tc>
        <w:tc>
          <w:tcPr>
            <w:tcW w:w="5503" w:type="dxa"/>
            <w:vAlign w:val="center"/>
          </w:tcPr>
          <w:p w:rsidR="00151AFB" w:rsidRDefault="00151AFB">
            <w:pPr>
              <w:spacing w:line="560" w:lineRule="exact"/>
              <w:rPr>
                <w:rFonts w:ascii="仿宋_GB2312" w:eastAsia="仿宋_GB2312" w:hAnsi="仿宋_GB2312" w:cs="仿宋_GB2312"/>
                <w:sz w:val="28"/>
                <w:szCs w:val="28"/>
              </w:rPr>
            </w:pPr>
          </w:p>
        </w:tc>
      </w:tr>
      <w:tr w:rsidR="00151AFB">
        <w:trPr>
          <w:trHeight w:val="454"/>
          <w:jc w:val="center"/>
        </w:trPr>
        <w:tc>
          <w:tcPr>
            <w:tcW w:w="991" w:type="dxa"/>
            <w:vAlign w:val="center"/>
          </w:tcPr>
          <w:p w:rsidR="00151AFB" w:rsidRDefault="00BC0617">
            <w:pPr>
              <w:spacing w:line="5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6</w:t>
            </w:r>
          </w:p>
        </w:tc>
        <w:tc>
          <w:tcPr>
            <w:tcW w:w="3028" w:type="dxa"/>
            <w:vAlign w:val="center"/>
          </w:tcPr>
          <w:p w:rsidR="00151AFB" w:rsidRDefault="00BC0617">
            <w:pPr>
              <w:spacing w:line="5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市工业和信息化局</w:t>
            </w:r>
          </w:p>
        </w:tc>
        <w:tc>
          <w:tcPr>
            <w:tcW w:w="4714" w:type="dxa"/>
            <w:vAlign w:val="center"/>
          </w:tcPr>
          <w:p w:rsidR="00151AFB" w:rsidRDefault="00BC0617">
            <w:pPr>
              <w:spacing w:line="56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http://www.jieyang.gov.cn/jyjxj</w:t>
            </w:r>
          </w:p>
        </w:tc>
        <w:tc>
          <w:tcPr>
            <w:tcW w:w="5503" w:type="dxa"/>
            <w:vAlign w:val="center"/>
          </w:tcPr>
          <w:p w:rsidR="00151AFB" w:rsidRDefault="00BC0617">
            <w:pPr>
              <w:spacing w:line="560" w:lineRule="exact"/>
              <w:rPr>
                <w:rFonts w:ascii="仿宋_GB2312" w:eastAsia="仿宋_GB2312" w:hAnsi="仿宋_GB2312" w:cs="仿宋_GB2312"/>
                <w:sz w:val="28"/>
                <w:szCs w:val="28"/>
              </w:rPr>
            </w:pPr>
            <w:proofErr w:type="gramStart"/>
            <w:r>
              <w:rPr>
                <w:rFonts w:ascii="仿宋_GB2312" w:eastAsia="仿宋_GB2312" w:hAnsi="仿宋_GB2312" w:cs="仿宋_GB2312" w:hint="eastAsia"/>
                <w:sz w:val="28"/>
                <w:szCs w:val="28"/>
              </w:rPr>
              <w:t>微信订阅</w:t>
            </w:r>
            <w:proofErr w:type="gramEnd"/>
            <w:r>
              <w:rPr>
                <w:rFonts w:ascii="仿宋_GB2312" w:eastAsia="仿宋_GB2312" w:hAnsi="仿宋_GB2312" w:cs="仿宋_GB2312" w:hint="eastAsia"/>
                <w:sz w:val="28"/>
                <w:szCs w:val="28"/>
              </w:rPr>
              <w:t>号：揭阳工信</w:t>
            </w:r>
          </w:p>
        </w:tc>
      </w:tr>
      <w:tr w:rsidR="00151AFB">
        <w:trPr>
          <w:trHeight w:val="850"/>
          <w:jc w:val="center"/>
        </w:trPr>
        <w:tc>
          <w:tcPr>
            <w:tcW w:w="991" w:type="dxa"/>
            <w:vAlign w:val="center"/>
          </w:tcPr>
          <w:p w:rsidR="00151AFB" w:rsidRDefault="00BC0617">
            <w:pPr>
              <w:spacing w:line="5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7</w:t>
            </w:r>
          </w:p>
        </w:tc>
        <w:tc>
          <w:tcPr>
            <w:tcW w:w="3028" w:type="dxa"/>
            <w:vAlign w:val="center"/>
          </w:tcPr>
          <w:p w:rsidR="00151AFB" w:rsidRDefault="00BC0617">
            <w:pPr>
              <w:spacing w:line="5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市公安局</w:t>
            </w:r>
          </w:p>
        </w:tc>
        <w:tc>
          <w:tcPr>
            <w:tcW w:w="4714" w:type="dxa"/>
            <w:vAlign w:val="center"/>
          </w:tcPr>
          <w:p w:rsidR="00151AFB" w:rsidRDefault="00BC0617">
            <w:pPr>
              <w:spacing w:line="56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http://www.jieyang.gov.cn/jyga</w:t>
            </w:r>
          </w:p>
        </w:tc>
        <w:tc>
          <w:tcPr>
            <w:tcW w:w="5503" w:type="dxa"/>
            <w:vAlign w:val="center"/>
          </w:tcPr>
          <w:p w:rsidR="00151AFB" w:rsidRDefault="00BC0617">
            <w:pPr>
              <w:spacing w:line="560" w:lineRule="exact"/>
              <w:rPr>
                <w:rFonts w:ascii="仿宋_GB2312" w:eastAsia="仿宋_GB2312" w:hAnsi="仿宋_GB2312" w:cs="仿宋_GB2312"/>
                <w:sz w:val="28"/>
                <w:szCs w:val="28"/>
              </w:rPr>
            </w:pPr>
            <w:proofErr w:type="gramStart"/>
            <w:r>
              <w:rPr>
                <w:rFonts w:ascii="仿宋_GB2312" w:eastAsia="仿宋_GB2312" w:hAnsi="仿宋_GB2312" w:cs="仿宋_GB2312" w:hint="eastAsia"/>
                <w:sz w:val="28"/>
                <w:szCs w:val="28"/>
              </w:rPr>
              <w:t>微信订阅</w:t>
            </w:r>
            <w:proofErr w:type="gramEnd"/>
            <w:r>
              <w:rPr>
                <w:rFonts w:ascii="仿宋_GB2312" w:eastAsia="仿宋_GB2312" w:hAnsi="仿宋_GB2312" w:cs="仿宋_GB2312" w:hint="eastAsia"/>
                <w:sz w:val="28"/>
                <w:szCs w:val="28"/>
              </w:rPr>
              <w:t>号：平安揭阳、揭阳交警、揭阳禁毒、</w:t>
            </w:r>
            <w:proofErr w:type="gramStart"/>
            <w:r>
              <w:rPr>
                <w:rFonts w:ascii="仿宋_GB2312" w:eastAsia="仿宋_GB2312" w:hAnsi="仿宋_GB2312" w:cs="仿宋_GB2312" w:hint="eastAsia"/>
                <w:sz w:val="28"/>
                <w:szCs w:val="28"/>
              </w:rPr>
              <w:t>揭阳网警巡查</w:t>
            </w:r>
            <w:proofErr w:type="gramEnd"/>
            <w:r>
              <w:rPr>
                <w:rFonts w:ascii="仿宋_GB2312" w:eastAsia="仿宋_GB2312" w:hAnsi="仿宋_GB2312" w:cs="仿宋_GB2312" w:hint="eastAsia"/>
                <w:sz w:val="28"/>
                <w:szCs w:val="28"/>
              </w:rPr>
              <w:t>执法、揭阳车管所</w:t>
            </w:r>
          </w:p>
          <w:p w:rsidR="00151AFB" w:rsidRDefault="00BC0617">
            <w:pPr>
              <w:spacing w:line="560" w:lineRule="exact"/>
              <w:rPr>
                <w:rFonts w:ascii="仿宋_GB2312" w:eastAsia="仿宋_GB2312" w:hAnsi="仿宋_GB2312" w:cs="仿宋_GB2312"/>
                <w:sz w:val="28"/>
                <w:szCs w:val="28"/>
              </w:rPr>
            </w:pPr>
            <w:proofErr w:type="gramStart"/>
            <w:r>
              <w:rPr>
                <w:rFonts w:ascii="仿宋_GB2312" w:eastAsia="仿宋_GB2312" w:hAnsi="仿宋_GB2312" w:cs="仿宋_GB2312" w:hint="eastAsia"/>
                <w:sz w:val="28"/>
                <w:szCs w:val="28"/>
              </w:rPr>
              <w:t>新浪微博</w:t>
            </w:r>
            <w:proofErr w:type="gramEnd"/>
            <w:r>
              <w:rPr>
                <w:rFonts w:ascii="仿宋_GB2312" w:eastAsia="仿宋_GB2312" w:hAnsi="仿宋_GB2312" w:cs="仿宋_GB2312" w:hint="eastAsia"/>
                <w:sz w:val="28"/>
                <w:szCs w:val="28"/>
              </w:rPr>
              <w:t>：平安揭阳、揭阳交警支队、揭阳交警高速五大队、</w:t>
            </w:r>
            <w:proofErr w:type="gramStart"/>
            <w:r>
              <w:rPr>
                <w:rFonts w:ascii="仿宋_GB2312" w:eastAsia="仿宋_GB2312" w:hAnsi="仿宋_GB2312" w:cs="仿宋_GB2312" w:hint="eastAsia"/>
                <w:sz w:val="28"/>
                <w:szCs w:val="28"/>
              </w:rPr>
              <w:t>揭阳网警巡查</w:t>
            </w:r>
            <w:proofErr w:type="gramEnd"/>
            <w:r>
              <w:rPr>
                <w:rFonts w:ascii="仿宋_GB2312" w:eastAsia="仿宋_GB2312" w:hAnsi="仿宋_GB2312" w:cs="仿宋_GB2312" w:hint="eastAsia"/>
                <w:sz w:val="28"/>
                <w:szCs w:val="28"/>
              </w:rPr>
              <w:t>执法、揭阳交警市区</w:t>
            </w:r>
            <w:proofErr w:type="gramStart"/>
            <w:r>
              <w:rPr>
                <w:rFonts w:ascii="仿宋_GB2312" w:eastAsia="仿宋_GB2312" w:hAnsi="仿宋_GB2312" w:cs="仿宋_GB2312" w:hint="eastAsia"/>
                <w:sz w:val="28"/>
                <w:szCs w:val="28"/>
              </w:rPr>
              <w:t>一</w:t>
            </w:r>
            <w:proofErr w:type="gramEnd"/>
            <w:r>
              <w:rPr>
                <w:rFonts w:ascii="仿宋_GB2312" w:eastAsia="仿宋_GB2312" w:hAnsi="仿宋_GB2312" w:cs="仿宋_GB2312" w:hint="eastAsia"/>
                <w:sz w:val="28"/>
                <w:szCs w:val="28"/>
              </w:rPr>
              <w:t>大队、揭阳市交警支队市区三大队、揭阳公安交警高速四大队、揭阳交警高速三大队、揭阳交警高速</w:t>
            </w:r>
            <w:proofErr w:type="gramStart"/>
            <w:r>
              <w:rPr>
                <w:rFonts w:ascii="仿宋_GB2312" w:eastAsia="仿宋_GB2312" w:hAnsi="仿宋_GB2312" w:cs="仿宋_GB2312" w:hint="eastAsia"/>
                <w:sz w:val="28"/>
                <w:szCs w:val="28"/>
              </w:rPr>
              <w:t>一</w:t>
            </w:r>
            <w:proofErr w:type="gramEnd"/>
            <w:r>
              <w:rPr>
                <w:rFonts w:ascii="仿宋_GB2312" w:eastAsia="仿宋_GB2312" w:hAnsi="仿宋_GB2312" w:cs="仿宋_GB2312" w:hint="eastAsia"/>
                <w:sz w:val="28"/>
                <w:szCs w:val="28"/>
              </w:rPr>
              <w:t>大队、揭阳普惠高速交警</w:t>
            </w:r>
          </w:p>
          <w:p w:rsidR="00151AFB" w:rsidRDefault="00BC0617">
            <w:pPr>
              <w:spacing w:line="56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企鹅号：平安揭阳</w:t>
            </w:r>
          </w:p>
          <w:p w:rsidR="00151AFB" w:rsidRDefault="00BC0617">
            <w:pPr>
              <w:spacing w:line="56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南方号：揭阳市公安局、揭阳交警</w:t>
            </w:r>
          </w:p>
          <w:p w:rsidR="00151AFB" w:rsidRDefault="00BC0617">
            <w:pPr>
              <w:spacing w:line="56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网易号：揭阳市公安局</w:t>
            </w:r>
          </w:p>
          <w:p w:rsidR="00151AFB" w:rsidRDefault="00BC0617">
            <w:pPr>
              <w:spacing w:line="56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今日头条：揭阳市公安局、揭阳交警、</w:t>
            </w:r>
            <w:proofErr w:type="gramStart"/>
            <w:r>
              <w:rPr>
                <w:rFonts w:ascii="仿宋_GB2312" w:eastAsia="仿宋_GB2312" w:hAnsi="仿宋_GB2312" w:cs="仿宋_GB2312" w:hint="eastAsia"/>
                <w:sz w:val="28"/>
                <w:szCs w:val="28"/>
              </w:rPr>
              <w:t>揭阳网警巡查</w:t>
            </w:r>
            <w:proofErr w:type="gramEnd"/>
            <w:r>
              <w:rPr>
                <w:rFonts w:ascii="仿宋_GB2312" w:eastAsia="仿宋_GB2312" w:hAnsi="仿宋_GB2312" w:cs="仿宋_GB2312" w:hint="eastAsia"/>
                <w:sz w:val="28"/>
                <w:szCs w:val="28"/>
              </w:rPr>
              <w:t>执法、揭阳禁毒</w:t>
            </w:r>
          </w:p>
          <w:p w:rsidR="00151AFB" w:rsidRDefault="00BC0617">
            <w:pPr>
              <w:spacing w:line="56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百家号：平安揭阳</w:t>
            </w:r>
          </w:p>
          <w:p w:rsidR="00151AFB" w:rsidRDefault="00BC0617">
            <w:pPr>
              <w:spacing w:line="56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人民号：平安</w:t>
            </w:r>
            <w:r>
              <w:rPr>
                <w:rFonts w:ascii="仿宋_GB2312" w:eastAsia="仿宋_GB2312" w:hAnsi="仿宋_GB2312" w:cs="仿宋_GB2312" w:hint="eastAsia"/>
                <w:sz w:val="28"/>
                <w:szCs w:val="28"/>
              </w:rPr>
              <w:t>揭阳</w:t>
            </w:r>
          </w:p>
          <w:p w:rsidR="00151AFB" w:rsidRDefault="00BC0617">
            <w:pPr>
              <w:spacing w:line="56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抖音短视频：揭阳交警、平安揭阳</w:t>
            </w:r>
          </w:p>
          <w:p w:rsidR="00151AFB" w:rsidRDefault="00BC0617">
            <w:pPr>
              <w:spacing w:line="56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其他</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视频号：平安揭阳、揭阳禁毒</w:t>
            </w:r>
          </w:p>
        </w:tc>
      </w:tr>
      <w:tr w:rsidR="00151AFB">
        <w:trPr>
          <w:trHeight w:val="680"/>
          <w:jc w:val="center"/>
        </w:trPr>
        <w:tc>
          <w:tcPr>
            <w:tcW w:w="991" w:type="dxa"/>
            <w:vAlign w:val="center"/>
          </w:tcPr>
          <w:p w:rsidR="00151AFB" w:rsidRDefault="00BC0617">
            <w:pPr>
              <w:spacing w:line="5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8</w:t>
            </w:r>
          </w:p>
        </w:tc>
        <w:tc>
          <w:tcPr>
            <w:tcW w:w="3028" w:type="dxa"/>
            <w:vAlign w:val="center"/>
          </w:tcPr>
          <w:p w:rsidR="00151AFB" w:rsidRDefault="00BC0617">
            <w:pPr>
              <w:spacing w:line="5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市民政局</w:t>
            </w:r>
          </w:p>
        </w:tc>
        <w:tc>
          <w:tcPr>
            <w:tcW w:w="4714" w:type="dxa"/>
            <w:vAlign w:val="center"/>
          </w:tcPr>
          <w:p w:rsidR="00151AFB" w:rsidRDefault="00BC0617">
            <w:pPr>
              <w:spacing w:line="56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http://www.jieyang.gov.cn/mzj</w:t>
            </w:r>
          </w:p>
        </w:tc>
        <w:tc>
          <w:tcPr>
            <w:tcW w:w="5503" w:type="dxa"/>
            <w:vAlign w:val="center"/>
          </w:tcPr>
          <w:p w:rsidR="00151AFB" w:rsidRDefault="00BC0617">
            <w:pPr>
              <w:spacing w:line="560" w:lineRule="exact"/>
              <w:rPr>
                <w:rFonts w:ascii="仿宋_GB2312" w:eastAsia="仿宋_GB2312" w:hAnsi="仿宋_GB2312" w:cs="仿宋_GB2312"/>
                <w:sz w:val="28"/>
                <w:szCs w:val="28"/>
              </w:rPr>
            </w:pPr>
            <w:proofErr w:type="gramStart"/>
            <w:r>
              <w:rPr>
                <w:rFonts w:ascii="仿宋_GB2312" w:eastAsia="仿宋_GB2312" w:hAnsi="仿宋_GB2312" w:cs="仿宋_GB2312" w:hint="eastAsia"/>
                <w:sz w:val="28"/>
                <w:szCs w:val="28"/>
              </w:rPr>
              <w:t>微信订阅</w:t>
            </w:r>
            <w:proofErr w:type="gramEnd"/>
            <w:r>
              <w:rPr>
                <w:rFonts w:ascii="仿宋_GB2312" w:eastAsia="仿宋_GB2312" w:hAnsi="仿宋_GB2312" w:cs="仿宋_GB2312" w:hint="eastAsia"/>
                <w:sz w:val="28"/>
                <w:szCs w:val="28"/>
              </w:rPr>
              <w:t>号：揭阳民政</w:t>
            </w:r>
          </w:p>
          <w:p w:rsidR="00151AFB" w:rsidRDefault="00BC0617">
            <w:pPr>
              <w:spacing w:line="560" w:lineRule="exact"/>
              <w:rPr>
                <w:rFonts w:ascii="仿宋_GB2312" w:eastAsia="仿宋_GB2312" w:hAnsi="仿宋_GB2312" w:cs="仿宋_GB2312"/>
                <w:sz w:val="28"/>
                <w:szCs w:val="28"/>
              </w:rPr>
            </w:pPr>
            <w:proofErr w:type="gramStart"/>
            <w:r>
              <w:rPr>
                <w:rFonts w:ascii="仿宋_GB2312" w:eastAsia="仿宋_GB2312" w:hAnsi="仿宋_GB2312" w:cs="仿宋_GB2312" w:hint="eastAsia"/>
                <w:sz w:val="28"/>
                <w:szCs w:val="28"/>
              </w:rPr>
              <w:t>新浪微博</w:t>
            </w:r>
            <w:proofErr w:type="gramEnd"/>
            <w:r>
              <w:rPr>
                <w:rFonts w:ascii="仿宋_GB2312" w:eastAsia="仿宋_GB2312" w:hAnsi="仿宋_GB2312" w:cs="仿宋_GB2312" w:hint="eastAsia"/>
                <w:sz w:val="28"/>
                <w:szCs w:val="28"/>
              </w:rPr>
              <w:t>：揭阳民政</w:t>
            </w:r>
          </w:p>
        </w:tc>
      </w:tr>
      <w:tr w:rsidR="00151AFB">
        <w:trPr>
          <w:trHeight w:val="454"/>
          <w:jc w:val="center"/>
        </w:trPr>
        <w:tc>
          <w:tcPr>
            <w:tcW w:w="991" w:type="dxa"/>
            <w:vAlign w:val="center"/>
          </w:tcPr>
          <w:p w:rsidR="00151AFB" w:rsidRDefault="00BC0617">
            <w:pPr>
              <w:spacing w:line="5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9</w:t>
            </w:r>
          </w:p>
        </w:tc>
        <w:tc>
          <w:tcPr>
            <w:tcW w:w="3028" w:type="dxa"/>
            <w:vAlign w:val="center"/>
          </w:tcPr>
          <w:p w:rsidR="00151AFB" w:rsidRDefault="00BC0617">
            <w:pPr>
              <w:spacing w:line="5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市司法局</w:t>
            </w:r>
          </w:p>
        </w:tc>
        <w:tc>
          <w:tcPr>
            <w:tcW w:w="4714" w:type="dxa"/>
            <w:vAlign w:val="center"/>
          </w:tcPr>
          <w:p w:rsidR="00151AFB" w:rsidRDefault="00BC0617">
            <w:pPr>
              <w:spacing w:line="56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http://www.jieyang.gov.cn/jysf</w:t>
            </w:r>
          </w:p>
        </w:tc>
        <w:tc>
          <w:tcPr>
            <w:tcW w:w="5503" w:type="dxa"/>
            <w:vAlign w:val="center"/>
          </w:tcPr>
          <w:p w:rsidR="00151AFB" w:rsidRDefault="00BC0617">
            <w:pPr>
              <w:spacing w:line="560" w:lineRule="exact"/>
              <w:rPr>
                <w:rFonts w:ascii="仿宋_GB2312" w:eastAsia="仿宋_GB2312" w:hAnsi="仿宋_GB2312" w:cs="仿宋_GB2312"/>
                <w:sz w:val="28"/>
                <w:szCs w:val="28"/>
              </w:rPr>
            </w:pPr>
            <w:proofErr w:type="gramStart"/>
            <w:r>
              <w:rPr>
                <w:rFonts w:ascii="仿宋_GB2312" w:eastAsia="仿宋_GB2312" w:hAnsi="仿宋_GB2312" w:cs="仿宋_GB2312" w:hint="eastAsia"/>
                <w:sz w:val="28"/>
                <w:szCs w:val="28"/>
              </w:rPr>
              <w:t>微信订阅</w:t>
            </w:r>
            <w:proofErr w:type="gramEnd"/>
            <w:r>
              <w:rPr>
                <w:rFonts w:ascii="仿宋_GB2312" w:eastAsia="仿宋_GB2312" w:hAnsi="仿宋_GB2312" w:cs="仿宋_GB2312" w:hint="eastAsia"/>
                <w:sz w:val="28"/>
                <w:szCs w:val="28"/>
              </w:rPr>
              <w:t>号：揭阳司法</w:t>
            </w:r>
          </w:p>
        </w:tc>
      </w:tr>
      <w:tr w:rsidR="00151AFB">
        <w:trPr>
          <w:trHeight w:val="454"/>
          <w:jc w:val="center"/>
        </w:trPr>
        <w:tc>
          <w:tcPr>
            <w:tcW w:w="991" w:type="dxa"/>
            <w:vAlign w:val="center"/>
          </w:tcPr>
          <w:p w:rsidR="00151AFB" w:rsidRDefault="00BC0617">
            <w:pPr>
              <w:spacing w:line="5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10</w:t>
            </w:r>
          </w:p>
        </w:tc>
        <w:tc>
          <w:tcPr>
            <w:tcW w:w="3028" w:type="dxa"/>
            <w:vAlign w:val="center"/>
          </w:tcPr>
          <w:p w:rsidR="00151AFB" w:rsidRDefault="00BC0617">
            <w:pPr>
              <w:spacing w:line="5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市财政局</w:t>
            </w:r>
          </w:p>
        </w:tc>
        <w:tc>
          <w:tcPr>
            <w:tcW w:w="4714" w:type="dxa"/>
            <w:vAlign w:val="center"/>
          </w:tcPr>
          <w:p w:rsidR="00151AFB" w:rsidRDefault="00BC0617">
            <w:pPr>
              <w:spacing w:line="56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http://www.jieyang.gov.cn/jycz</w:t>
            </w:r>
          </w:p>
        </w:tc>
        <w:tc>
          <w:tcPr>
            <w:tcW w:w="5503" w:type="dxa"/>
            <w:vAlign w:val="center"/>
          </w:tcPr>
          <w:p w:rsidR="00151AFB" w:rsidRDefault="00BC0617">
            <w:pPr>
              <w:spacing w:line="560" w:lineRule="exact"/>
              <w:rPr>
                <w:rFonts w:ascii="仿宋_GB2312" w:eastAsia="仿宋_GB2312" w:hAnsi="仿宋_GB2312" w:cs="仿宋_GB2312"/>
                <w:sz w:val="28"/>
                <w:szCs w:val="28"/>
              </w:rPr>
            </w:pPr>
            <w:proofErr w:type="gramStart"/>
            <w:r>
              <w:rPr>
                <w:rFonts w:ascii="仿宋_GB2312" w:eastAsia="仿宋_GB2312" w:hAnsi="仿宋_GB2312" w:cs="仿宋_GB2312" w:hint="eastAsia"/>
                <w:sz w:val="28"/>
                <w:szCs w:val="28"/>
              </w:rPr>
              <w:t>微信订阅</w:t>
            </w:r>
            <w:proofErr w:type="gramEnd"/>
            <w:r>
              <w:rPr>
                <w:rFonts w:ascii="仿宋_GB2312" w:eastAsia="仿宋_GB2312" w:hAnsi="仿宋_GB2312" w:cs="仿宋_GB2312" w:hint="eastAsia"/>
                <w:sz w:val="28"/>
                <w:szCs w:val="28"/>
              </w:rPr>
              <w:t>号：揭阳财政</w:t>
            </w:r>
          </w:p>
        </w:tc>
      </w:tr>
      <w:tr w:rsidR="00151AFB">
        <w:trPr>
          <w:trHeight w:val="454"/>
          <w:jc w:val="center"/>
        </w:trPr>
        <w:tc>
          <w:tcPr>
            <w:tcW w:w="991" w:type="dxa"/>
            <w:vAlign w:val="center"/>
          </w:tcPr>
          <w:p w:rsidR="00151AFB" w:rsidRDefault="00BC0617">
            <w:pPr>
              <w:spacing w:line="5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11</w:t>
            </w:r>
          </w:p>
        </w:tc>
        <w:tc>
          <w:tcPr>
            <w:tcW w:w="3028" w:type="dxa"/>
            <w:vAlign w:val="center"/>
          </w:tcPr>
          <w:p w:rsidR="00151AFB" w:rsidRDefault="00BC0617">
            <w:pPr>
              <w:spacing w:line="560" w:lineRule="exact"/>
              <w:jc w:val="center"/>
              <w:rPr>
                <w:rFonts w:ascii="仿宋_GB2312" w:eastAsia="仿宋_GB2312" w:hAnsi="仿宋_GB2312" w:cs="仿宋_GB2312"/>
                <w:sz w:val="28"/>
                <w:szCs w:val="28"/>
              </w:rPr>
            </w:pPr>
            <w:r>
              <w:rPr>
                <w:rFonts w:ascii="仿宋_GB2312" w:eastAsia="仿宋_GB2312" w:hAnsi="仿宋_GB2312" w:cs="仿宋_GB2312" w:hint="eastAsia"/>
                <w:spacing w:val="-17"/>
                <w:sz w:val="28"/>
                <w:szCs w:val="28"/>
              </w:rPr>
              <w:t>市人力资源和社会保障局</w:t>
            </w:r>
          </w:p>
        </w:tc>
        <w:tc>
          <w:tcPr>
            <w:tcW w:w="4714" w:type="dxa"/>
            <w:vAlign w:val="center"/>
          </w:tcPr>
          <w:p w:rsidR="00151AFB" w:rsidRDefault="00BC0617">
            <w:pPr>
              <w:spacing w:line="56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http://www.jieyang.gov.cn/rsj</w:t>
            </w:r>
          </w:p>
        </w:tc>
        <w:tc>
          <w:tcPr>
            <w:tcW w:w="5503" w:type="dxa"/>
            <w:vAlign w:val="center"/>
          </w:tcPr>
          <w:p w:rsidR="00151AFB" w:rsidRDefault="00BC0617">
            <w:pPr>
              <w:spacing w:line="560" w:lineRule="exact"/>
              <w:rPr>
                <w:rFonts w:ascii="仿宋_GB2312" w:eastAsia="仿宋_GB2312" w:hAnsi="仿宋_GB2312" w:cs="仿宋_GB2312"/>
                <w:sz w:val="28"/>
                <w:szCs w:val="28"/>
              </w:rPr>
            </w:pPr>
            <w:proofErr w:type="gramStart"/>
            <w:r>
              <w:rPr>
                <w:rFonts w:ascii="仿宋_GB2312" w:eastAsia="仿宋_GB2312" w:hAnsi="仿宋_GB2312" w:cs="仿宋_GB2312" w:hint="eastAsia"/>
                <w:sz w:val="28"/>
                <w:szCs w:val="28"/>
              </w:rPr>
              <w:t>微信订阅</w:t>
            </w:r>
            <w:proofErr w:type="gramEnd"/>
            <w:r>
              <w:rPr>
                <w:rFonts w:ascii="仿宋_GB2312" w:eastAsia="仿宋_GB2312" w:hAnsi="仿宋_GB2312" w:cs="仿宋_GB2312" w:hint="eastAsia"/>
                <w:sz w:val="28"/>
                <w:szCs w:val="28"/>
              </w:rPr>
              <w:t>号：</w:t>
            </w:r>
            <w:proofErr w:type="gramStart"/>
            <w:r>
              <w:rPr>
                <w:rFonts w:ascii="仿宋_GB2312" w:eastAsia="仿宋_GB2312" w:hAnsi="仿宋_GB2312" w:cs="仿宋_GB2312" w:hint="eastAsia"/>
                <w:sz w:val="28"/>
                <w:szCs w:val="28"/>
              </w:rPr>
              <w:t>揭阳人社</w:t>
            </w:r>
            <w:proofErr w:type="gramEnd"/>
          </w:p>
        </w:tc>
      </w:tr>
      <w:tr w:rsidR="00151AFB">
        <w:trPr>
          <w:trHeight w:val="454"/>
          <w:jc w:val="center"/>
        </w:trPr>
        <w:tc>
          <w:tcPr>
            <w:tcW w:w="991" w:type="dxa"/>
            <w:vAlign w:val="center"/>
          </w:tcPr>
          <w:p w:rsidR="00151AFB" w:rsidRDefault="00BC0617">
            <w:pPr>
              <w:spacing w:line="5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12</w:t>
            </w:r>
          </w:p>
        </w:tc>
        <w:tc>
          <w:tcPr>
            <w:tcW w:w="3028" w:type="dxa"/>
            <w:vAlign w:val="center"/>
          </w:tcPr>
          <w:p w:rsidR="00151AFB" w:rsidRDefault="00BC0617">
            <w:pPr>
              <w:spacing w:line="5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市自然资源局</w:t>
            </w:r>
          </w:p>
        </w:tc>
        <w:tc>
          <w:tcPr>
            <w:tcW w:w="4714" w:type="dxa"/>
            <w:vAlign w:val="center"/>
          </w:tcPr>
          <w:p w:rsidR="00151AFB" w:rsidRDefault="00BC0617">
            <w:pPr>
              <w:spacing w:line="56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http://www.jieyang.gov.cn/jyzrzy</w:t>
            </w:r>
          </w:p>
        </w:tc>
        <w:tc>
          <w:tcPr>
            <w:tcW w:w="5503" w:type="dxa"/>
            <w:vAlign w:val="center"/>
          </w:tcPr>
          <w:p w:rsidR="00151AFB" w:rsidRDefault="00BC0617">
            <w:pPr>
              <w:spacing w:line="560" w:lineRule="exact"/>
              <w:rPr>
                <w:rFonts w:ascii="仿宋_GB2312" w:eastAsia="仿宋_GB2312" w:hAnsi="仿宋_GB2312" w:cs="仿宋_GB2312"/>
                <w:sz w:val="28"/>
                <w:szCs w:val="28"/>
              </w:rPr>
            </w:pPr>
            <w:proofErr w:type="gramStart"/>
            <w:r>
              <w:rPr>
                <w:rFonts w:ascii="仿宋_GB2312" w:eastAsia="仿宋_GB2312" w:hAnsi="仿宋_GB2312" w:cs="仿宋_GB2312" w:hint="eastAsia"/>
                <w:sz w:val="28"/>
                <w:szCs w:val="28"/>
              </w:rPr>
              <w:t>微信订阅</w:t>
            </w:r>
            <w:proofErr w:type="gramEnd"/>
            <w:r>
              <w:rPr>
                <w:rFonts w:ascii="仿宋_GB2312" w:eastAsia="仿宋_GB2312" w:hAnsi="仿宋_GB2312" w:cs="仿宋_GB2312" w:hint="eastAsia"/>
                <w:sz w:val="28"/>
                <w:szCs w:val="28"/>
              </w:rPr>
              <w:t>号：揭阳自然资源</w:t>
            </w:r>
          </w:p>
        </w:tc>
      </w:tr>
      <w:tr w:rsidR="00151AFB">
        <w:trPr>
          <w:trHeight w:val="680"/>
          <w:jc w:val="center"/>
        </w:trPr>
        <w:tc>
          <w:tcPr>
            <w:tcW w:w="991" w:type="dxa"/>
            <w:vAlign w:val="center"/>
          </w:tcPr>
          <w:p w:rsidR="00151AFB" w:rsidRDefault="00BC0617">
            <w:pPr>
              <w:spacing w:line="5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13</w:t>
            </w:r>
          </w:p>
        </w:tc>
        <w:tc>
          <w:tcPr>
            <w:tcW w:w="3028" w:type="dxa"/>
            <w:vAlign w:val="center"/>
          </w:tcPr>
          <w:p w:rsidR="00151AFB" w:rsidRDefault="00BC0617">
            <w:pPr>
              <w:spacing w:line="5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市生态环境局</w:t>
            </w:r>
          </w:p>
        </w:tc>
        <w:tc>
          <w:tcPr>
            <w:tcW w:w="4714" w:type="dxa"/>
            <w:vAlign w:val="center"/>
          </w:tcPr>
          <w:p w:rsidR="00151AFB" w:rsidRDefault="00BC0617">
            <w:pPr>
              <w:spacing w:line="56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http://www.jieyang.gov.cn/jyhbj</w:t>
            </w:r>
          </w:p>
        </w:tc>
        <w:tc>
          <w:tcPr>
            <w:tcW w:w="5503" w:type="dxa"/>
            <w:vAlign w:val="center"/>
          </w:tcPr>
          <w:p w:rsidR="00151AFB" w:rsidRDefault="00BC0617">
            <w:pPr>
              <w:spacing w:line="560" w:lineRule="exact"/>
              <w:rPr>
                <w:rFonts w:ascii="仿宋_GB2312" w:eastAsia="仿宋_GB2312" w:hAnsi="仿宋_GB2312" w:cs="仿宋_GB2312"/>
                <w:sz w:val="28"/>
                <w:szCs w:val="28"/>
              </w:rPr>
            </w:pPr>
            <w:proofErr w:type="gramStart"/>
            <w:r>
              <w:rPr>
                <w:rFonts w:ascii="仿宋_GB2312" w:eastAsia="仿宋_GB2312" w:hAnsi="仿宋_GB2312" w:cs="仿宋_GB2312" w:hint="eastAsia"/>
                <w:sz w:val="28"/>
                <w:szCs w:val="28"/>
              </w:rPr>
              <w:t>微信订阅</w:t>
            </w:r>
            <w:proofErr w:type="gramEnd"/>
            <w:r>
              <w:rPr>
                <w:rFonts w:ascii="仿宋_GB2312" w:eastAsia="仿宋_GB2312" w:hAnsi="仿宋_GB2312" w:cs="仿宋_GB2312" w:hint="eastAsia"/>
                <w:sz w:val="28"/>
                <w:szCs w:val="28"/>
              </w:rPr>
              <w:t>号：揭阳生态环境</w:t>
            </w:r>
          </w:p>
          <w:p w:rsidR="00151AFB" w:rsidRDefault="00BC0617">
            <w:pPr>
              <w:spacing w:line="560" w:lineRule="exact"/>
              <w:rPr>
                <w:rFonts w:ascii="仿宋_GB2312" w:eastAsia="仿宋_GB2312" w:hAnsi="仿宋_GB2312" w:cs="仿宋_GB2312"/>
                <w:sz w:val="28"/>
                <w:szCs w:val="28"/>
              </w:rPr>
            </w:pPr>
            <w:proofErr w:type="gramStart"/>
            <w:r>
              <w:rPr>
                <w:rFonts w:ascii="仿宋_GB2312" w:eastAsia="仿宋_GB2312" w:hAnsi="仿宋_GB2312" w:cs="仿宋_GB2312" w:hint="eastAsia"/>
                <w:sz w:val="28"/>
                <w:szCs w:val="28"/>
              </w:rPr>
              <w:t>新浪微博</w:t>
            </w:r>
            <w:proofErr w:type="gramEnd"/>
            <w:r>
              <w:rPr>
                <w:rFonts w:ascii="仿宋_GB2312" w:eastAsia="仿宋_GB2312" w:hAnsi="仿宋_GB2312" w:cs="仿宋_GB2312" w:hint="eastAsia"/>
                <w:sz w:val="28"/>
                <w:szCs w:val="28"/>
              </w:rPr>
              <w:t>：揭阳生态环境</w:t>
            </w:r>
          </w:p>
        </w:tc>
      </w:tr>
      <w:tr w:rsidR="00151AFB">
        <w:trPr>
          <w:trHeight w:val="454"/>
          <w:jc w:val="center"/>
        </w:trPr>
        <w:tc>
          <w:tcPr>
            <w:tcW w:w="991" w:type="dxa"/>
            <w:vAlign w:val="center"/>
          </w:tcPr>
          <w:p w:rsidR="00151AFB" w:rsidRDefault="00BC0617">
            <w:pPr>
              <w:spacing w:line="5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14</w:t>
            </w:r>
          </w:p>
        </w:tc>
        <w:tc>
          <w:tcPr>
            <w:tcW w:w="3028" w:type="dxa"/>
            <w:vAlign w:val="center"/>
          </w:tcPr>
          <w:p w:rsidR="00151AFB" w:rsidRDefault="00BC0617">
            <w:pPr>
              <w:spacing w:line="5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市住房和城乡建设局</w:t>
            </w:r>
          </w:p>
        </w:tc>
        <w:tc>
          <w:tcPr>
            <w:tcW w:w="4714" w:type="dxa"/>
            <w:vAlign w:val="center"/>
          </w:tcPr>
          <w:p w:rsidR="00151AFB" w:rsidRDefault="00BC0617">
            <w:pPr>
              <w:spacing w:line="56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http://www.jieyang.gov.cn/zjj</w:t>
            </w:r>
          </w:p>
        </w:tc>
        <w:tc>
          <w:tcPr>
            <w:tcW w:w="5503" w:type="dxa"/>
            <w:vAlign w:val="center"/>
          </w:tcPr>
          <w:p w:rsidR="00151AFB" w:rsidRDefault="00151AFB">
            <w:pPr>
              <w:spacing w:line="560" w:lineRule="exact"/>
              <w:rPr>
                <w:rFonts w:ascii="仿宋_GB2312" w:eastAsia="仿宋_GB2312" w:hAnsi="仿宋_GB2312" w:cs="仿宋_GB2312"/>
                <w:sz w:val="28"/>
                <w:szCs w:val="28"/>
              </w:rPr>
            </w:pPr>
          </w:p>
        </w:tc>
      </w:tr>
      <w:tr w:rsidR="00151AFB">
        <w:trPr>
          <w:trHeight w:val="895"/>
          <w:jc w:val="center"/>
        </w:trPr>
        <w:tc>
          <w:tcPr>
            <w:tcW w:w="991" w:type="dxa"/>
            <w:vAlign w:val="center"/>
          </w:tcPr>
          <w:p w:rsidR="00151AFB" w:rsidRDefault="00BC0617">
            <w:pPr>
              <w:spacing w:line="5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15</w:t>
            </w:r>
          </w:p>
        </w:tc>
        <w:tc>
          <w:tcPr>
            <w:tcW w:w="3028" w:type="dxa"/>
            <w:vAlign w:val="center"/>
          </w:tcPr>
          <w:p w:rsidR="00151AFB" w:rsidRDefault="00BC0617">
            <w:pPr>
              <w:spacing w:line="5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市交通运输局</w:t>
            </w:r>
          </w:p>
        </w:tc>
        <w:tc>
          <w:tcPr>
            <w:tcW w:w="4714" w:type="dxa"/>
            <w:vAlign w:val="center"/>
          </w:tcPr>
          <w:p w:rsidR="00151AFB" w:rsidRDefault="00BC0617">
            <w:pPr>
              <w:spacing w:line="56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http://www.jieyang.gov.cn/jtys</w:t>
            </w:r>
          </w:p>
        </w:tc>
        <w:tc>
          <w:tcPr>
            <w:tcW w:w="5503" w:type="dxa"/>
            <w:vAlign w:val="center"/>
          </w:tcPr>
          <w:p w:rsidR="00151AFB" w:rsidRDefault="00BC0617">
            <w:pPr>
              <w:spacing w:line="560" w:lineRule="exact"/>
              <w:rPr>
                <w:rFonts w:ascii="仿宋_GB2312" w:eastAsia="仿宋_GB2312" w:hAnsi="仿宋_GB2312" w:cs="仿宋_GB2312"/>
                <w:sz w:val="28"/>
                <w:szCs w:val="28"/>
              </w:rPr>
            </w:pPr>
            <w:proofErr w:type="gramStart"/>
            <w:r>
              <w:rPr>
                <w:rFonts w:ascii="仿宋_GB2312" w:eastAsia="仿宋_GB2312" w:hAnsi="仿宋_GB2312" w:cs="仿宋_GB2312" w:hint="eastAsia"/>
                <w:sz w:val="28"/>
                <w:szCs w:val="28"/>
              </w:rPr>
              <w:t>微信订阅</w:t>
            </w:r>
            <w:proofErr w:type="gramEnd"/>
            <w:r>
              <w:rPr>
                <w:rFonts w:ascii="仿宋_GB2312" w:eastAsia="仿宋_GB2312" w:hAnsi="仿宋_GB2312" w:cs="仿宋_GB2312" w:hint="eastAsia"/>
                <w:sz w:val="28"/>
                <w:szCs w:val="28"/>
              </w:rPr>
              <w:t>号：揭阳交通发布</w:t>
            </w:r>
          </w:p>
        </w:tc>
      </w:tr>
      <w:tr w:rsidR="00151AFB">
        <w:trPr>
          <w:trHeight w:val="454"/>
          <w:jc w:val="center"/>
        </w:trPr>
        <w:tc>
          <w:tcPr>
            <w:tcW w:w="991" w:type="dxa"/>
            <w:vAlign w:val="center"/>
          </w:tcPr>
          <w:p w:rsidR="00151AFB" w:rsidRDefault="00BC0617">
            <w:pPr>
              <w:spacing w:line="5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16</w:t>
            </w:r>
          </w:p>
        </w:tc>
        <w:tc>
          <w:tcPr>
            <w:tcW w:w="3028" w:type="dxa"/>
            <w:vAlign w:val="center"/>
          </w:tcPr>
          <w:p w:rsidR="00151AFB" w:rsidRDefault="00BC0617">
            <w:pPr>
              <w:spacing w:line="5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市水利局</w:t>
            </w:r>
          </w:p>
        </w:tc>
        <w:tc>
          <w:tcPr>
            <w:tcW w:w="4714" w:type="dxa"/>
            <w:vAlign w:val="center"/>
          </w:tcPr>
          <w:p w:rsidR="00151AFB" w:rsidRDefault="00BC0617">
            <w:pPr>
              <w:spacing w:line="56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http://www.jieyang.gov.cn/slj</w:t>
            </w:r>
          </w:p>
        </w:tc>
        <w:tc>
          <w:tcPr>
            <w:tcW w:w="5503" w:type="dxa"/>
            <w:vAlign w:val="center"/>
          </w:tcPr>
          <w:p w:rsidR="00151AFB" w:rsidRDefault="00BC0617">
            <w:pPr>
              <w:spacing w:line="560" w:lineRule="exact"/>
              <w:rPr>
                <w:rFonts w:ascii="仿宋_GB2312" w:eastAsia="仿宋_GB2312" w:hAnsi="仿宋_GB2312" w:cs="仿宋_GB2312"/>
                <w:sz w:val="28"/>
                <w:szCs w:val="28"/>
              </w:rPr>
            </w:pPr>
            <w:proofErr w:type="gramStart"/>
            <w:r>
              <w:rPr>
                <w:rFonts w:ascii="仿宋_GB2312" w:eastAsia="仿宋_GB2312" w:hAnsi="仿宋_GB2312" w:cs="仿宋_GB2312" w:hint="eastAsia"/>
                <w:sz w:val="28"/>
                <w:szCs w:val="28"/>
              </w:rPr>
              <w:t>微信订阅</w:t>
            </w:r>
            <w:proofErr w:type="gramEnd"/>
            <w:r>
              <w:rPr>
                <w:rFonts w:ascii="仿宋_GB2312" w:eastAsia="仿宋_GB2312" w:hAnsi="仿宋_GB2312" w:cs="仿宋_GB2312" w:hint="eastAsia"/>
                <w:sz w:val="28"/>
                <w:szCs w:val="28"/>
              </w:rPr>
              <w:t>号：揭阳水利</w:t>
            </w:r>
          </w:p>
        </w:tc>
      </w:tr>
      <w:tr w:rsidR="00151AFB">
        <w:trPr>
          <w:trHeight w:val="454"/>
          <w:jc w:val="center"/>
        </w:trPr>
        <w:tc>
          <w:tcPr>
            <w:tcW w:w="991" w:type="dxa"/>
            <w:vAlign w:val="center"/>
          </w:tcPr>
          <w:p w:rsidR="00151AFB" w:rsidRDefault="00BC0617">
            <w:pPr>
              <w:spacing w:line="5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17</w:t>
            </w:r>
          </w:p>
        </w:tc>
        <w:tc>
          <w:tcPr>
            <w:tcW w:w="3028" w:type="dxa"/>
            <w:vAlign w:val="center"/>
          </w:tcPr>
          <w:p w:rsidR="00151AFB" w:rsidRDefault="00BC0617">
            <w:pPr>
              <w:spacing w:line="5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市农业农村局</w:t>
            </w:r>
          </w:p>
        </w:tc>
        <w:tc>
          <w:tcPr>
            <w:tcW w:w="4714" w:type="dxa"/>
            <w:vAlign w:val="center"/>
          </w:tcPr>
          <w:p w:rsidR="00151AFB" w:rsidRDefault="00BC0617">
            <w:pPr>
              <w:spacing w:line="56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http://www.jieyang.gov.cn/nyj</w:t>
            </w:r>
          </w:p>
        </w:tc>
        <w:tc>
          <w:tcPr>
            <w:tcW w:w="5503" w:type="dxa"/>
            <w:vAlign w:val="center"/>
          </w:tcPr>
          <w:p w:rsidR="00151AFB" w:rsidRDefault="00BC0617">
            <w:pPr>
              <w:spacing w:line="560" w:lineRule="exact"/>
              <w:rPr>
                <w:rFonts w:ascii="仿宋_GB2312" w:eastAsia="仿宋_GB2312" w:hAnsi="仿宋_GB2312" w:cs="仿宋_GB2312"/>
                <w:sz w:val="28"/>
                <w:szCs w:val="28"/>
              </w:rPr>
            </w:pPr>
            <w:proofErr w:type="gramStart"/>
            <w:r>
              <w:rPr>
                <w:rFonts w:ascii="仿宋_GB2312" w:eastAsia="仿宋_GB2312" w:hAnsi="仿宋_GB2312" w:cs="仿宋_GB2312" w:hint="eastAsia"/>
                <w:sz w:val="28"/>
                <w:szCs w:val="28"/>
              </w:rPr>
              <w:t>微信订阅</w:t>
            </w:r>
            <w:proofErr w:type="gramEnd"/>
            <w:r>
              <w:rPr>
                <w:rFonts w:ascii="仿宋_GB2312" w:eastAsia="仿宋_GB2312" w:hAnsi="仿宋_GB2312" w:cs="仿宋_GB2312" w:hint="eastAsia"/>
                <w:sz w:val="28"/>
                <w:szCs w:val="28"/>
              </w:rPr>
              <w:t>号：揭阳市农业农村局</w:t>
            </w:r>
          </w:p>
        </w:tc>
      </w:tr>
      <w:tr w:rsidR="00151AFB">
        <w:trPr>
          <w:trHeight w:val="454"/>
          <w:jc w:val="center"/>
        </w:trPr>
        <w:tc>
          <w:tcPr>
            <w:tcW w:w="991" w:type="dxa"/>
            <w:vAlign w:val="center"/>
          </w:tcPr>
          <w:p w:rsidR="00151AFB" w:rsidRDefault="00BC0617">
            <w:pPr>
              <w:spacing w:line="5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18</w:t>
            </w:r>
          </w:p>
        </w:tc>
        <w:tc>
          <w:tcPr>
            <w:tcW w:w="3028" w:type="dxa"/>
            <w:vAlign w:val="center"/>
          </w:tcPr>
          <w:p w:rsidR="00151AFB" w:rsidRDefault="00BC0617">
            <w:pPr>
              <w:spacing w:line="5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市商务局</w:t>
            </w:r>
          </w:p>
        </w:tc>
        <w:tc>
          <w:tcPr>
            <w:tcW w:w="4714" w:type="dxa"/>
            <w:vAlign w:val="center"/>
          </w:tcPr>
          <w:p w:rsidR="00151AFB" w:rsidRDefault="00BC0617">
            <w:pPr>
              <w:spacing w:line="56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http://www.jieyang.gov.cn/swj</w:t>
            </w:r>
          </w:p>
        </w:tc>
        <w:tc>
          <w:tcPr>
            <w:tcW w:w="5503" w:type="dxa"/>
            <w:vAlign w:val="center"/>
          </w:tcPr>
          <w:p w:rsidR="00151AFB" w:rsidRDefault="00151AFB">
            <w:pPr>
              <w:spacing w:line="560" w:lineRule="exact"/>
              <w:rPr>
                <w:rFonts w:ascii="仿宋_GB2312" w:eastAsia="仿宋_GB2312" w:hAnsi="仿宋_GB2312" w:cs="仿宋_GB2312"/>
                <w:sz w:val="28"/>
                <w:szCs w:val="28"/>
              </w:rPr>
            </w:pPr>
          </w:p>
        </w:tc>
      </w:tr>
      <w:tr w:rsidR="00151AFB">
        <w:trPr>
          <w:trHeight w:val="454"/>
          <w:jc w:val="center"/>
        </w:trPr>
        <w:tc>
          <w:tcPr>
            <w:tcW w:w="991" w:type="dxa"/>
            <w:vAlign w:val="center"/>
          </w:tcPr>
          <w:p w:rsidR="00151AFB" w:rsidRDefault="00BC0617">
            <w:pPr>
              <w:spacing w:line="5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19</w:t>
            </w:r>
          </w:p>
        </w:tc>
        <w:tc>
          <w:tcPr>
            <w:tcW w:w="3028" w:type="dxa"/>
            <w:vAlign w:val="center"/>
          </w:tcPr>
          <w:p w:rsidR="00151AFB" w:rsidRDefault="00BC0617">
            <w:pPr>
              <w:spacing w:line="5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市文化广电旅游体育局</w:t>
            </w:r>
          </w:p>
        </w:tc>
        <w:tc>
          <w:tcPr>
            <w:tcW w:w="4714" w:type="dxa"/>
            <w:vAlign w:val="center"/>
          </w:tcPr>
          <w:p w:rsidR="00151AFB" w:rsidRDefault="00BC0617">
            <w:pPr>
              <w:spacing w:line="56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http://www.jieyang.gov.cn/wglt</w:t>
            </w:r>
          </w:p>
        </w:tc>
        <w:tc>
          <w:tcPr>
            <w:tcW w:w="5503" w:type="dxa"/>
            <w:vAlign w:val="center"/>
          </w:tcPr>
          <w:p w:rsidR="00151AFB" w:rsidRDefault="00BC0617">
            <w:pPr>
              <w:spacing w:line="560" w:lineRule="exact"/>
              <w:rPr>
                <w:rFonts w:ascii="仿宋_GB2312" w:eastAsia="仿宋_GB2312" w:hAnsi="仿宋_GB2312" w:cs="仿宋_GB2312"/>
                <w:sz w:val="28"/>
                <w:szCs w:val="28"/>
              </w:rPr>
            </w:pPr>
            <w:proofErr w:type="gramStart"/>
            <w:r>
              <w:rPr>
                <w:rFonts w:ascii="仿宋_GB2312" w:eastAsia="仿宋_GB2312" w:hAnsi="仿宋_GB2312" w:cs="仿宋_GB2312" w:hint="eastAsia"/>
                <w:sz w:val="28"/>
                <w:szCs w:val="28"/>
              </w:rPr>
              <w:t>微信订阅</w:t>
            </w:r>
            <w:proofErr w:type="gramEnd"/>
            <w:r>
              <w:rPr>
                <w:rFonts w:ascii="仿宋_GB2312" w:eastAsia="仿宋_GB2312" w:hAnsi="仿宋_GB2312" w:cs="仿宋_GB2312" w:hint="eastAsia"/>
                <w:sz w:val="28"/>
                <w:szCs w:val="28"/>
              </w:rPr>
              <w:t>号：发现揭阳</w:t>
            </w:r>
          </w:p>
        </w:tc>
      </w:tr>
      <w:tr w:rsidR="00151AFB">
        <w:trPr>
          <w:trHeight w:val="454"/>
          <w:jc w:val="center"/>
        </w:trPr>
        <w:tc>
          <w:tcPr>
            <w:tcW w:w="991" w:type="dxa"/>
            <w:vAlign w:val="center"/>
          </w:tcPr>
          <w:p w:rsidR="00151AFB" w:rsidRDefault="00BC0617">
            <w:pPr>
              <w:spacing w:line="5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20</w:t>
            </w:r>
          </w:p>
        </w:tc>
        <w:tc>
          <w:tcPr>
            <w:tcW w:w="3028" w:type="dxa"/>
            <w:vAlign w:val="center"/>
          </w:tcPr>
          <w:p w:rsidR="00151AFB" w:rsidRDefault="00BC0617">
            <w:pPr>
              <w:spacing w:line="5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市卫生健康局</w:t>
            </w:r>
          </w:p>
        </w:tc>
        <w:tc>
          <w:tcPr>
            <w:tcW w:w="4714" w:type="dxa"/>
            <w:vAlign w:val="center"/>
          </w:tcPr>
          <w:p w:rsidR="00151AFB" w:rsidRDefault="00BC0617">
            <w:pPr>
              <w:spacing w:line="56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http://www.jieyang.gov.cn/jywjj</w:t>
            </w:r>
          </w:p>
        </w:tc>
        <w:tc>
          <w:tcPr>
            <w:tcW w:w="5503" w:type="dxa"/>
            <w:vAlign w:val="center"/>
          </w:tcPr>
          <w:p w:rsidR="00151AFB" w:rsidRDefault="00BC0617">
            <w:pPr>
              <w:spacing w:line="560" w:lineRule="exact"/>
              <w:rPr>
                <w:rFonts w:ascii="仿宋_GB2312" w:eastAsia="仿宋_GB2312" w:hAnsi="仿宋_GB2312" w:cs="仿宋_GB2312"/>
                <w:sz w:val="28"/>
                <w:szCs w:val="28"/>
              </w:rPr>
            </w:pPr>
            <w:proofErr w:type="gramStart"/>
            <w:r>
              <w:rPr>
                <w:rFonts w:ascii="仿宋_GB2312" w:eastAsia="仿宋_GB2312" w:hAnsi="仿宋_GB2312" w:cs="仿宋_GB2312" w:hint="eastAsia"/>
                <w:sz w:val="28"/>
                <w:szCs w:val="28"/>
              </w:rPr>
              <w:t>新浪微博</w:t>
            </w:r>
            <w:proofErr w:type="gramEnd"/>
            <w:r>
              <w:rPr>
                <w:rFonts w:ascii="仿宋_GB2312" w:eastAsia="仿宋_GB2312" w:hAnsi="仿宋_GB2312" w:cs="仿宋_GB2312" w:hint="eastAsia"/>
                <w:sz w:val="28"/>
                <w:szCs w:val="28"/>
              </w:rPr>
              <w:t>：健康揭阳</w:t>
            </w:r>
          </w:p>
        </w:tc>
      </w:tr>
      <w:tr w:rsidR="00151AFB">
        <w:trPr>
          <w:trHeight w:val="454"/>
          <w:jc w:val="center"/>
        </w:trPr>
        <w:tc>
          <w:tcPr>
            <w:tcW w:w="991" w:type="dxa"/>
            <w:vAlign w:val="center"/>
          </w:tcPr>
          <w:p w:rsidR="00151AFB" w:rsidRDefault="00BC0617">
            <w:pPr>
              <w:spacing w:line="5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21</w:t>
            </w:r>
          </w:p>
        </w:tc>
        <w:tc>
          <w:tcPr>
            <w:tcW w:w="3028" w:type="dxa"/>
            <w:vAlign w:val="center"/>
          </w:tcPr>
          <w:p w:rsidR="00151AFB" w:rsidRDefault="00BC0617">
            <w:pPr>
              <w:spacing w:line="5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市退役军人事务局</w:t>
            </w:r>
          </w:p>
        </w:tc>
        <w:tc>
          <w:tcPr>
            <w:tcW w:w="4714" w:type="dxa"/>
            <w:vAlign w:val="center"/>
          </w:tcPr>
          <w:p w:rsidR="00151AFB" w:rsidRDefault="00BC0617">
            <w:pPr>
              <w:spacing w:line="56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http://www.jieyang.gov.cn/tyjr</w:t>
            </w:r>
          </w:p>
        </w:tc>
        <w:tc>
          <w:tcPr>
            <w:tcW w:w="5503" w:type="dxa"/>
            <w:vAlign w:val="center"/>
          </w:tcPr>
          <w:p w:rsidR="00151AFB" w:rsidRDefault="00BC0617">
            <w:pPr>
              <w:spacing w:line="560" w:lineRule="exact"/>
              <w:rPr>
                <w:rFonts w:ascii="仿宋_GB2312" w:eastAsia="仿宋_GB2312" w:hAnsi="仿宋_GB2312" w:cs="仿宋_GB2312"/>
                <w:sz w:val="28"/>
                <w:szCs w:val="28"/>
              </w:rPr>
            </w:pPr>
            <w:proofErr w:type="gramStart"/>
            <w:r>
              <w:rPr>
                <w:rFonts w:ascii="仿宋_GB2312" w:eastAsia="仿宋_GB2312" w:hAnsi="仿宋_GB2312" w:cs="仿宋_GB2312" w:hint="eastAsia"/>
                <w:sz w:val="28"/>
                <w:szCs w:val="28"/>
              </w:rPr>
              <w:t>微信订阅</w:t>
            </w:r>
            <w:proofErr w:type="gramEnd"/>
            <w:r>
              <w:rPr>
                <w:rFonts w:ascii="仿宋_GB2312" w:eastAsia="仿宋_GB2312" w:hAnsi="仿宋_GB2312" w:cs="仿宋_GB2312" w:hint="eastAsia"/>
                <w:sz w:val="28"/>
                <w:szCs w:val="28"/>
              </w:rPr>
              <w:t>号：揭阳市退役军人事务局</w:t>
            </w:r>
          </w:p>
        </w:tc>
      </w:tr>
      <w:tr w:rsidR="00151AFB">
        <w:trPr>
          <w:trHeight w:val="454"/>
          <w:jc w:val="center"/>
        </w:trPr>
        <w:tc>
          <w:tcPr>
            <w:tcW w:w="991" w:type="dxa"/>
            <w:vAlign w:val="center"/>
          </w:tcPr>
          <w:p w:rsidR="00151AFB" w:rsidRDefault="00BC0617">
            <w:pPr>
              <w:spacing w:line="5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22</w:t>
            </w:r>
          </w:p>
        </w:tc>
        <w:tc>
          <w:tcPr>
            <w:tcW w:w="3028" w:type="dxa"/>
            <w:vAlign w:val="center"/>
          </w:tcPr>
          <w:p w:rsidR="00151AFB" w:rsidRDefault="00BC0617">
            <w:pPr>
              <w:spacing w:line="5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市应急管理局</w:t>
            </w:r>
          </w:p>
        </w:tc>
        <w:tc>
          <w:tcPr>
            <w:tcW w:w="4714" w:type="dxa"/>
            <w:vAlign w:val="center"/>
          </w:tcPr>
          <w:p w:rsidR="00151AFB" w:rsidRDefault="00BC0617">
            <w:pPr>
              <w:spacing w:line="56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http://www.jieyang.gov.cn/ajj</w:t>
            </w:r>
          </w:p>
        </w:tc>
        <w:tc>
          <w:tcPr>
            <w:tcW w:w="5503" w:type="dxa"/>
            <w:vAlign w:val="center"/>
          </w:tcPr>
          <w:p w:rsidR="00151AFB" w:rsidRDefault="00BC0617">
            <w:pPr>
              <w:spacing w:line="56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南方号：揭阳应急管理</w:t>
            </w:r>
          </w:p>
        </w:tc>
      </w:tr>
      <w:tr w:rsidR="00151AFB">
        <w:trPr>
          <w:trHeight w:val="454"/>
          <w:jc w:val="center"/>
        </w:trPr>
        <w:tc>
          <w:tcPr>
            <w:tcW w:w="991" w:type="dxa"/>
            <w:vAlign w:val="center"/>
          </w:tcPr>
          <w:p w:rsidR="00151AFB" w:rsidRDefault="00BC0617">
            <w:pPr>
              <w:spacing w:line="5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23</w:t>
            </w:r>
          </w:p>
        </w:tc>
        <w:tc>
          <w:tcPr>
            <w:tcW w:w="3028" w:type="dxa"/>
            <w:vAlign w:val="center"/>
          </w:tcPr>
          <w:p w:rsidR="00151AFB" w:rsidRDefault="00BC0617">
            <w:pPr>
              <w:spacing w:line="5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市市场监督管理局</w:t>
            </w:r>
          </w:p>
        </w:tc>
        <w:tc>
          <w:tcPr>
            <w:tcW w:w="4714" w:type="dxa"/>
            <w:vAlign w:val="center"/>
          </w:tcPr>
          <w:p w:rsidR="00151AFB" w:rsidRDefault="00BC0617">
            <w:pPr>
              <w:spacing w:line="56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http://www.jieyang.gov.cn/jyamr</w:t>
            </w:r>
          </w:p>
        </w:tc>
        <w:tc>
          <w:tcPr>
            <w:tcW w:w="5503" w:type="dxa"/>
            <w:vAlign w:val="center"/>
          </w:tcPr>
          <w:p w:rsidR="00151AFB" w:rsidRDefault="00BC0617">
            <w:pPr>
              <w:spacing w:line="56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南方号：揭阳市场监管</w:t>
            </w:r>
          </w:p>
        </w:tc>
      </w:tr>
      <w:tr w:rsidR="00151AFB">
        <w:trPr>
          <w:trHeight w:val="454"/>
          <w:jc w:val="center"/>
        </w:trPr>
        <w:tc>
          <w:tcPr>
            <w:tcW w:w="991" w:type="dxa"/>
            <w:vAlign w:val="center"/>
          </w:tcPr>
          <w:p w:rsidR="00151AFB" w:rsidRDefault="00BC0617">
            <w:pPr>
              <w:spacing w:line="5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24</w:t>
            </w:r>
          </w:p>
        </w:tc>
        <w:tc>
          <w:tcPr>
            <w:tcW w:w="3028" w:type="dxa"/>
            <w:vAlign w:val="center"/>
          </w:tcPr>
          <w:p w:rsidR="00151AFB" w:rsidRDefault="00BC0617">
            <w:pPr>
              <w:spacing w:line="5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市统计局</w:t>
            </w:r>
          </w:p>
        </w:tc>
        <w:tc>
          <w:tcPr>
            <w:tcW w:w="4714" w:type="dxa"/>
            <w:vAlign w:val="center"/>
          </w:tcPr>
          <w:p w:rsidR="00151AFB" w:rsidRDefault="00BC0617">
            <w:pPr>
              <w:spacing w:line="56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http://www.jieyang.gov.cn/tjj</w:t>
            </w:r>
          </w:p>
        </w:tc>
        <w:tc>
          <w:tcPr>
            <w:tcW w:w="5503" w:type="dxa"/>
            <w:vAlign w:val="center"/>
          </w:tcPr>
          <w:p w:rsidR="00151AFB" w:rsidRDefault="00BC0617">
            <w:pPr>
              <w:spacing w:line="560" w:lineRule="exact"/>
              <w:rPr>
                <w:rFonts w:ascii="仿宋_GB2312" w:eastAsia="仿宋_GB2312" w:hAnsi="仿宋_GB2312" w:cs="仿宋_GB2312"/>
                <w:sz w:val="28"/>
                <w:szCs w:val="28"/>
              </w:rPr>
            </w:pPr>
            <w:proofErr w:type="gramStart"/>
            <w:r>
              <w:rPr>
                <w:rFonts w:ascii="仿宋_GB2312" w:eastAsia="仿宋_GB2312" w:hAnsi="仿宋_GB2312" w:cs="仿宋_GB2312" w:hint="eastAsia"/>
                <w:sz w:val="28"/>
                <w:szCs w:val="28"/>
              </w:rPr>
              <w:t>微信订阅</w:t>
            </w:r>
            <w:proofErr w:type="gramEnd"/>
            <w:r>
              <w:rPr>
                <w:rFonts w:ascii="仿宋_GB2312" w:eastAsia="仿宋_GB2312" w:hAnsi="仿宋_GB2312" w:cs="仿宋_GB2312" w:hint="eastAsia"/>
                <w:sz w:val="28"/>
                <w:szCs w:val="28"/>
              </w:rPr>
              <w:t>号：揭阳统计</w:t>
            </w:r>
          </w:p>
        </w:tc>
      </w:tr>
      <w:tr w:rsidR="00151AFB">
        <w:trPr>
          <w:trHeight w:val="454"/>
          <w:jc w:val="center"/>
        </w:trPr>
        <w:tc>
          <w:tcPr>
            <w:tcW w:w="991" w:type="dxa"/>
            <w:vAlign w:val="center"/>
          </w:tcPr>
          <w:p w:rsidR="00151AFB" w:rsidRDefault="00BC0617">
            <w:pPr>
              <w:spacing w:line="5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25</w:t>
            </w:r>
          </w:p>
        </w:tc>
        <w:tc>
          <w:tcPr>
            <w:tcW w:w="3028" w:type="dxa"/>
            <w:vAlign w:val="center"/>
          </w:tcPr>
          <w:p w:rsidR="00151AFB" w:rsidRDefault="00BC0617">
            <w:pPr>
              <w:spacing w:line="5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市医疗保障局</w:t>
            </w:r>
          </w:p>
        </w:tc>
        <w:tc>
          <w:tcPr>
            <w:tcW w:w="4714" w:type="dxa"/>
            <w:vAlign w:val="center"/>
          </w:tcPr>
          <w:p w:rsidR="00151AFB" w:rsidRDefault="00BC0617">
            <w:pPr>
              <w:spacing w:line="56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http://www.jieyang.gov.cn/ylbz</w:t>
            </w:r>
          </w:p>
        </w:tc>
        <w:tc>
          <w:tcPr>
            <w:tcW w:w="5503" w:type="dxa"/>
            <w:vAlign w:val="center"/>
          </w:tcPr>
          <w:p w:rsidR="00151AFB" w:rsidRDefault="00BC0617">
            <w:pPr>
              <w:spacing w:line="560" w:lineRule="exact"/>
              <w:rPr>
                <w:rFonts w:ascii="仿宋_GB2312" w:eastAsia="仿宋_GB2312" w:hAnsi="仿宋_GB2312" w:cs="仿宋_GB2312"/>
                <w:sz w:val="28"/>
                <w:szCs w:val="28"/>
              </w:rPr>
            </w:pPr>
            <w:proofErr w:type="gramStart"/>
            <w:r>
              <w:rPr>
                <w:rFonts w:ascii="仿宋_GB2312" w:eastAsia="仿宋_GB2312" w:hAnsi="仿宋_GB2312" w:cs="仿宋_GB2312" w:hint="eastAsia"/>
                <w:sz w:val="28"/>
                <w:szCs w:val="28"/>
              </w:rPr>
              <w:t>微信订阅</w:t>
            </w:r>
            <w:proofErr w:type="gramEnd"/>
            <w:r>
              <w:rPr>
                <w:rFonts w:ascii="仿宋_GB2312" w:eastAsia="仿宋_GB2312" w:hAnsi="仿宋_GB2312" w:cs="仿宋_GB2312" w:hint="eastAsia"/>
                <w:sz w:val="28"/>
                <w:szCs w:val="28"/>
              </w:rPr>
              <w:t>号：揭阳</w:t>
            </w:r>
            <w:proofErr w:type="gramStart"/>
            <w:r>
              <w:rPr>
                <w:rFonts w:ascii="仿宋_GB2312" w:eastAsia="仿宋_GB2312" w:hAnsi="仿宋_GB2312" w:cs="仿宋_GB2312" w:hint="eastAsia"/>
                <w:sz w:val="28"/>
                <w:szCs w:val="28"/>
              </w:rPr>
              <w:t>医</w:t>
            </w:r>
            <w:proofErr w:type="gramEnd"/>
            <w:r>
              <w:rPr>
                <w:rFonts w:ascii="仿宋_GB2312" w:eastAsia="仿宋_GB2312" w:hAnsi="仿宋_GB2312" w:cs="仿宋_GB2312" w:hint="eastAsia"/>
                <w:sz w:val="28"/>
                <w:szCs w:val="28"/>
              </w:rPr>
              <w:t>保</w:t>
            </w:r>
          </w:p>
        </w:tc>
      </w:tr>
      <w:tr w:rsidR="00151AFB">
        <w:trPr>
          <w:trHeight w:val="454"/>
          <w:jc w:val="center"/>
        </w:trPr>
        <w:tc>
          <w:tcPr>
            <w:tcW w:w="991" w:type="dxa"/>
            <w:vAlign w:val="center"/>
          </w:tcPr>
          <w:p w:rsidR="00151AFB" w:rsidRDefault="00BC0617">
            <w:pPr>
              <w:spacing w:line="5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26</w:t>
            </w:r>
          </w:p>
        </w:tc>
        <w:tc>
          <w:tcPr>
            <w:tcW w:w="3028" w:type="dxa"/>
            <w:vAlign w:val="center"/>
          </w:tcPr>
          <w:p w:rsidR="00151AFB" w:rsidRDefault="00BC0617">
            <w:pPr>
              <w:spacing w:line="560" w:lineRule="exact"/>
              <w:jc w:val="center"/>
              <w:rPr>
                <w:rFonts w:ascii="仿宋_GB2312" w:eastAsia="仿宋_GB2312" w:hAnsi="仿宋_GB2312" w:cs="仿宋_GB2312"/>
                <w:sz w:val="28"/>
                <w:szCs w:val="28"/>
              </w:rPr>
            </w:pPr>
            <w:r>
              <w:rPr>
                <w:rFonts w:ascii="仿宋_GB2312" w:eastAsia="仿宋_GB2312" w:hAnsi="仿宋_GB2312" w:cs="仿宋_GB2312" w:hint="eastAsia"/>
                <w:spacing w:val="-17"/>
                <w:sz w:val="28"/>
                <w:szCs w:val="28"/>
              </w:rPr>
              <w:t>市城市管理和综合执法局</w:t>
            </w:r>
          </w:p>
        </w:tc>
        <w:tc>
          <w:tcPr>
            <w:tcW w:w="4714" w:type="dxa"/>
            <w:vAlign w:val="center"/>
          </w:tcPr>
          <w:p w:rsidR="00151AFB" w:rsidRDefault="00BC0617">
            <w:pPr>
              <w:spacing w:line="56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http://www.jieyang.gov.cn/jyzf</w:t>
            </w:r>
          </w:p>
        </w:tc>
        <w:tc>
          <w:tcPr>
            <w:tcW w:w="5503" w:type="dxa"/>
            <w:vAlign w:val="center"/>
          </w:tcPr>
          <w:p w:rsidR="00151AFB" w:rsidRDefault="00BC0617">
            <w:pPr>
              <w:spacing w:line="560" w:lineRule="exact"/>
              <w:rPr>
                <w:rFonts w:ascii="仿宋_GB2312" w:eastAsia="仿宋_GB2312" w:hAnsi="仿宋_GB2312" w:cs="仿宋_GB2312"/>
                <w:sz w:val="28"/>
                <w:szCs w:val="28"/>
              </w:rPr>
            </w:pPr>
            <w:proofErr w:type="gramStart"/>
            <w:r>
              <w:rPr>
                <w:rFonts w:ascii="仿宋_GB2312" w:eastAsia="仿宋_GB2312" w:hAnsi="仿宋_GB2312" w:cs="仿宋_GB2312" w:hint="eastAsia"/>
                <w:sz w:val="28"/>
                <w:szCs w:val="28"/>
              </w:rPr>
              <w:t>微信订阅</w:t>
            </w:r>
            <w:proofErr w:type="gramEnd"/>
            <w:r>
              <w:rPr>
                <w:rFonts w:ascii="仿宋_GB2312" w:eastAsia="仿宋_GB2312" w:hAnsi="仿宋_GB2312" w:cs="仿宋_GB2312" w:hint="eastAsia"/>
                <w:sz w:val="28"/>
                <w:szCs w:val="28"/>
              </w:rPr>
              <w:t>号：揭阳城管</w:t>
            </w:r>
          </w:p>
        </w:tc>
      </w:tr>
      <w:tr w:rsidR="00151AFB">
        <w:trPr>
          <w:trHeight w:val="454"/>
          <w:jc w:val="center"/>
        </w:trPr>
        <w:tc>
          <w:tcPr>
            <w:tcW w:w="991" w:type="dxa"/>
            <w:vAlign w:val="center"/>
          </w:tcPr>
          <w:p w:rsidR="00151AFB" w:rsidRDefault="00BC0617">
            <w:pPr>
              <w:spacing w:line="5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27</w:t>
            </w:r>
          </w:p>
        </w:tc>
        <w:tc>
          <w:tcPr>
            <w:tcW w:w="3028" w:type="dxa"/>
            <w:vAlign w:val="center"/>
          </w:tcPr>
          <w:p w:rsidR="00151AFB" w:rsidRDefault="00BC0617">
            <w:pPr>
              <w:spacing w:line="5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市林业局</w:t>
            </w:r>
          </w:p>
        </w:tc>
        <w:tc>
          <w:tcPr>
            <w:tcW w:w="4714" w:type="dxa"/>
            <w:vAlign w:val="center"/>
          </w:tcPr>
          <w:p w:rsidR="00151AFB" w:rsidRDefault="00BC0617">
            <w:pPr>
              <w:spacing w:line="56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http://www.jieyang.gov.cn/jylyj</w:t>
            </w:r>
          </w:p>
        </w:tc>
        <w:tc>
          <w:tcPr>
            <w:tcW w:w="5503" w:type="dxa"/>
            <w:vAlign w:val="center"/>
          </w:tcPr>
          <w:p w:rsidR="00151AFB" w:rsidRDefault="00151AFB">
            <w:pPr>
              <w:spacing w:line="560" w:lineRule="exact"/>
              <w:rPr>
                <w:rFonts w:ascii="仿宋_GB2312" w:eastAsia="仿宋_GB2312" w:hAnsi="仿宋_GB2312" w:cs="仿宋_GB2312"/>
                <w:sz w:val="28"/>
                <w:szCs w:val="28"/>
              </w:rPr>
            </w:pPr>
          </w:p>
        </w:tc>
      </w:tr>
    </w:tbl>
    <w:p w:rsidR="00151AFB" w:rsidRDefault="00151AFB">
      <w:pPr>
        <w:spacing w:line="560" w:lineRule="exact"/>
        <w:rPr>
          <w:rFonts w:ascii="黑体" w:eastAsia="黑体" w:hAnsi="黑体" w:cs="黑体"/>
          <w:sz w:val="28"/>
          <w:szCs w:val="28"/>
        </w:rPr>
      </w:pPr>
    </w:p>
    <w:p w:rsidR="00151AFB" w:rsidRDefault="00BC0617">
      <w:pPr>
        <w:spacing w:line="560" w:lineRule="exact"/>
        <w:rPr>
          <w:rFonts w:ascii="黑体" w:eastAsia="黑体" w:hAnsi="黑体" w:cs="黑体"/>
          <w:sz w:val="28"/>
          <w:szCs w:val="28"/>
        </w:rPr>
      </w:pPr>
      <w:r>
        <w:rPr>
          <w:rFonts w:ascii="黑体" w:eastAsia="黑体" w:hAnsi="黑体" w:cs="黑体" w:hint="eastAsia"/>
          <w:sz w:val="28"/>
          <w:szCs w:val="28"/>
        </w:rPr>
        <w:t>三、不承担对外服务职能的市有关单位</w:t>
      </w:r>
    </w:p>
    <w:tbl>
      <w:tblPr>
        <w:tblW w:w="1423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03"/>
        <w:gridCol w:w="3016"/>
        <w:gridCol w:w="4691"/>
        <w:gridCol w:w="5526"/>
      </w:tblGrid>
      <w:tr w:rsidR="00151AFB">
        <w:trPr>
          <w:trHeight w:val="90"/>
          <w:jc w:val="center"/>
        </w:trPr>
        <w:tc>
          <w:tcPr>
            <w:tcW w:w="1003" w:type="dxa"/>
            <w:shd w:val="clear" w:color="auto" w:fill="auto"/>
            <w:vAlign w:val="center"/>
          </w:tcPr>
          <w:p w:rsidR="00151AFB" w:rsidRDefault="00BC0617">
            <w:pPr>
              <w:spacing w:line="560" w:lineRule="exact"/>
              <w:jc w:val="center"/>
              <w:rPr>
                <w:rFonts w:ascii="黑体" w:eastAsia="黑体" w:hAnsi="黑体" w:cs="黑体"/>
                <w:sz w:val="28"/>
                <w:szCs w:val="28"/>
              </w:rPr>
            </w:pPr>
            <w:r>
              <w:rPr>
                <w:rFonts w:ascii="黑体" w:eastAsia="黑体" w:hAnsi="黑体" w:cs="黑体" w:hint="eastAsia"/>
                <w:sz w:val="28"/>
                <w:szCs w:val="28"/>
              </w:rPr>
              <w:t>序号</w:t>
            </w:r>
          </w:p>
        </w:tc>
        <w:tc>
          <w:tcPr>
            <w:tcW w:w="3016" w:type="dxa"/>
            <w:shd w:val="clear" w:color="auto" w:fill="auto"/>
            <w:vAlign w:val="center"/>
          </w:tcPr>
          <w:p w:rsidR="00151AFB" w:rsidRDefault="00BC0617">
            <w:pPr>
              <w:spacing w:line="560" w:lineRule="exact"/>
              <w:jc w:val="center"/>
              <w:rPr>
                <w:rFonts w:ascii="黑体" w:eastAsia="黑体" w:hAnsi="黑体" w:cs="黑体"/>
                <w:sz w:val="28"/>
                <w:szCs w:val="28"/>
              </w:rPr>
            </w:pPr>
            <w:r>
              <w:rPr>
                <w:rFonts w:ascii="黑体" w:eastAsia="黑体" w:hAnsi="黑体" w:cs="黑体" w:hint="eastAsia"/>
                <w:sz w:val="28"/>
                <w:szCs w:val="28"/>
              </w:rPr>
              <w:t>单位名称</w:t>
            </w:r>
          </w:p>
        </w:tc>
        <w:tc>
          <w:tcPr>
            <w:tcW w:w="4691" w:type="dxa"/>
            <w:shd w:val="clear" w:color="auto" w:fill="auto"/>
            <w:vAlign w:val="center"/>
          </w:tcPr>
          <w:p w:rsidR="00151AFB" w:rsidRDefault="00BC0617">
            <w:pPr>
              <w:spacing w:line="560" w:lineRule="exact"/>
              <w:jc w:val="center"/>
              <w:rPr>
                <w:rFonts w:ascii="黑体" w:eastAsia="黑体" w:hAnsi="黑体" w:cs="黑体"/>
                <w:sz w:val="28"/>
                <w:szCs w:val="28"/>
              </w:rPr>
            </w:pPr>
            <w:r>
              <w:rPr>
                <w:rFonts w:ascii="黑体" w:eastAsia="黑体" w:hAnsi="黑体" w:cs="黑体" w:hint="eastAsia"/>
                <w:sz w:val="28"/>
                <w:szCs w:val="28"/>
              </w:rPr>
              <w:t>政府网站</w:t>
            </w:r>
          </w:p>
        </w:tc>
        <w:tc>
          <w:tcPr>
            <w:tcW w:w="5526" w:type="dxa"/>
            <w:shd w:val="clear" w:color="auto" w:fill="auto"/>
            <w:vAlign w:val="center"/>
          </w:tcPr>
          <w:p w:rsidR="00151AFB" w:rsidRDefault="00BC0617">
            <w:pPr>
              <w:spacing w:line="560" w:lineRule="exact"/>
              <w:jc w:val="center"/>
              <w:rPr>
                <w:rFonts w:ascii="黑体" w:eastAsia="黑体" w:hAnsi="黑体" w:cs="黑体"/>
                <w:sz w:val="28"/>
                <w:szCs w:val="28"/>
              </w:rPr>
            </w:pPr>
            <w:r>
              <w:rPr>
                <w:rFonts w:ascii="黑体" w:eastAsia="黑体" w:hAnsi="黑体" w:cs="黑体" w:hint="eastAsia"/>
                <w:sz w:val="28"/>
                <w:szCs w:val="28"/>
              </w:rPr>
              <w:t>政务新媒体</w:t>
            </w:r>
          </w:p>
        </w:tc>
      </w:tr>
      <w:tr w:rsidR="00151AFB">
        <w:trPr>
          <w:trHeight w:val="454"/>
          <w:jc w:val="center"/>
        </w:trPr>
        <w:tc>
          <w:tcPr>
            <w:tcW w:w="1003" w:type="dxa"/>
            <w:vAlign w:val="center"/>
          </w:tcPr>
          <w:p w:rsidR="00151AFB" w:rsidRDefault="00BC0617">
            <w:pPr>
              <w:spacing w:line="5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1</w:t>
            </w:r>
          </w:p>
        </w:tc>
        <w:tc>
          <w:tcPr>
            <w:tcW w:w="3016" w:type="dxa"/>
            <w:vAlign w:val="center"/>
          </w:tcPr>
          <w:p w:rsidR="00151AFB" w:rsidRDefault="00BC0617">
            <w:pPr>
              <w:spacing w:line="5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揭阳产业园管委会</w:t>
            </w:r>
          </w:p>
        </w:tc>
        <w:tc>
          <w:tcPr>
            <w:tcW w:w="4691" w:type="dxa"/>
            <w:vAlign w:val="center"/>
          </w:tcPr>
          <w:p w:rsidR="00151AFB" w:rsidRDefault="00BC0617">
            <w:pPr>
              <w:spacing w:line="56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http://www.jycyy.gov.cn</w:t>
            </w:r>
          </w:p>
        </w:tc>
        <w:tc>
          <w:tcPr>
            <w:tcW w:w="5526" w:type="dxa"/>
            <w:vAlign w:val="center"/>
          </w:tcPr>
          <w:p w:rsidR="00151AFB" w:rsidRDefault="00151AFB">
            <w:pPr>
              <w:spacing w:line="560" w:lineRule="exact"/>
              <w:rPr>
                <w:rFonts w:ascii="仿宋_GB2312" w:eastAsia="仿宋_GB2312" w:hAnsi="仿宋_GB2312" w:cs="仿宋_GB2312"/>
                <w:sz w:val="28"/>
                <w:szCs w:val="28"/>
              </w:rPr>
            </w:pPr>
          </w:p>
        </w:tc>
      </w:tr>
      <w:tr w:rsidR="00151AFB">
        <w:trPr>
          <w:trHeight w:val="454"/>
          <w:jc w:val="center"/>
        </w:trPr>
        <w:tc>
          <w:tcPr>
            <w:tcW w:w="1003" w:type="dxa"/>
            <w:vAlign w:val="center"/>
          </w:tcPr>
          <w:p w:rsidR="00151AFB" w:rsidRDefault="00BC0617">
            <w:pPr>
              <w:spacing w:line="5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2</w:t>
            </w:r>
          </w:p>
        </w:tc>
        <w:tc>
          <w:tcPr>
            <w:tcW w:w="3016" w:type="dxa"/>
            <w:vAlign w:val="center"/>
          </w:tcPr>
          <w:p w:rsidR="00151AFB" w:rsidRDefault="00BC0617">
            <w:pPr>
              <w:spacing w:line="5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市审计局</w:t>
            </w:r>
          </w:p>
        </w:tc>
        <w:tc>
          <w:tcPr>
            <w:tcW w:w="4691" w:type="dxa"/>
            <w:vAlign w:val="center"/>
          </w:tcPr>
          <w:p w:rsidR="00151AFB" w:rsidRDefault="00BC0617">
            <w:pPr>
              <w:spacing w:line="56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http://www.jieyang.gov.cn/sjj</w:t>
            </w:r>
          </w:p>
        </w:tc>
        <w:tc>
          <w:tcPr>
            <w:tcW w:w="5526" w:type="dxa"/>
            <w:vAlign w:val="center"/>
          </w:tcPr>
          <w:p w:rsidR="00151AFB" w:rsidRDefault="00BC0617">
            <w:pPr>
              <w:spacing w:line="560" w:lineRule="exact"/>
              <w:rPr>
                <w:rFonts w:ascii="仿宋_GB2312" w:eastAsia="仿宋_GB2312" w:hAnsi="仿宋_GB2312" w:cs="仿宋_GB2312"/>
                <w:sz w:val="28"/>
                <w:szCs w:val="28"/>
              </w:rPr>
            </w:pPr>
            <w:proofErr w:type="gramStart"/>
            <w:r>
              <w:rPr>
                <w:rFonts w:ascii="仿宋_GB2312" w:eastAsia="仿宋_GB2312" w:hAnsi="仿宋_GB2312" w:cs="仿宋_GB2312" w:hint="eastAsia"/>
                <w:sz w:val="28"/>
                <w:szCs w:val="28"/>
              </w:rPr>
              <w:t>微信订阅</w:t>
            </w:r>
            <w:proofErr w:type="gramEnd"/>
            <w:r>
              <w:rPr>
                <w:rFonts w:ascii="仿宋_GB2312" w:eastAsia="仿宋_GB2312" w:hAnsi="仿宋_GB2312" w:cs="仿宋_GB2312" w:hint="eastAsia"/>
                <w:sz w:val="28"/>
                <w:szCs w:val="28"/>
              </w:rPr>
              <w:t>号：揭阳审计</w:t>
            </w:r>
          </w:p>
        </w:tc>
      </w:tr>
      <w:tr w:rsidR="00151AFB">
        <w:trPr>
          <w:trHeight w:val="454"/>
          <w:jc w:val="center"/>
        </w:trPr>
        <w:tc>
          <w:tcPr>
            <w:tcW w:w="1003" w:type="dxa"/>
            <w:vAlign w:val="center"/>
          </w:tcPr>
          <w:p w:rsidR="00151AFB" w:rsidRDefault="00BC0617">
            <w:pPr>
              <w:spacing w:line="5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3</w:t>
            </w:r>
          </w:p>
        </w:tc>
        <w:tc>
          <w:tcPr>
            <w:tcW w:w="3016" w:type="dxa"/>
            <w:vAlign w:val="center"/>
          </w:tcPr>
          <w:p w:rsidR="00151AFB" w:rsidRDefault="00BC0617">
            <w:pPr>
              <w:spacing w:line="5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市人民政府国有资产</w:t>
            </w:r>
          </w:p>
          <w:p w:rsidR="00151AFB" w:rsidRDefault="00BC0617">
            <w:pPr>
              <w:spacing w:line="5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监督管理委员会</w:t>
            </w:r>
          </w:p>
        </w:tc>
        <w:tc>
          <w:tcPr>
            <w:tcW w:w="4691" w:type="dxa"/>
            <w:vAlign w:val="center"/>
          </w:tcPr>
          <w:p w:rsidR="00151AFB" w:rsidRDefault="00BC0617">
            <w:pPr>
              <w:spacing w:line="56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http://www.jieyang.gov.cn/gzw</w:t>
            </w:r>
          </w:p>
        </w:tc>
        <w:tc>
          <w:tcPr>
            <w:tcW w:w="5526" w:type="dxa"/>
            <w:vAlign w:val="center"/>
          </w:tcPr>
          <w:p w:rsidR="00151AFB" w:rsidRDefault="00151AFB">
            <w:pPr>
              <w:spacing w:line="560" w:lineRule="exact"/>
              <w:rPr>
                <w:rFonts w:ascii="仿宋_GB2312" w:eastAsia="仿宋_GB2312" w:hAnsi="仿宋_GB2312" w:cs="仿宋_GB2312"/>
                <w:sz w:val="28"/>
                <w:szCs w:val="28"/>
              </w:rPr>
            </w:pPr>
          </w:p>
        </w:tc>
      </w:tr>
      <w:tr w:rsidR="00151AFB">
        <w:trPr>
          <w:trHeight w:val="454"/>
          <w:jc w:val="center"/>
        </w:trPr>
        <w:tc>
          <w:tcPr>
            <w:tcW w:w="1003" w:type="dxa"/>
            <w:vAlign w:val="center"/>
          </w:tcPr>
          <w:p w:rsidR="00151AFB" w:rsidRDefault="00BC0617">
            <w:pPr>
              <w:spacing w:line="5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4</w:t>
            </w:r>
          </w:p>
        </w:tc>
        <w:tc>
          <w:tcPr>
            <w:tcW w:w="3016" w:type="dxa"/>
            <w:vAlign w:val="center"/>
          </w:tcPr>
          <w:p w:rsidR="00151AFB" w:rsidRDefault="00BC0617">
            <w:pPr>
              <w:spacing w:line="5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市信访局</w:t>
            </w:r>
          </w:p>
        </w:tc>
        <w:tc>
          <w:tcPr>
            <w:tcW w:w="4691" w:type="dxa"/>
            <w:vAlign w:val="center"/>
          </w:tcPr>
          <w:p w:rsidR="00151AFB" w:rsidRDefault="00BC0617">
            <w:pPr>
              <w:spacing w:line="56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http://xfw.jieyang.gov.cn</w:t>
            </w:r>
          </w:p>
        </w:tc>
        <w:tc>
          <w:tcPr>
            <w:tcW w:w="5526" w:type="dxa"/>
            <w:vAlign w:val="center"/>
          </w:tcPr>
          <w:p w:rsidR="00151AFB" w:rsidRDefault="00BC0617">
            <w:pPr>
              <w:spacing w:line="560" w:lineRule="exact"/>
              <w:rPr>
                <w:rFonts w:ascii="仿宋_GB2312" w:eastAsia="仿宋_GB2312" w:hAnsi="仿宋_GB2312" w:cs="仿宋_GB2312"/>
                <w:sz w:val="28"/>
                <w:szCs w:val="28"/>
              </w:rPr>
            </w:pPr>
            <w:proofErr w:type="gramStart"/>
            <w:r>
              <w:rPr>
                <w:rFonts w:ascii="仿宋_GB2312" w:eastAsia="仿宋_GB2312" w:hAnsi="仿宋_GB2312" w:cs="仿宋_GB2312" w:hint="eastAsia"/>
                <w:sz w:val="28"/>
                <w:szCs w:val="28"/>
              </w:rPr>
              <w:t>微信订阅</w:t>
            </w:r>
            <w:proofErr w:type="gramEnd"/>
            <w:r>
              <w:rPr>
                <w:rFonts w:ascii="仿宋_GB2312" w:eastAsia="仿宋_GB2312" w:hAnsi="仿宋_GB2312" w:cs="仿宋_GB2312" w:hint="eastAsia"/>
                <w:sz w:val="28"/>
                <w:szCs w:val="28"/>
              </w:rPr>
              <w:t>号：揭阳市信访局</w:t>
            </w:r>
          </w:p>
        </w:tc>
      </w:tr>
      <w:tr w:rsidR="00151AFB">
        <w:trPr>
          <w:trHeight w:val="454"/>
          <w:jc w:val="center"/>
        </w:trPr>
        <w:tc>
          <w:tcPr>
            <w:tcW w:w="1003" w:type="dxa"/>
            <w:vAlign w:val="center"/>
          </w:tcPr>
          <w:p w:rsidR="00151AFB" w:rsidRDefault="00BC0617">
            <w:pPr>
              <w:spacing w:line="5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5</w:t>
            </w:r>
          </w:p>
        </w:tc>
        <w:tc>
          <w:tcPr>
            <w:tcW w:w="3016" w:type="dxa"/>
            <w:vAlign w:val="center"/>
          </w:tcPr>
          <w:p w:rsidR="00151AFB" w:rsidRDefault="00BC0617">
            <w:pPr>
              <w:spacing w:line="5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市机关事务局</w:t>
            </w:r>
          </w:p>
        </w:tc>
        <w:tc>
          <w:tcPr>
            <w:tcW w:w="4691" w:type="dxa"/>
            <w:vAlign w:val="center"/>
          </w:tcPr>
          <w:p w:rsidR="00151AFB" w:rsidRDefault="00BC0617">
            <w:pPr>
              <w:spacing w:line="56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http://www.jieyang.gov.cn/jgswj</w:t>
            </w:r>
          </w:p>
        </w:tc>
        <w:tc>
          <w:tcPr>
            <w:tcW w:w="5526" w:type="dxa"/>
            <w:vAlign w:val="center"/>
          </w:tcPr>
          <w:p w:rsidR="00151AFB" w:rsidRDefault="00151AFB">
            <w:pPr>
              <w:spacing w:line="560" w:lineRule="exact"/>
              <w:rPr>
                <w:rFonts w:ascii="仿宋_GB2312" w:eastAsia="仿宋_GB2312" w:hAnsi="仿宋_GB2312" w:cs="仿宋_GB2312"/>
                <w:sz w:val="28"/>
                <w:szCs w:val="28"/>
              </w:rPr>
            </w:pPr>
          </w:p>
        </w:tc>
      </w:tr>
      <w:tr w:rsidR="00151AFB">
        <w:trPr>
          <w:trHeight w:val="454"/>
          <w:jc w:val="center"/>
        </w:trPr>
        <w:tc>
          <w:tcPr>
            <w:tcW w:w="1003" w:type="dxa"/>
            <w:vAlign w:val="center"/>
          </w:tcPr>
          <w:p w:rsidR="00151AFB" w:rsidRDefault="00BC0617">
            <w:pPr>
              <w:spacing w:line="5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6</w:t>
            </w:r>
          </w:p>
        </w:tc>
        <w:tc>
          <w:tcPr>
            <w:tcW w:w="3016" w:type="dxa"/>
            <w:vAlign w:val="center"/>
          </w:tcPr>
          <w:p w:rsidR="00151AFB" w:rsidRDefault="00BC0617">
            <w:pPr>
              <w:spacing w:line="5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市人民政府</w:t>
            </w:r>
          </w:p>
          <w:p w:rsidR="00151AFB" w:rsidRDefault="00BC0617">
            <w:pPr>
              <w:spacing w:line="5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驻广州办事处</w:t>
            </w:r>
          </w:p>
        </w:tc>
        <w:tc>
          <w:tcPr>
            <w:tcW w:w="4691" w:type="dxa"/>
            <w:vAlign w:val="center"/>
          </w:tcPr>
          <w:p w:rsidR="00151AFB" w:rsidRDefault="00BC0617">
            <w:pPr>
              <w:spacing w:line="56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http://www.jieyang.gov.cn/zgb</w:t>
            </w:r>
          </w:p>
        </w:tc>
        <w:tc>
          <w:tcPr>
            <w:tcW w:w="5526" w:type="dxa"/>
            <w:vAlign w:val="center"/>
          </w:tcPr>
          <w:p w:rsidR="00151AFB" w:rsidRDefault="00BC0617">
            <w:pPr>
              <w:spacing w:line="560" w:lineRule="exact"/>
              <w:rPr>
                <w:rFonts w:ascii="仿宋_GB2312" w:eastAsia="仿宋_GB2312" w:hAnsi="仿宋_GB2312" w:cs="仿宋_GB2312"/>
                <w:sz w:val="28"/>
                <w:szCs w:val="28"/>
              </w:rPr>
            </w:pPr>
            <w:proofErr w:type="gramStart"/>
            <w:r>
              <w:rPr>
                <w:rFonts w:ascii="仿宋_GB2312" w:eastAsia="仿宋_GB2312" w:hAnsi="仿宋_GB2312" w:cs="仿宋_GB2312" w:hint="eastAsia"/>
                <w:sz w:val="28"/>
                <w:szCs w:val="28"/>
              </w:rPr>
              <w:t>微信订阅</w:t>
            </w:r>
            <w:proofErr w:type="gramEnd"/>
            <w:r>
              <w:rPr>
                <w:rFonts w:ascii="仿宋_GB2312" w:eastAsia="仿宋_GB2312" w:hAnsi="仿宋_GB2312" w:cs="仿宋_GB2312" w:hint="eastAsia"/>
                <w:sz w:val="28"/>
                <w:szCs w:val="28"/>
              </w:rPr>
              <w:t>号：揭阳市人民政府驻广州办事处</w:t>
            </w:r>
          </w:p>
        </w:tc>
      </w:tr>
      <w:tr w:rsidR="00151AFB">
        <w:trPr>
          <w:trHeight w:val="454"/>
          <w:jc w:val="center"/>
        </w:trPr>
        <w:tc>
          <w:tcPr>
            <w:tcW w:w="1003" w:type="dxa"/>
            <w:vAlign w:val="center"/>
          </w:tcPr>
          <w:p w:rsidR="00151AFB" w:rsidRDefault="00BC0617">
            <w:pPr>
              <w:spacing w:line="5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7</w:t>
            </w:r>
          </w:p>
        </w:tc>
        <w:tc>
          <w:tcPr>
            <w:tcW w:w="3016" w:type="dxa"/>
            <w:vAlign w:val="center"/>
          </w:tcPr>
          <w:p w:rsidR="00151AFB" w:rsidRDefault="00BC0617">
            <w:pPr>
              <w:spacing w:line="5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市公共资源交易中心</w:t>
            </w:r>
          </w:p>
        </w:tc>
        <w:tc>
          <w:tcPr>
            <w:tcW w:w="4691" w:type="dxa"/>
            <w:vAlign w:val="center"/>
          </w:tcPr>
          <w:p w:rsidR="00151AFB" w:rsidRDefault="00BC0617">
            <w:pPr>
              <w:spacing w:line="56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http://jysggzy.jieyang.gov.cn/#/main</w:t>
            </w:r>
          </w:p>
        </w:tc>
        <w:tc>
          <w:tcPr>
            <w:tcW w:w="5526" w:type="dxa"/>
            <w:vAlign w:val="center"/>
          </w:tcPr>
          <w:p w:rsidR="00151AFB" w:rsidRDefault="00151AFB">
            <w:pPr>
              <w:spacing w:line="560" w:lineRule="exact"/>
              <w:rPr>
                <w:rFonts w:ascii="仿宋_GB2312" w:eastAsia="仿宋_GB2312" w:hAnsi="仿宋_GB2312" w:cs="仿宋_GB2312"/>
                <w:sz w:val="28"/>
                <w:szCs w:val="28"/>
              </w:rPr>
            </w:pPr>
          </w:p>
        </w:tc>
      </w:tr>
    </w:tbl>
    <w:p w:rsidR="00151AFB" w:rsidRDefault="00BC0617">
      <w:pPr>
        <w:spacing w:line="560" w:lineRule="exact"/>
        <w:rPr>
          <w:rFonts w:ascii="黑体" w:eastAsia="黑体" w:hAnsi="黑体" w:cs="黑体"/>
          <w:sz w:val="28"/>
          <w:szCs w:val="28"/>
        </w:rPr>
      </w:pPr>
      <w:r>
        <w:rPr>
          <w:rFonts w:ascii="黑体" w:eastAsia="黑体" w:hAnsi="黑体" w:cs="黑体" w:hint="eastAsia"/>
          <w:sz w:val="28"/>
          <w:szCs w:val="28"/>
        </w:rPr>
        <w:lastRenderedPageBreak/>
        <w:t>附件</w:t>
      </w:r>
      <w:r>
        <w:rPr>
          <w:rFonts w:ascii="黑体" w:eastAsia="黑体" w:hAnsi="黑体" w:cs="黑体" w:hint="eastAsia"/>
          <w:sz w:val="28"/>
          <w:szCs w:val="28"/>
        </w:rPr>
        <w:t>2</w:t>
      </w:r>
    </w:p>
    <w:p w:rsidR="00151AFB" w:rsidRDefault="00BC0617">
      <w:pPr>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揭阳市政府网站与政务新媒体考评指标及评分细则</w:t>
      </w:r>
    </w:p>
    <w:p w:rsidR="00151AFB" w:rsidRDefault="00151AFB">
      <w:pPr>
        <w:spacing w:line="560" w:lineRule="exact"/>
        <w:jc w:val="center"/>
        <w:rPr>
          <w:rFonts w:ascii="方正小标宋简体" w:eastAsia="方正小标宋简体" w:hAnsi="方正小标宋简体" w:cs="方正小标宋简体"/>
          <w:sz w:val="44"/>
          <w:szCs w:val="44"/>
        </w:rPr>
      </w:pPr>
    </w:p>
    <w:p w:rsidR="00151AFB" w:rsidRDefault="00BC0617">
      <w:pPr>
        <w:spacing w:line="560" w:lineRule="exact"/>
        <w:rPr>
          <w:rFonts w:ascii="黑体" w:eastAsia="黑体" w:hAnsi="黑体" w:cs="黑体"/>
          <w:sz w:val="32"/>
          <w:szCs w:val="32"/>
        </w:rPr>
      </w:pPr>
      <w:r>
        <w:rPr>
          <w:rFonts w:ascii="黑体" w:eastAsia="黑体" w:hAnsi="黑体" w:cs="黑体" w:hint="eastAsia"/>
          <w:sz w:val="32"/>
          <w:szCs w:val="32"/>
        </w:rPr>
        <w:t>指标说明：</w:t>
      </w:r>
    </w:p>
    <w:p w:rsidR="00151AFB" w:rsidRDefault="00BC0617">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本指标分为三部分，第一部分为单项否决指标；第二部分为基础性指标，分值为</w:t>
      </w:r>
      <w:r>
        <w:rPr>
          <w:rFonts w:ascii="仿宋_GB2312" w:eastAsia="仿宋_GB2312" w:hAnsi="仿宋_GB2312" w:cs="仿宋_GB2312" w:hint="eastAsia"/>
          <w:sz w:val="32"/>
          <w:szCs w:val="32"/>
        </w:rPr>
        <w:t>100</w:t>
      </w:r>
      <w:r>
        <w:rPr>
          <w:rFonts w:ascii="仿宋_GB2312" w:eastAsia="仿宋_GB2312" w:hAnsi="仿宋_GB2312" w:cs="仿宋_GB2312" w:hint="eastAsia"/>
          <w:sz w:val="32"/>
          <w:szCs w:val="32"/>
        </w:rPr>
        <w:t>分；第三部分为引导性指标，分值为</w:t>
      </w:r>
      <w:r>
        <w:rPr>
          <w:rFonts w:ascii="仿宋_GB2312" w:eastAsia="仿宋_GB2312" w:hAnsi="仿宋_GB2312" w:cs="仿宋_GB2312" w:hint="eastAsia"/>
          <w:sz w:val="32"/>
          <w:szCs w:val="32"/>
        </w:rPr>
        <w:t>25</w:t>
      </w:r>
      <w:r>
        <w:rPr>
          <w:rFonts w:ascii="仿宋_GB2312" w:eastAsia="仿宋_GB2312" w:hAnsi="仿宋_GB2312" w:cs="仿宋_GB2312" w:hint="eastAsia"/>
          <w:sz w:val="32"/>
          <w:szCs w:val="32"/>
        </w:rPr>
        <w:t>分。对政府网站与政务新媒体检查时，如出现单项否决指标中的任意一种情形，即判定为不合格，不再对其他指标进行评分。如网站（频道）不存在单项否决问题，则对基础性指标和引导性指标进行评分。其中，采用扣分方式评分的，单项指标扣分之和不超过本项指标总分值。对于没有对外服务职能或未开设政务新媒体的市有关单位，不检查其网站（频道）涉及办事或政务新媒体服务</w:t>
      </w:r>
      <w:r>
        <w:rPr>
          <w:rFonts w:ascii="仿宋_GB2312" w:eastAsia="仿宋_GB2312" w:hAnsi="仿宋_GB2312" w:cs="仿宋_GB2312" w:hint="eastAsia"/>
          <w:sz w:val="32"/>
          <w:szCs w:val="32"/>
        </w:rPr>
        <w:t>指标，对基础性指标评分时以</w:t>
      </w:r>
      <w:r>
        <w:rPr>
          <w:rFonts w:ascii="仿宋_GB2312" w:eastAsia="仿宋_GB2312" w:hAnsi="仿宋_GB2312" w:cs="仿宋_GB2312" w:hint="eastAsia"/>
          <w:sz w:val="32"/>
          <w:szCs w:val="32"/>
        </w:rPr>
        <w:t>85</w:t>
      </w:r>
      <w:r>
        <w:rPr>
          <w:rFonts w:ascii="仿宋_GB2312" w:eastAsia="仿宋_GB2312" w:hAnsi="仿宋_GB2312" w:cs="仿宋_GB2312" w:hint="eastAsia"/>
          <w:sz w:val="32"/>
          <w:szCs w:val="32"/>
        </w:rPr>
        <w:t>分为满分，结果乘以</w:t>
      </w:r>
      <w:r>
        <w:rPr>
          <w:rFonts w:ascii="仿宋_GB2312" w:eastAsia="仿宋_GB2312" w:hAnsi="仿宋_GB2312" w:cs="仿宋_GB2312" w:hint="eastAsia"/>
          <w:sz w:val="32"/>
          <w:szCs w:val="32"/>
        </w:rPr>
        <w:t>100/85</w:t>
      </w:r>
      <w:r>
        <w:rPr>
          <w:rFonts w:ascii="仿宋_GB2312" w:eastAsia="仿宋_GB2312" w:hAnsi="仿宋_GB2312" w:cs="仿宋_GB2312" w:hint="eastAsia"/>
          <w:sz w:val="32"/>
          <w:szCs w:val="32"/>
        </w:rPr>
        <w:t>为第二部分得分。既没有对外服务职能又未开设政务新媒体的市有关单位基础性指标评分时以</w:t>
      </w:r>
      <w:r>
        <w:rPr>
          <w:rFonts w:ascii="仿宋_GB2312" w:eastAsia="仿宋_GB2312" w:hAnsi="仿宋_GB2312" w:cs="仿宋_GB2312" w:hint="eastAsia"/>
          <w:sz w:val="32"/>
          <w:szCs w:val="32"/>
        </w:rPr>
        <w:t>70</w:t>
      </w:r>
      <w:r>
        <w:rPr>
          <w:rFonts w:ascii="仿宋_GB2312" w:eastAsia="仿宋_GB2312" w:hAnsi="仿宋_GB2312" w:cs="仿宋_GB2312" w:hint="eastAsia"/>
          <w:sz w:val="32"/>
          <w:szCs w:val="32"/>
        </w:rPr>
        <w:t>分为满分，结果乘以</w:t>
      </w:r>
      <w:r>
        <w:rPr>
          <w:rFonts w:ascii="仿宋_GB2312" w:eastAsia="仿宋_GB2312" w:hAnsi="仿宋_GB2312" w:cs="仿宋_GB2312" w:hint="eastAsia"/>
          <w:sz w:val="32"/>
          <w:szCs w:val="32"/>
        </w:rPr>
        <w:t>100/70</w:t>
      </w:r>
      <w:r>
        <w:rPr>
          <w:rFonts w:ascii="仿宋_GB2312" w:eastAsia="仿宋_GB2312" w:hAnsi="仿宋_GB2312" w:cs="仿宋_GB2312" w:hint="eastAsia"/>
          <w:sz w:val="32"/>
          <w:szCs w:val="32"/>
        </w:rPr>
        <w:t>为第二部分得分。</w:t>
      </w:r>
    </w:p>
    <w:p w:rsidR="00151AFB" w:rsidRDefault="00151AFB">
      <w:pPr>
        <w:spacing w:line="560" w:lineRule="exact"/>
        <w:rPr>
          <w:rFonts w:ascii="仿宋_GB2312" w:eastAsia="仿宋_GB2312" w:hAnsi="仿宋_GB2312" w:cs="仿宋_GB2312"/>
          <w:sz w:val="32"/>
          <w:szCs w:val="32"/>
        </w:rPr>
      </w:pPr>
    </w:p>
    <w:p w:rsidR="00151AFB" w:rsidRDefault="00151AFB">
      <w:pPr>
        <w:spacing w:line="560" w:lineRule="exact"/>
        <w:rPr>
          <w:rFonts w:ascii="仿宋_GB2312" w:eastAsia="仿宋_GB2312" w:hAnsi="仿宋_GB2312" w:cs="仿宋_GB2312"/>
          <w:sz w:val="32"/>
          <w:szCs w:val="32"/>
        </w:rPr>
      </w:pPr>
    </w:p>
    <w:p w:rsidR="00151AFB" w:rsidRDefault="00BC0617">
      <w:pPr>
        <w:spacing w:line="560" w:lineRule="exact"/>
        <w:rPr>
          <w:rFonts w:ascii="黑体" w:eastAsia="黑体" w:hAnsi="黑体" w:cs="黑体"/>
          <w:sz w:val="28"/>
          <w:szCs w:val="28"/>
        </w:rPr>
      </w:pPr>
      <w:r>
        <w:rPr>
          <w:rFonts w:ascii="黑体" w:eastAsia="黑体" w:hAnsi="黑体" w:cs="黑体" w:hint="eastAsia"/>
          <w:sz w:val="28"/>
          <w:szCs w:val="28"/>
        </w:rPr>
        <w:lastRenderedPageBreak/>
        <w:t>一、单项否决指标</w:t>
      </w:r>
    </w:p>
    <w:tbl>
      <w:tblPr>
        <w:tblW w:w="13948" w:type="dxa"/>
        <w:tblLayout w:type="fixed"/>
        <w:tblLook w:val="04A0"/>
      </w:tblPr>
      <w:tblGrid>
        <w:gridCol w:w="1710"/>
        <w:gridCol w:w="1684"/>
        <w:gridCol w:w="10554"/>
      </w:tblGrid>
      <w:tr w:rsidR="00151AFB">
        <w:trPr>
          <w:trHeight w:val="276"/>
          <w:tblHeader/>
        </w:trPr>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51AFB" w:rsidRDefault="00BC0617">
            <w:pPr>
              <w:spacing w:line="560" w:lineRule="exact"/>
              <w:jc w:val="center"/>
              <w:rPr>
                <w:rFonts w:ascii="黑体" w:eastAsia="黑体" w:hAnsi="黑体" w:cs="黑体"/>
                <w:sz w:val="28"/>
                <w:szCs w:val="28"/>
              </w:rPr>
            </w:pPr>
            <w:r>
              <w:rPr>
                <w:rFonts w:ascii="黑体" w:eastAsia="黑体" w:hAnsi="黑体" w:cs="黑体" w:hint="eastAsia"/>
                <w:sz w:val="28"/>
                <w:szCs w:val="28"/>
              </w:rPr>
              <w:t>检查对象</w:t>
            </w:r>
          </w:p>
        </w:tc>
        <w:tc>
          <w:tcPr>
            <w:tcW w:w="1684" w:type="dxa"/>
            <w:tcBorders>
              <w:top w:val="single" w:sz="4" w:space="0" w:color="auto"/>
              <w:left w:val="nil"/>
              <w:bottom w:val="single" w:sz="4" w:space="0" w:color="auto"/>
              <w:right w:val="single" w:sz="4" w:space="0" w:color="auto"/>
            </w:tcBorders>
            <w:shd w:val="clear" w:color="auto" w:fill="auto"/>
            <w:noWrap/>
            <w:vAlign w:val="center"/>
          </w:tcPr>
          <w:p w:rsidR="00151AFB" w:rsidRDefault="00BC0617">
            <w:pPr>
              <w:spacing w:line="560" w:lineRule="exact"/>
              <w:jc w:val="center"/>
              <w:rPr>
                <w:rFonts w:ascii="黑体" w:eastAsia="黑体" w:hAnsi="黑体" w:cs="黑体"/>
                <w:sz w:val="28"/>
                <w:szCs w:val="28"/>
              </w:rPr>
            </w:pPr>
            <w:r>
              <w:rPr>
                <w:rFonts w:ascii="黑体" w:eastAsia="黑体" w:hAnsi="黑体" w:cs="黑体" w:hint="eastAsia"/>
                <w:sz w:val="28"/>
                <w:szCs w:val="28"/>
              </w:rPr>
              <w:t>指标</w:t>
            </w:r>
          </w:p>
        </w:tc>
        <w:tc>
          <w:tcPr>
            <w:tcW w:w="10554" w:type="dxa"/>
            <w:tcBorders>
              <w:top w:val="single" w:sz="4" w:space="0" w:color="auto"/>
              <w:left w:val="nil"/>
              <w:bottom w:val="single" w:sz="4" w:space="0" w:color="auto"/>
              <w:right w:val="single" w:sz="4" w:space="0" w:color="auto"/>
            </w:tcBorders>
            <w:shd w:val="clear" w:color="auto" w:fill="auto"/>
            <w:vAlign w:val="center"/>
          </w:tcPr>
          <w:p w:rsidR="00151AFB" w:rsidRDefault="00BC0617">
            <w:pPr>
              <w:spacing w:line="560" w:lineRule="exact"/>
              <w:jc w:val="center"/>
              <w:rPr>
                <w:rFonts w:ascii="黑体" w:eastAsia="黑体" w:hAnsi="黑体" w:cs="黑体"/>
                <w:sz w:val="28"/>
                <w:szCs w:val="28"/>
              </w:rPr>
            </w:pPr>
            <w:r>
              <w:rPr>
                <w:rFonts w:ascii="黑体" w:eastAsia="黑体" w:hAnsi="黑体" w:cs="黑体" w:hint="eastAsia"/>
                <w:sz w:val="28"/>
                <w:szCs w:val="28"/>
              </w:rPr>
              <w:t>评分细则</w:t>
            </w:r>
          </w:p>
        </w:tc>
      </w:tr>
      <w:tr w:rsidR="00151AFB">
        <w:trPr>
          <w:trHeight w:val="1932"/>
        </w:trPr>
        <w:tc>
          <w:tcPr>
            <w:tcW w:w="1710" w:type="dxa"/>
            <w:vMerge w:val="restart"/>
            <w:tcBorders>
              <w:top w:val="nil"/>
              <w:left w:val="single" w:sz="4" w:space="0" w:color="auto"/>
              <w:bottom w:val="single" w:sz="4" w:space="0" w:color="000000"/>
              <w:right w:val="single" w:sz="4" w:space="0" w:color="auto"/>
            </w:tcBorders>
            <w:shd w:val="clear" w:color="auto" w:fill="auto"/>
            <w:noWrap/>
            <w:vAlign w:val="center"/>
          </w:tcPr>
          <w:p w:rsidR="00151AFB" w:rsidRDefault="00BC0617">
            <w:pPr>
              <w:spacing w:line="56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政府网站（频道）</w:t>
            </w:r>
          </w:p>
        </w:tc>
        <w:tc>
          <w:tcPr>
            <w:tcW w:w="1684" w:type="dxa"/>
            <w:tcBorders>
              <w:top w:val="nil"/>
              <w:left w:val="nil"/>
              <w:bottom w:val="single" w:sz="4" w:space="0" w:color="auto"/>
              <w:right w:val="single" w:sz="4" w:space="0" w:color="auto"/>
            </w:tcBorders>
            <w:shd w:val="clear" w:color="auto" w:fill="auto"/>
            <w:noWrap/>
            <w:vAlign w:val="center"/>
          </w:tcPr>
          <w:p w:rsidR="00151AFB" w:rsidRDefault="00BC0617">
            <w:pPr>
              <w:spacing w:line="56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安全、泄密事故等严重问题</w:t>
            </w:r>
          </w:p>
        </w:tc>
        <w:tc>
          <w:tcPr>
            <w:tcW w:w="10554" w:type="dxa"/>
            <w:tcBorders>
              <w:top w:val="nil"/>
              <w:left w:val="nil"/>
              <w:bottom w:val="single" w:sz="4" w:space="0" w:color="auto"/>
              <w:right w:val="single" w:sz="4" w:space="0" w:color="auto"/>
            </w:tcBorders>
            <w:shd w:val="clear" w:color="auto" w:fill="auto"/>
            <w:vAlign w:val="bottom"/>
          </w:tcPr>
          <w:p w:rsidR="00151AFB" w:rsidRDefault="00BC0617">
            <w:pPr>
              <w:spacing w:line="56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出现严重表述错误</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br/>
              <w:t>2.</w:t>
            </w:r>
            <w:r>
              <w:rPr>
                <w:rFonts w:ascii="仿宋_GB2312" w:eastAsia="仿宋_GB2312" w:hAnsi="仿宋_GB2312" w:cs="仿宋_GB2312" w:hint="eastAsia"/>
                <w:sz w:val="28"/>
                <w:szCs w:val="28"/>
              </w:rPr>
              <w:t>泄露国家秘密</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br/>
              <w:t>3.</w:t>
            </w:r>
            <w:r>
              <w:rPr>
                <w:rFonts w:ascii="仿宋_GB2312" w:eastAsia="仿宋_GB2312" w:hAnsi="仿宋_GB2312" w:cs="仿宋_GB2312" w:hint="eastAsia"/>
                <w:sz w:val="28"/>
                <w:szCs w:val="28"/>
              </w:rPr>
              <w:t>发布或链接反动、暴力、色情等内容</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br/>
              <w:t>4.</w:t>
            </w:r>
            <w:r>
              <w:rPr>
                <w:rFonts w:ascii="仿宋_GB2312" w:eastAsia="仿宋_GB2312" w:hAnsi="仿宋_GB2312" w:cs="仿宋_GB2312" w:hint="eastAsia"/>
                <w:sz w:val="28"/>
                <w:szCs w:val="28"/>
              </w:rPr>
              <w:t>对安全攻击（如页面被挂马、内容被篡改等）没有及时有效处置造成严重安全事故</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br/>
              <w:t>5.</w:t>
            </w:r>
            <w:r>
              <w:rPr>
                <w:rFonts w:ascii="仿宋_GB2312" w:eastAsia="仿宋_GB2312" w:hAnsi="仿宋_GB2312" w:cs="仿宋_GB2312" w:hint="eastAsia"/>
                <w:sz w:val="28"/>
                <w:szCs w:val="28"/>
              </w:rPr>
              <w:t>存在弄虚作假行为（如伪造发稿日期等）</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br/>
            </w:r>
            <w:r>
              <w:rPr>
                <w:rFonts w:ascii="仿宋_GB2312" w:eastAsia="仿宋_GB2312" w:hAnsi="仿宋_GB2312" w:cs="仿宋_GB2312" w:hint="eastAsia"/>
                <w:sz w:val="28"/>
                <w:szCs w:val="28"/>
              </w:rPr>
              <w:t>6.</w:t>
            </w:r>
            <w:r>
              <w:rPr>
                <w:rFonts w:ascii="仿宋_GB2312" w:eastAsia="仿宋_GB2312" w:hAnsi="仿宋_GB2312" w:cs="仿宋_GB2312" w:hint="eastAsia"/>
                <w:sz w:val="28"/>
                <w:szCs w:val="28"/>
              </w:rPr>
              <w:t>因网站建设管理工作不当引发严重负面舆情。</w:t>
            </w:r>
            <w:r>
              <w:rPr>
                <w:rFonts w:ascii="仿宋_GB2312" w:eastAsia="仿宋_GB2312" w:hAnsi="仿宋_GB2312" w:cs="仿宋_GB2312" w:hint="eastAsia"/>
                <w:sz w:val="28"/>
                <w:szCs w:val="28"/>
              </w:rPr>
              <w:br/>
            </w:r>
            <w:r>
              <w:rPr>
                <w:rFonts w:ascii="仿宋_GB2312" w:eastAsia="仿宋_GB2312" w:hAnsi="仿宋_GB2312" w:cs="仿宋_GB2312" w:hint="eastAsia"/>
                <w:sz w:val="28"/>
                <w:szCs w:val="28"/>
              </w:rPr>
              <w:t>上述情况出现任意一种，即单项否决。</w:t>
            </w:r>
          </w:p>
        </w:tc>
      </w:tr>
      <w:tr w:rsidR="00151AFB">
        <w:trPr>
          <w:trHeight w:val="552"/>
        </w:trPr>
        <w:tc>
          <w:tcPr>
            <w:tcW w:w="1710" w:type="dxa"/>
            <w:vMerge/>
            <w:tcBorders>
              <w:top w:val="nil"/>
              <w:left w:val="single" w:sz="4" w:space="0" w:color="auto"/>
              <w:bottom w:val="single" w:sz="4" w:space="0" w:color="000000"/>
              <w:right w:val="single" w:sz="4" w:space="0" w:color="auto"/>
            </w:tcBorders>
            <w:vAlign w:val="center"/>
          </w:tcPr>
          <w:p w:rsidR="00151AFB" w:rsidRDefault="00151AFB">
            <w:pPr>
              <w:spacing w:line="560" w:lineRule="exact"/>
              <w:rPr>
                <w:rFonts w:ascii="仿宋_GB2312" w:eastAsia="仿宋_GB2312" w:hAnsi="仿宋_GB2312" w:cs="仿宋_GB2312"/>
                <w:sz w:val="28"/>
                <w:szCs w:val="28"/>
              </w:rPr>
            </w:pPr>
          </w:p>
        </w:tc>
        <w:tc>
          <w:tcPr>
            <w:tcW w:w="1684" w:type="dxa"/>
            <w:tcBorders>
              <w:top w:val="nil"/>
              <w:left w:val="nil"/>
              <w:bottom w:val="single" w:sz="4" w:space="0" w:color="auto"/>
              <w:right w:val="single" w:sz="4" w:space="0" w:color="auto"/>
            </w:tcBorders>
            <w:shd w:val="clear" w:color="auto" w:fill="auto"/>
            <w:noWrap/>
            <w:vAlign w:val="center"/>
          </w:tcPr>
          <w:p w:rsidR="00151AFB" w:rsidRDefault="00BC0617">
            <w:pPr>
              <w:spacing w:line="56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站点无法访问</w:t>
            </w:r>
          </w:p>
        </w:tc>
        <w:tc>
          <w:tcPr>
            <w:tcW w:w="10554" w:type="dxa"/>
            <w:tcBorders>
              <w:top w:val="nil"/>
              <w:left w:val="nil"/>
              <w:bottom w:val="single" w:sz="4" w:space="0" w:color="auto"/>
              <w:right w:val="single" w:sz="4" w:space="0" w:color="auto"/>
            </w:tcBorders>
            <w:shd w:val="clear" w:color="auto" w:fill="auto"/>
            <w:vAlign w:val="bottom"/>
          </w:tcPr>
          <w:p w:rsidR="00151AFB" w:rsidRDefault="00BC0617">
            <w:pPr>
              <w:spacing w:line="56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监测</w:t>
            </w: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周，每天间隔性访问</w:t>
            </w:r>
            <w:r>
              <w:rPr>
                <w:rFonts w:ascii="仿宋_GB2312" w:eastAsia="仿宋_GB2312" w:hAnsi="仿宋_GB2312" w:cs="仿宋_GB2312" w:hint="eastAsia"/>
                <w:sz w:val="28"/>
                <w:szCs w:val="28"/>
              </w:rPr>
              <w:t>20</w:t>
            </w:r>
            <w:r>
              <w:rPr>
                <w:rFonts w:ascii="仿宋_GB2312" w:eastAsia="仿宋_GB2312" w:hAnsi="仿宋_GB2312" w:cs="仿宋_GB2312" w:hint="eastAsia"/>
                <w:sz w:val="28"/>
                <w:szCs w:val="28"/>
              </w:rPr>
              <w:t>次以上，超过（含）</w:t>
            </w:r>
            <w:r>
              <w:rPr>
                <w:rFonts w:ascii="仿宋_GB2312" w:eastAsia="仿宋_GB2312" w:hAnsi="仿宋_GB2312" w:cs="仿宋_GB2312" w:hint="eastAsia"/>
                <w:sz w:val="28"/>
                <w:szCs w:val="28"/>
              </w:rPr>
              <w:t>15</w:t>
            </w:r>
            <w:r>
              <w:rPr>
                <w:rFonts w:ascii="仿宋_GB2312" w:eastAsia="仿宋_GB2312" w:hAnsi="仿宋_GB2312" w:cs="仿宋_GB2312" w:hint="eastAsia"/>
                <w:sz w:val="28"/>
                <w:szCs w:val="28"/>
              </w:rPr>
              <w:t>秒网站（频道）仍打不开的次数累计占比超过（含）</w:t>
            </w:r>
            <w:r>
              <w:rPr>
                <w:rFonts w:ascii="仿宋_GB2312" w:eastAsia="仿宋_GB2312" w:hAnsi="仿宋_GB2312" w:cs="仿宋_GB2312" w:hint="eastAsia"/>
                <w:sz w:val="28"/>
                <w:szCs w:val="28"/>
              </w:rPr>
              <w:t>5%</w:t>
            </w:r>
            <w:r>
              <w:rPr>
                <w:rFonts w:ascii="仿宋_GB2312" w:eastAsia="仿宋_GB2312" w:hAnsi="仿宋_GB2312" w:cs="仿宋_GB2312" w:hint="eastAsia"/>
                <w:sz w:val="28"/>
                <w:szCs w:val="28"/>
              </w:rPr>
              <w:t>，即单项否决。</w:t>
            </w:r>
          </w:p>
        </w:tc>
      </w:tr>
      <w:tr w:rsidR="00151AFB">
        <w:trPr>
          <w:trHeight w:val="828"/>
        </w:trPr>
        <w:tc>
          <w:tcPr>
            <w:tcW w:w="1710" w:type="dxa"/>
            <w:vMerge/>
            <w:tcBorders>
              <w:top w:val="nil"/>
              <w:left w:val="single" w:sz="4" w:space="0" w:color="auto"/>
              <w:bottom w:val="single" w:sz="4" w:space="0" w:color="000000"/>
              <w:right w:val="single" w:sz="4" w:space="0" w:color="auto"/>
            </w:tcBorders>
            <w:vAlign w:val="center"/>
          </w:tcPr>
          <w:p w:rsidR="00151AFB" w:rsidRDefault="00151AFB">
            <w:pPr>
              <w:spacing w:line="560" w:lineRule="exact"/>
              <w:rPr>
                <w:rFonts w:ascii="仿宋_GB2312" w:eastAsia="仿宋_GB2312" w:hAnsi="仿宋_GB2312" w:cs="仿宋_GB2312"/>
                <w:sz w:val="28"/>
                <w:szCs w:val="28"/>
              </w:rPr>
            </w:pPr>
          </w:p>
        </w:tc>
        <w:tc>
          <w:tcPr>
            <w:tcW w:w="1684" w:type="dxa"/>
            <w:tcBorders>
              <w:top w:val="nil"/>
              <w:left w:val="nil"/>
              <w:bottom w:val="single" w:sz="4" w:space="0" w:color="auto"/>
              <w:right w:val="single" w:sz="4" w:space="0" w:color="auto"/>
            </w:tcBorders>
            <w:shd w:val="clear" w:color="auto" w:fill="auto"/>
            <w:noWrap/>
            <w:vAlign w:val="center"/>
          </w:tcPr>
          <w:p w:rsidR="00151AFB" w:rsidRDefault="00BC0617">
            <w:pPr>
              <w:spacing w:line="56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首页不更新</w:t>
            </w:r>
          </w:p>
        </w:tc>
        <w:tc>
          <w:tcPr>
            <w:tcW w:w="10554" w:type="dxa"/>
            <w:tcBorders>
              <w:top w:val="nil"/>
              <w:left w:val="nil"/>
              <w:bottom w:val="single" w:sz="4" w:space="0" w:color="auto"/>
              <w:right w:val="single" w:sz="4" w:space="0" w:color="auto"/>
            </w:tcBorders>
            <w:shd w:val="clear" w:color="auto" w:fill="auto"/>
            <w:vAlign w:val="bottom"/>
          </w:tcPr>
          <w:p w:rsidR="00151AFB" w:rsidRDefault="00BC0617">
            <w:pPr>
              <w:spacing w:line="56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监测</w:t>
            </w:r>
            <w:r>
              <w:rPr>
                <w:rFonts w:ascii="仿宋_GB2312" w:eastAsia="仿宋_GB2312" w:hAnsi="仿宋_GB2312" w:cs="仿宋_GB2312" w:hint="eastAsia"/>
                <w:sz w:val="28"/>
                <w:szCs w:val="28"/>
              </w:rPr>
              <w:t>2</w:t>
            </w:r>
            <w:r>
              <w:rPr>
                <w:rFonts w:ascii="仿宋_GB2312" w:eastAsia="仿宋_GB2312" w:hAnsi="仿宋_GB2312" w:cs="仿宋_GB2312" w:hint="eastAsia"/>
                <w:sz w:val="28"/>
                <w:szCs w:val="28"/>
              </w:rPr>
              <w:t>周，网站（频道）首页无信息更新的，即单项否决。</w:t>
            </w:r>
            <w:r>
              <w:rPr>
                <w:rFonts w:ascii="仿宋_GB2312" w:eastAsia="仿宋_GB2312" w:hAnsi="仿宋_GB2312" w:cs="仿宋_GB2312" w:hint="eastAsia"/>
                <w:sz w:val="28"/>
                <w:szCs w:val="28"/>
              </w:rPr>
              <w:br/>
            </w:r>
            <w:r>
              <w:rPr>
                <w:rFonts w:ascii="仿宋_GB2312" w:eastAsia="仿宋_GB2312" w:hAnsi="仿宋_GB2312" w:cs="仿宋_GB2312" w:hint="eastAsia"/>
                <w:sz w:val="28"/>
                <w:szCs w:val="28"/>
              </w:rPr>
              <w:t>注：稿件</w:t>
            </w:r>
            <w:proofErr w:type="gramStart"/>
            <w:r>
              <w:rPr>
                <w:rFonts w:ascii="仿宋_GB2312" w:eastAsia="仿宋_GB2312" w:hAnsi="仿宋_GB2312" w:cs="仿宋_GB2312" w:hint="eastAsia"/>
                <w:sz w:val="28"/>
                <w:szCs w:val="28"/>
              </w:rPr>
              <w:t>发布页未注明</w:t>
            </w:r>
            <w:proofErr w:type="gramEnd"/>
            <w:r>
              <w:rPr>
                <w:rFonts w:ascii="仿宋_GB2312" w:eastAsia="仿宋_GB2312" w:hAnsi="仿宋_GB2312" w:cs="仿宋_GB2312" w:hint="eastAsia"/>
                <w:sz w:val="28"/>
                <w:szCs w:val="28"/>
              </w:rPr>
              <w:t>发布时间的视为不更新，下同。</w:t>
            </w:r>
            <w:r>
              <w:rPr>
                <w:rFonts w:ascii="仿宋_GB2312" w:eastAsia="仿宋_GB2312" w:hAnsi="仿宋_GB2312" w:cs="仿宋_GB2312" w:hint="eastAsia"/>
                <w:sz w:val="28"/>
                <w:szCs w:val="28"/>
              </w:rPr>
              <w:br/>
            </w:r>
            <w:r>
              <w:rPr>
                <w:rFonts w:ascii="仿宋_GB2312" w:eastAsia="仿宋_GB2312" w:hAnsi="仿宋_GB2312" w:cs="仿宋_GB2312" w:hint="eastAsia"/>
                <w:sz w:val="28"/>
                <w:szCs w:val="28"/>
              </w:rPr>
              <w:t>如</w:t>
            </w:r>
            <w:proofErr w:type="gramStart"/>
            <w:r>
              <w:rPr>
                <w:rFonts w:ascii="仿宋_GB2312" w:eastAsia="仿宋_GB2312" w:hAnsi="仿宋_GB2312" w:cs="仿宋_GB2312" w:hint="eastAsia"/>
                <w:sz w:val="28"/>
                <w:szCs w:val="28"/>
              </w:rPr>
              <w:t>首页仅</w:t>
            </w:r>
            <w:proofErr w:type="gramEnd"/>
            <w:r>
              <w:rPr>
                <w:rFonts w:ascii="仿宋_GB2312" w:eastAsia="仿宋_GB2312" w:hAnsi="仿宋_GB2312" w:cs="仿宋_GB2312" w:hint="eastAsia"/>
                <w:sz w:val="28"/>
                <w:szCs w:val="28"/>
              </w:rPr>
              <w:t>为网站栏目导航入口，所有二级页面无信息更新的，即单项否决。</w:t>
            </w:r>
          </w:p>
        </w:tc>
      </w:tr>
      <w:tr w:rsidR="00151AFB">
        <w:trPr>
          <w:trHeight w:val="1380"/>
        </w:trPr>
        <w:tc>
          <w:tcPr>
            <w:tcW w:w="1710" w:type="dxa"/>
            <w:vMerge/>
            <w:tcBorders>
              <w:top w:val="nil"/>
              <w:left w:val="single" w:sz="4" w:space="0" w:color="auto"/>
              <w:bottom w:val="single" w:sz="4" w:space="0" w:color="000000"/>
              <w:right w:val="single" w:sz="4" w:space="0" w:color="auto"/>
            </w:tcBorders>
            <w:vAlign w:val="center"/>
          </w:tcPr>
          <w:p w:rsidR="00151AFB" w:rsidRDefault="00151AFB">
            <w:pPr>
              <w:spacing w:line="560" w:lineRule="exact"/>
              <w:rPr>
                <w:rFonts w:ascii="仿宋_GB2312" w:eastAsia="仿宋_GB2312" w:hAnsi="仿宋_GB2312" w:cs="仿宋_GB2312"/>
                <w:sz w:val="28"/>
                <w:szCs w:val="28"/>
              </w:rPr>
            </w:pPr>
          </w:p>
        </w:tc>
        <w:tc>
          <w:tcPr>
            <w:tcW w:w="1684" w:type="dxa"/>
            <w:tcBorders>
              <w:top w:val="nil"/>
              <w:left w:val="nil"/>
              <w:bottom w:val="single" w:sz="4" w:space="0" w:color="auto"/>
              <w:right w:val="single" w:sz="4" w:space="0" w:color="auto"/>
            </w:tcBorders>
            <w:shd w:val="clear" w:color="auto" w:fill="auto"/>
            <w:noWrap/>
            <w:vAlign w:val="center"/>
          </w:tcPr>
          <w:p w:rsidR="00151AFB" w:rsidRDefault="00BC0617">
            <w:pPr>
              <w:spacing w:line="56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栏目不更新</w:t>
            </w:r>
          </w:p>
        </w:tc>
        <w:tc>
          <w:tcPr>
            <w:tcW w:w="10554" w:type="dxa"/>
            <w:tcBorders>
              <w:top w:val="nil"/>
              <w:left w:val="nil"/>
              <w:bottom w:val="single" w:sz="4" w:space="0" w:color="auto"/>
              <w:right w:val="single" w:sz="4" w:space="0" w:color="auto"/>
            </w:tcBorders>
            <w:shd w:val="clear" w:color="auto" w:fill="auto"/>
            <w:vAlign w:val="bottom"/>
          </w:tcPr>
          <w:p w:rsidR="00151AFB" w:rsidRDefault="00BC0617">
            <w:pPr>
              <w:spacing w:line="56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监测时间点前</w:t>
            </w:r>
            <w:r>
              <w:rPr>
                <w:rFonts w:ascii="仿宋_GB2312" w:eastAsia="仿宋_GB2312" w:hAnsi="仿宋_GB2312" w:cs="仿宋_GB2312" w:hint="eastAsia"/>
                <w:sz w:val="28"/>
                <w:szCs w:val="28"/>
              </w:rPr>
              <w:t>2</w:t>
            </w:r>
            <w:r>
              <w:rPr>
                <w:rFonts w:ascii="仿宋_GB2312" w:eastAsia="仿宋_GB2312" w:hAnsi="仿宋_GB2312" w:cs="仿宋_GB2312" w:hint="eastAsia"/>
                <w:sz w:val="28"/>
                <w:szCs w:val="28"/>
              </w:rPr>
              <w:t>周内的动态、要闻类栏目，以及监测时间点前</w:t>
            </w:r>
            <w:r>
              <w:rPr>
                <w:rFonts w:ascii="仿宋_GB2312" w:eastAsia="仿宋_GB2312" w:hAnsi="仿宋_GB2312" w:cs="仿宋_GB2312" w:hint="eastAsia"/>
                <w:sz w:val="28"/>
                <w:szCs w:val="28"/>
              </w:rPr>
              <w:t>6</w:t>
            </w:r>
            <w:r>
              <w:rPr>
                <w:rFonts w:ascii="仿宋_GB2312" w:eastAsia="仿宋_GB2312" w:hAnsi="仿宋_GB2312" w:cs="仿宋_GB2312" w:hint="eastAsia"/>
                <w:sz w:val="28"/>
                <w:szCs w:val="28"/>
              </w:rPr>
              <w:t>个月内的通知公告、政策文件类一级栏目，累计超过（含）</w:t>
            </w:r>
            <w:r>
              <w:rPr>
                <w:rFonts w:ascii="仿宋_GB2312" w:eastAsia="仿宋_GB2312" w:hAnsi="仿宋_GB2312" w:cs="仿宋_GB2312" w:hint="eastAsia"/>
                <w:sz w:val="28"/>
                <w:szCs w:val="28"/>
              </w:rPr>
              <w:t>5</w:t>
            </w:r>
            <w:r>
              <w:rPr>
                <w:rFonts w:ascii="仿宋_GB2312" w:eastAsia="仿宋_GB2312" w:hAnsi="仿宋_GB2312" w:cs="仿宋_GB2312" w:hint="eastAsia"/>
                <w:sz w:val="28"/>
                <w:szCs w:val="28"/>
              </w:rPr>
              <w:t>个未更新</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br/>
              <w:t>2.</w:t>
            </w:r>
            <w:r>
              <w:rPr>
                <w:rFonts w:ascii="仿宋_GB2312" w:eastAsia="仿宋_GB2312" w:hAnsi="仿宋_GB2312" w:cs="仿宋_GB2312" w:hint="eastAsia"/>
                <w:sz w:val="28"/>
                <w:szCs w:val="28"/>
              </w:rPr>
              <w:t>应更新但长期未更新的栏目数量超过（含）</w:t>
            </w:r>
            <w:r>
              <w:rPr>
                <w:rFonts w:ascii="仿宋_GB2312" w:eastAsia="仿宋_GB2312" w:hAnsi="仿宋_GB2312" w:cs="仿宋_GB2312" w:hint="eastAsia"/>
                <w:sz w:val="28"/>
                <w:szCs w:val="28"/>
              </w:rPr>
              <w:t>10</w:t>
            </w:r>
            <w:r>
              <w:rPr>
                <w:rFonts w:ascii="仿宋_GB2312" w:eastAsia="仿宋_GB2312" w:hAnsi="仿宋_GB2312" w:cs="仿宋_GB2312" w:hint="eastAsia"/>
                <w:sz w:val="28"/>
                <w:szCs w:val="28"/>
              </w:rPr>
              <w:t>个</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br/>
              <w:t>3.</w:t>
            </w:r>
            <w:r>
              <w:rPr>
                <w:rFonts w:ascii="仿宋_GB2312" w:eastAsia="仿宋_GB2312" w:hAnsi="仿宋_GB2312" w:cs="仿宋_GB2312" w:hint="eastAsia"/>
                <w:sz w:val="28"/>
                <w:szCs w:val="28"/>
              </w:rPr>
              <w:t>空白栏目数量超过（含）</w:t>
            </w:r>
            <w:r>
              <w:rPr>
                <w:rFonts w:ascii="仿宋_GB2312" w:eastAsia="仿宋_GB2312" w:hAnsi="仿宋_GB2312" w:cs="仿宋_GB2312" w:hint="eastAsia"/>
                <w:sz w:val="28"/>
                <w:szCs w:val="28"/>
              </w:rPr>
              <w:t>5</w:t>
            </w:r>
            <w:r>
              <w:rPr>
                <w:rFonts w:ascii="仿宋_GB2312" w:eastAsia="仿宋_GB2312" w:hAnsi="仿宋_GB2312" w:cs="仿宋_GB2312" w:hint="eastAsia"/>
                <w:sz w:val="28"/>
                <w:szCs w:val="28"/>
              </w:rPr>
              <w:t>个。</w:t>
            </w:r>
            <w:r>
              <w:rPr>
                <w:rFonts w:ascii="仿宋_GB2312" w:eastAsia="仿宋_GB2312" w:hAnsi="仿宋_GB2312" w:cs="仿宋_GB2312" w:hint="eastAsia"/>
                <w:sz w:val="28"/>
                <w:szCs w:val="28"/>
              </w:rPr>
              <w:br/>
            </w:r>
            <w:r>
              <w:rPr>
                <w:rFonts w:ascii="仿宋_GB2312" w:eastAsia="仿宋_GB2312" w:hAnsi="仿宋_GB2312" w:cs="仿宋_GB2312" w:hint="eastAsia"/>
                <w:sz w:val="28"/>
                <w:szCs w:val="28"/>
              </w:rPr>
              <w:t>上述情况出现任意一种，即单项否决。</w:t>
            </w:r>
          </w:p>
        </w:tc>
      </w:tr>
      <w:tr w:rsidR="00151AFB">
        <w:trPr>
          <w:trHeight w:val="1104"/>
        </w:trPr>
        <w:tc>
          <w:tcPr>
            <w:tcW w:w="1710" w:type="dxa"/>
            <w:vMerge/>
            <w:tcBorders>
              <w:top w:val="nil"/>
              <w:left w:val="single" w:sz="4" w:space="0" w:color="auto"/>
              <w:bottom w:val="single" w:sz="4" w:space="0" w:color="000000"/>
              <w:right w:val="single" w:sz="4" w:space="0" w:color="auto"/>
            </w:tcBorders>
            <w:vAlign w:val="center"/>
          </w:tcPr>
          <w:p w:rsidR="00151AFB" w:rsidRDefault="00151AFB">
            <w:pPr>
              <w:spacing w:line="560" w:lineRule="exact"/>
              <w:rPr>
                <w:rFonts w:ascii="仿宋_GB2312" w:eastAsia="仿宋_GB2312" w:hAnsi="仿宋_GB2312" w:cs="仿宋_GB2312"/>
                <w:sz w:val="28"/>
                <w:szCs w:val="28"/>
              </w:rPr>
            </w:pPr>
          </w:p>
        </w:tc>
        <w:tc>
          <w:tcPr>
            <w:tcW w:w="1684" w:type="dxa"/>
            <w:tcBorders>
              <w:top w:val="nil"/>
              <w:left w:val="nil"/>
              <w:bottom w:val="single" w:sz="4" w:space="0" w:color="auto"/>
              <w:right w:val="single" w:sz="4" w:space="0" w:color="auto"/>
            </w:tcBorders>
            <w:shd w:val="clear" w:color="auto" w:fill="auto"/>
            <w:noWrap/>
            <w:vAlign w:val="center"/>
          </w:tcPr>
          <w:p w:rsidR="00151AFB" w:rsidRDefault="00BC0617">
            <w:pPr>
              <w:spacing w:line="56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互动</w:t>
            </w:r>
            <w:proofErr w:type="gramStart"/>
            <w:r>
              <w:rPr>
                <w:rFonts w:ascii="仿宋_GB2312" w:eastAsia="仿宋_GB2312" w:hAnsi="仿宋_GB2312" w:cs="仿宋_GB2312" w:hint="eastAsia"/>
                <w:sz w:val="28"/>
                <w:szCs w:val="28"/>
              </w:rPr>
              <w:t>回应差</w:t>
            </w:r>
            <w:proofErr w:type="gramEnd"/>
          </w:p>
        </w:tc>
        <w:tc>
          <w:tcPr>
            <w:tcW w:w="10554" w:type="dxa"/>
            <w:tcBorders>
              <w:top w:val="nil"/>
              <w:left w:val="nil"/>
              <w:bottom w:val="single" w:sz="4" w:space="0" w:color="auto"/>
              <w:right w:val="single" w:sz="4" w:space="0" w:color="auto"/>
            </w:tcBorders>
            <w:shd w:val="clear" w:color="auto" w:fill="auto"/>
            <w:vAlign w:val="bottom"/>
          </w:tcPr>
          <w:p w:rsidR="00151AFB" w:rsidRDefault="00BC0617">
            <w:pPr>
              <w:spacing w:line="56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未提供网上有效咨询建言渠道（网上信访、纪检举报等专门渠道除外，频道不考核该指标）</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br/>
              <w:t>2.</w:t>
            </w:r>
            <w:r>
              <w:rPr>
                <w:rFonts w:ascii="仿宋_GB2312" w:eastAsia="仿宋_GB2312" w:hAnsi="仿宋_GB2312" w:cs="仿宋_GB2312" w:hint="eastAsia"/>
                <w:sz w:val="28"/>
                <w:szCs w:val="28"/>
              </w:rPr>
              <w:t>监测时间点前</w:t>
            </w: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年内，对网民留言应及时答复处理的政务咨询类栏目（在线访谈、调查征集、网上信访、纪检举报类栏目除外）存在超过</w:t>
            </w:r>
            <w:r>
              <w:rPr>
                <w:rFonts w:ascii="仿宋_GB2312" w:eastAsia="仿宋_GB2312" w:hAnsi="仿宋_GB2312" w:cs="仿宋_GB2312" w:hint="eastAsia"/>
                <w:sz w:val="28"/>
                <w:szCs w:val="28"/>
              </w:rPr>
              <w:t>3</w:t>
            </w:r>
            <w:r>
              <w:rPr>
                <w:rFonts w:ascii="仿宋_GB2312" w:eastAsia="仿宋_GB2312" w:hAnsi="仿宋_GB2312" w:cs="仿宋_GB2312" w:hint="eastAsia"/>
                <w:sz w:val="28"/>
                <w:szCs w:val="28"/>
              </w:rPr>
              <w:t>个月未回应有效留言的现象。</w:t>
            </w:r>
            <w:r>
              <w:rPr>
                <w:rFonts w:ascii="仿宋_GB2312" w:eastAsia="仿宋_GB2312" w:hAnsi="仿宋_GB2312" w:cs="仿宋_GB2312" w:hint="eastAsia"/>
                <w:sz w:val="28"/>
                <w:szCs w:val="28"/>
              </w:rPr>
              <w:br/>
            </w:r>
            <w:r>
              <w:rPr>
                <w:rFonts w:ascii="仿宋_GB2312" w:eastAsia="仿宋_GB2312" w:hAnsi="仿宋_GB2312" w:cs="仿宋_GB2312" w:hint="eastAsia"/>
                <w:sz w:val="28"/>
                <w:szCs w:val="28"/>
              </w:rPr>
              <w:t>上述情况出现任意一种，即单项否决。</w:t>
            </w:r>
          </w:p>
        </w:tc>
      </w:tr>
      <w:tr w:rsidR="00151AFB">
        <w:trPr>
          <w:trHeight w:val="1932"/>
        </w:trPr>
        <w:tc>
          <w:tcPr>
            <w:tcW w:w="1710" w:type="dxa"/>
            <w:vMerge/>
            <w:tcBorders>
              <w:top w:val="nil"/>
              <w:left w:val="single" w:sz="4" w:space="0" w:color="auto"/>
              <w:bottom w:val="single" w:sz="4" w:space="0" w:color="000000"/>
              <w:right w:val="single" w:sz="4" w:space="0" w:color="auto"/>
            </w:tcBorders>
            <w:vAlign w:val="center"/>
          </w:tcPr>
          <w:p w:rsidR="00151AFB" w:rsidRDefault="00151AFB">
            <w:pPr>
              <w:spacing w:line="560" w:lineRule="exact"/>
              <w:rPr>
                <w:rFonts w:ascii="仿宋_GB2312" w:eastAsia="仿宋_GB2312" w:hAnsi="仿宋_GB2312" w:cs="仿宋_GB2312"/>
                <w:sz w:val="28"/>
                <w:szCs w:val="28"/>
              </w:rPr>
            </w:pPr>
          </w:p>
        </w:tc>
        <w:tc>
          <w:tcPr>
            <w:tcW w:w="1684" w:type="dxa"/>
            <w:tcBorders>
              <w:top w:val="nil"/>
              <w:left w:val="nil"/>
              <w:bottom w:val="single" w:sz="4" w:space="0" w:color="auto"/>
              <w:right w:val="single" w:sz="4" w:space="0" w:color="auto"/>
            </w:tcBorders>
            <w:shd w:val="clear" w:color="auto" w:fill="auto"/>
            <w:noWrap/>
            <w:vAlign w:val="center"/>
          </w:tcPr>
          <w:p w:rsidR="00151AFB" w:rsidRDefault="00BC0617">
            <w:pPr>
              <w:spacing w:line="56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服务不实用</w:t>
            </w:r>
          </w:p>
        </w:tc>
        <w:tc>
          <w:tcPr>
            <w:tcW w:w="10554" w:type="dxa"/>
            <w:tcBorders>
              <w:top w:val="nil"/>
              <w:left w:val="nil"/>
              <w:bottom w:val="single" w:sz="4" w:space="0" w:color="auto"/>
              <w:right w:val="single" w:sz="4" w:space="0" w:color="auto"/>
            </w:tcBorders>
            <w:shd w:val="clear" w:color="auto" w:fill="auto"/>
            <w:vAlign w:val="bottom"/>
          </w:tcPr>
          <w:p w:rsidR="00151AFB" w:rsidRDefault="00BC0617">
            <w:pPr>
              <w:spacing w:line="56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未提供办事服务</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br/>
              <w:t>2.</w:t>
            </w:r>
            <w:r>
              <w:rPr>
                <w:rFonts w:ascii="仿宋_GB2312" w:eastAsia="仿宋_GB2312" w:hAnsi="仿宋_GB2312" w:cs="仿宋_GB2312" w:hint="eastAsia"/>
                <w:sz w:val="28"/>
                <w:szCs w:val="28"/>
              </w:rPr>
              <w:t>办事指南重点要素类别（包括事项名称、设定依据、申请条件、办理材料、办理地点、办理机构、收费标准、办理时间、联系电话、办理流程）缺失</w:t>
            </w:r>
            <w:r>
              <w:rPr>
                <w:rFonts w:ascii="仿宋_GB2312" w:eastAsia="仿宋_GB2312" w:hAnsi="仿宋_GB2312" w:cs="仿宋_GB2312" w:hint="eastAsia"/>
                <w:sz w:val="28"/>
                <w:szCs w:val="28"/>
              </w:rPr>
              <w:t>4</w:t>
            </w:r>
            <w:r>
              <w:rPr>
                <w:rFonts w:ascii="仿宋_GB2312" w:eastAsia="仿宋_GB2312" w:hAnsi="仿宋_GB2312" w:cs="仿宋_GB2312" w:hint="eastAsia"/>
                <w:sz w:val="28"/>
                <w:szCs w:val="28"/>
              </w:rPr>
              <w:t>类及以上的事项</w:t>
            </w:r>
            <w:r>
              <w:rPr>
                <w:rFonts w:ascii="仿宋_GB2312" w:eastAsia="仿宋_GB2312" w:hAnsi="仿宋_GB2312" w:cs="仿宋_GB2312" w:hint="eastAsia"/>
                <w:sz w:val="28"/>
                <w:szCs w:val="28"/>
              </w:rPr>
              <w:lastRenderedPageBreak/>
              <w:t>数量超过（含）</w:t>
            </w:r>
            <w:r>
              <w:rPr>
                <w:rFonts w:ascii="仿宋_GB2312" w:eastAsia="仿宋_GB2312" w:hAnsi="仿宋_GB2312" w:cs="仿宋_GB2312" w:hint="eastAsia"/>
                <w:sz w:val="28"/>
                <w:szCs w:val="28"/>
              </w:rPr>
              <w:t>5</w:t>
            </w:r>
            <w:r>
              <w:rPr>
                <w:rFonts w:ascii="仿宋_GB2312" w:eastAsia="仿宋_GB2312" w:hAnsi="仿宋_GB2312" w:cs="仿宋_GB2312" w:hint="eastAsia"/>
                <w:sz w:val="28"/>
                <w:szCs w:val="28"/>
              </w:rPr>
              <w:t>个</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br/>
              <w:t>3.</w:t>
            </w:r>
            <w:r>
              <w:rPr>
                <w:rFonts w:ascii="仿宋_GB2312" w:eastAsia="仿宋_GB2312" w:hAnsi="仿宋_GB2312" w:cs="仿宋_GB2312" w:hint="eastAsia"/>
                <w:sz w:val="28"/>
                <w:szCs w:val="28"/>
              </w:rPr>
              <w:t>事项总数不足</w:t>
            </w:r>
            <w:r>
              <w:rPr>
                <w:rFonts w:ascii="仿宋_GB2312" w:eastAsia="仿宋_GB2312" w:hAnsi="仿宋_GB2312" w:cs="仿宋_GB2312" w:hint="eastAsia"/>
                <w:sz w:val="28"/>
                <w:szCs w:val="28"/>
              </w:rPr>
              <w:t>5</w:t>
            </w:r>
            <w:r>
              <w:rPr>
                <w:rFonts w:ascii="仿宋_GB2312" w:eastAsia="仿宋_GB2312" w:hAnsi="仿宋_GB2312" w:cs="仿宋_GB2312" w:hint="eastAsia"/>
                <w:sz w:val="28"/>
                <w:szCs w:val="28"/>
              </w:rPr>
              <w:t>个的，每个事项办事指南重点要素类别（包括事项名称、设定依据、申请条件、办理材料、办理地点、办理机构、收费标准、办理时间、联系电话、办理流程）均缺失</w:t>
            </w:r>
            <w:r>
              <w:rPr>
                <w:rFonts w:ascii="仿宋_GB2312" w:eastAsia="仿宋_GB2312" w:hAnsi="仿宋_GB2312" w:cs="仿宋_GB2312" w:hint="eastAsia"/>
                <w:sz w:val="28"/>
                <w:szCs w:val="28"/>
              </w:rPr>
              <w:t>4</w:t>
            </w:r>
            <w:r>
              <w:rPr>
                <w:rFonts w:ascii="仿宋_GB2312" w:eastAsia="仿宋_GB2312" w:hAnsi="仿宋_GB2312" w:cs="仿宋_GB2312" w:hint="eastAsia"/>
                <w:sz w:val="28"/>
                <w:szCs w:val="28"/>
              </w:rPr>
              <w:t>类及以上</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br/>
            </w:r>
            <w:r>
              <w:rPr>
                <w:rFonts w:ascii="仿宋_GB2312" w:eastAsia="仿宋_GB2312" w:hAnsi="仿宋_GB2312" w:cs="仿宋_GB2312" w:hint="eastAsia"/>
                <w:sz w:val="28"/>
                <w:szCs w:val="28"/>
              </w:rPr>
              <w:t>上述情况出现任意一种，即单项否决。</w:t>
            </w:r>
            <w:r>
              <w:rPr>
                <w:rFonts w:ascii="仿宋_GB2312" w:eastAsia="仿宋_GB2312" w:hAnsi="仿宋_GB2312" w:cs="仿宋_GB2312" w:hint="eastAsia"/>
                <w:sz w:val="28"/>
                <w:szCs w:val="28"/>
              </w:rPr>
              <w:br/>
            </w:r>
            <w:r>
              <w:rPr>
                <w:rFonts w:ascii="仿宋_GB2312" w:eastAsia="仿宋_GB2312" w:hAnsi="仿宋_GB2312" w:cs="仿宋_GB2312" w:hint="eastAsia"/>
                <w:sz w:val="28"/>
                <w:szCs w:val="28"/>
              </w:rPr>
              <w:t>注：对不承担对外服务职能的市有关单位，不检查其网站（频道）该项指标</w:t>
            </w:r>
            <w:r>
              <w:rPr>
                <w:rFonts w:ascii="仿宋_GB2312" w:eastAsia="仿宋_GB2312" w:hAnsi="仿宋_GB2312" w:cs="仿宋_GB2312" w:hint="eastAsia"/>
                <w:sz w:val="28"/>
                <w:szCs w:val="28"/>
              </w:rPr>
              <w:t>。</w:t>
            </w:r>
          </w:p>
        </w:tc>
      </w:tr>
      <w:tr w:rsidR="00151AFB">
        <w:trPr>
          <w:trHeight w:val="1656"/>
        </w:trPr>
        <w:tc>
          <w:tcPr>
            <w:tcW w:w="1710" w:type="dxa"/>
            <w:vMerge w:val="restart"/>
            <w:tcBorders>
              <w:top w:val="nil"/>
              <w:left w:val="single" w:sz="4" w:space="0" w:color="auto"/>
              <w:bottom w:val="single" w:sz="4" w:space="0" w:color="auto"/>
              <w:right w:val="single" w:sz="4" w:space="0" w:color="auto"/>
            </w:tcBorders>
            <w:shd w:val="clear" w:color="auto" w:fill="auto"/>
            <w:noWrap/>
            <w:vAlign w:val="center"/>
          </w:tcPr>
          <w:p w:rsidR="00151AFB" w:rsidRDefault="00BC0617">
            <w:pPr>
              <w:spacing w:line="56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政务新媒体</w:t>
            </w:r>
          </w:p>
        </w:tc>
        <w:tc>
          <w:tcPr>
            <w:tcW w:w="1684" w:type="dxa"/>
            <w:tcBorders>
              <w:top w:val="nil"/>
              <w:left w:val="nil"/>
              <w:bottom w:val="single" w:sz="4" w:space="0" w:color="auto"/>
              <w:right w:val="single" w:sz="4" w:space="0" w:color="auto"/>
            </w:tcBorders>
            <w:shd w:val="clear" w:color="auto" w:fill="auto"/>
            <w:noWrap/>
            <w:vAlign w:val="center"/>
          </w:tcPr>
          <w:p w:rsidR="00151AFB" w:rsidRDefault="00BC0617">
            <w:pPr>
              <w:spacing w:line="56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安全、泄密事故等严重问题</w:t>
            </w:r>
          </w:p>
        </w:tc>
        <w:tc>
          <w:tcPr>
            <w:tcW w:w="10554" w:type="dxa"/>
            <w:tcBorders>
              <w:top w:val="nil"/>
              <w:left w:val="nil"/>
              <w:bottom w:val="single" w:sz="4" w:space="0" w:color="auto"/>
              <w:right w:val="single" w:sz="4" w:space="0" w:color="auto"/>
            </w:tcBorders>
            <w:shd w:val="clear" w:color="auto" w:fill="auto"/>
            <w:vAlign w:val="center"/>
          </w:tcPr>
          <w:p w:rsidR="00151AFB" w:rsidRDefault="00BC0617">
            <w:pPr>
              <w:spacing w:line="56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出现严重表述错误</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br/>
              <w:t>2.</w:t>
            </w:r>
            <w:r>
              <w:rPr>
                <w:rFonts w:ascii="仿宋_GB2312" w:eastAsia="仿宋_GB2312" w:hAnsi="仿宋_GB2312" w:cs="仿宋_GB2312" w:hint="eastAsia"/>
                <w:sz w:val="28"/>
                <w:szCs w:val="28"/>
              </w:rPr>
              <w:t>泄露国家秘密</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br/>
              <w:t>3.</w:t>
            </w:r>
            <w:r>
              <w:rPr>
                <w:rFonts w:ascii="仿宋_GB2312" w:eastAsia="仿宋_GB2312" w:hAnsi="仿宋_GB2312" w:cs="仿宋_GB2312" w:hint="eastAsia"/>
                <w:sz w:val="28"/>
                <w:szCs w:val="28"/>
              </w:rPr>
              <w:t>发布或链接反动、暴力、色情、迷信等内容</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br/>
              <w:t>4.</w:t>
            </w:r>
            <w:r>
              <w:rPr>
                <w:rFonts w:ascii="仿宋_GB2312" w:eastAsia="仿宋_GB2312" w:hAnsi="仿宋_GB2312" w:cs="仿宋_GB2312" w:hint="eastAsia"/>
                <w:sz w:val="28"/>
                <w:szCs w:val="28"/>
              </w:rPr>
              <w:t>因发布内容不当引发严重负面舆情。</w:t>
            </w:r>
            <w:r>
              <w:rPr>
                <w:rFonts w:ascii="仿宋_GB2312" w:eastAsia="仿宋_GB2312" w:hAnsi="仿宋_GB2312" w:cs="仿宋_GB2312" w:hint="eastAsia"/>
                <w:sz w:val="28"/>
                <w:szCs w:val="28"/>
              </w:rPr>
              <w:br/>
            </w:r>
            <w:r>
              <w:rPr>
                <w:rFonts w:ascii="仿宋_GB2312" w:eastAsia="仿宋_GB2312" w:hAnsi="仿宋_GB2312" w:cs="仿宋_GB2312" w:hint="eastAsia"/>
                <w:sz w:val="28"/>
                <w:szCs w:val="28"/>
              </w:rPr>
              <w:t>上述情况出现任意一种，即单项否决。</w:t>
            </w:r>
          </w:p>
        </w:tc>
      </w:tr>
      <w:tr w:rsidR="00151AFB">
        <w:trPr>
          <w:trHeight w:val="828"/>
        </w:trPr>
        <w:tc>
          <w:tcPr>
            <w:tcW w:w="1710" w:type="dxa"/>
            <w:vMerge/>
            <w:tcBorders>
              <w:top w:val="nil"/>
              <w:left w:val="single" w:sz="4" w:space="0" w:color="auto"/>
              <w:bottom w:val="single" w:sz="4" w:space="0" w:color="auto"/>
              <w:right w:val="single" w:sz="4" w:space="0" w:color="auto"/>
            </w:tcBorders>
            <w:vAlign w:val="center"/>
          </w:tcPr>
          <w:p w:rsidR="00151AFB" w:rsidRDefault="00151AFB">
            <w:pPr>
              <w:spacing w:line="560" w:lineRule="exact"/>
              <w:rPr>
                <w:rFonts w:ascii="仿宋_GB2312" w:eastAsia="仿宋_GB2312" w:hAnsi="仿宋_GB2312" w:cs="仿宋_GB2312"/>
                <w:sz w:val="28"/>
                <w:szCs w:val="28"/>
              </w:rPr>
            </w:pPr>
          </w:p>
        </w:tc>
        <w:tc>
          <w:tcPr>
            <w:tcW w:w="1684" w:type="dxa"/>
            <w:tcBorders>
              <w:top w:val="nil"/>
              <w:left w:val="nil"/>
              <w:bottom w:val="single" w:sz="4" w:space="0" w:color="auto"/>
              <w:right w:val="single" w:sz="4" w:space="0" w:color="auto"/>
            </w:tcBorders>
            <w:shd w:val="clear" w:color="auto" w:fill="auto"/>
            <w:noWrap/>
            <w:vAlign w:val="center"/>
          </w:tcPr>
          <w:p w:rsidR="00151AFB" w:rsidRDefault="00BC0617">
            <w:pPr>
              <w:spacing w:line="56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内容不更新</w:t>
            </w:r>
          </w:p>
        </w:tc>
        <w:tc>
          <w:tcPr>
            <w:tcW w:w="10554" w:type="dxa"/>
            <w:tcBorders>
              <w:top w:val="nil"/>
              <w:left w:val="nil"/>
              <w:bottom w:val="single" w:sz="4" w:space="0" w:color="auto"/>
              <w:right w:val="single" w:sz="4" w:space="0" w:color="auto"/>
            </w:tcBorders>
            <w:shd w:val="clear" w:color="auto" w:fill="auto"/>
            <w:vAlign w:val="center"/>
          </w:tcPr>
          <w:p w:rsidR="00151AFB" w:rsidRDefault="00BC0617">
            <w:pPr>
              <w:spacing w:line="56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监测时间点前</w:t>
            </w:r>
            <w:r>
              <w:rPr>
                <w:rFonts w:ascii="仿宋_GB2312" w:eastAsia="仿宋_GB2312" w:hAnsi="仿宋_GB2312" w:cs="仿宋_GB2312" w:hint="eastAsia"/>
                <w:sz w:val="28"/>
                <w:szCs w:val="28"/>
              </w:rPr>
              <w:t>2</w:t>
            </w:r>
            <w:r>
              <w:rPr>
                <w:rFonts w:ascii="仿宋_GB2312" w:eastAsia="仿宋_GB2312" w:hAnsi="仿宋_GB2312" w:cs="仿宋_GB2312" w:hint="eastAsia"/>
                <w:sz w:val="28"/>
                <w:szCs w:val="28"/>
              </w:rPr>
              <w:t>周内无更新</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br/>
              <w:t>2.</w:t>
            </w:r>
            <w:r>
              <w:rPr>
                <w:rFonts w:ascii="仿宋_GB2312" w:eastAsia="仿宋_GB2312" w:hAnsi="仿宋_GB2312" w:cs="仿宋_GB2312" w:hint="eastAsia"/>
                <w:sz w:val="28"/>
                <w:szCs w:val="28"/>
              </w:rPr>
              <w:t>移动客户端（</w:t>
            </w:r>
            <w:r>
              <w:rPr>
                <w:rFonts w:ascii="仿宋_GB2312" w:eastAsia="仿宋_GB2312" w:hAnsi="仿宋_GB2312" w:cs="仿宋_GB2312" w:hint="eastAsia"/>
                <w:sz w:val="28"/>
                <w:szCs w:val="28"/>
              </w:rPr>
              <w:t>APP</w:t>
            </w:r>
            <w:r>
              <w:rPr>
                <w:rFonts w:ascii="仿宋_GB2312" w:eastAsia="仿宋_GB2312" w:hAnsi="仿宋_GB2312" w:cs="仿宋_GB2312" w:hint="eastAsia"/>
                <w:sz w:val="28"/>
                <w:szCs w:val="28"/>
              </w:rPr>
              <w:t>）无法下载或使用，发生“僵尸”“睡眠”情况</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br/>
            </w:r>
            <w:r>
              <w:rPr>
                <w:rFonts w:ascii="仿宋_GB2312" w:eastAsia="仿宋_GB2312" w:hAnsi="仿宋_GB2312" w:cs="仿宋_GB2312" w:hint="eastAsia"/>
                <w:sz w:val="28"/>
                <w:szCs w:val="28"/>
              </w:rPr>
              <w:lastRenderedPageBreak/>
              <w:t>上述情况出现任意一种，即单项否决。</w:t>
            </w:r>
          </w:p>
        </w:tc>
      </w:tr>
      <w:tr w:rsidR="00151AFB">
        <w:trPr>
          <w:trHeight w:val="828"/>
        </w:trPr>
        <w:tc>
          <w:tcPr>
            <w:tcW w:w="1710" w:type="dxa"/>
            <w:vMerge/>
            <w:tcBorders>
              <w:top w:val="nil"/>
              <w:left w:val="single" w:sz="4" w:space="0" w:color="auto"/>
              <w:bottom w:val="single" w:sz="4" w:space="0" w:color="auto"/>
              <w:right w:val="single" w:sz="4" w:space="0" w:color="auto"/>
            </w:tcBorders>
            <w:vAlign w:val="center"/>
          </w:tcPr>
          <w:p w:rsidR="00151AFB" w:rsidRDefault="00151AFB">
            <w:pPr>
              <w:spacing w:line="560" w:lineRule="exact"/>
              <w:rPr>
                <w:rFonts w:ascii="仿宋_GB2312" w:eastAsia="仿宋_GB2312" w:hAnsi="仿宋_GB2312" w:cs="仿宋_GB2312"/>
                <w:sz w:val="28"/>
                <w:szCs w:val="28"/>
              </w:rPr>
            </w:pPr>
          </w:p>
        </w:tc>
        <w:tc>
          <w:tcPr>
            <w:tcW w:w="1684" w:type="dxa"/>
            <w:tcBorders>
              <w:top w:val="nil"/>
              <w:left w:val="nil"/>
              <w:bottom w:val="single" w:sz="4" w:space="0" w:color="auto"/>
              <w:right w:val="single" w:sz="4" w:space="0" w:color="auto"/>
            </w:tcBorders>
            <w:shd w:val="clear" w:color="auto" w:fill="auto"/>
            <w:noWrap/>
            <w:vAlign w:val="center"/>
          </w:tcPr>
          <w:p w:rsidR="00151AFB" w:rsidRDefault="00BC0617">
            <w:pPr>
              <w:spacing w:line="56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互动</w:t>
            </w:r>
            <w:proofErr w:type="gramStart"/>
            <w:r>
              <w:rPr>
                <w:rFonts w:ascii="仿宋_GB2312" w:eastAsia="仿宋_GB2312" w:hAnsi="仿宋_GB2312" w:cs="仿宋_GB2312" w:hint="eastAsia"/>
                <w:sz w:val="28"/>
                <w:szCs w:val="28"/>
              </w:rPr>
              <w:t>回应差</w:t>
            </w:r>
            <w:proofErr w:type="gramEnd"/>
          </w:p>
        </w:tc>
        <w:tc>
          <w:tcPr>
            <w:tcW w:w="10554" w:type="dxa"/>
            <w:tcBorders>
              <w:top w:val="nil"/>
              <w:left w:val="nil"/>
              <w:bottom w:val="single" w:sz="4" w:space="0" w:color="auto"/>
              <w:right w:val="single" w:sz="4" w:space="0" w:color="auto"/>
            </w:tcBorders>
            <w:shd w:val="clear" w:color="auto" w:fill="auto"/>
            <w:vAlign w:val="center"/>
          </w:tcPr>
          <w:p w:rsidR="00151AFB" w:rsidRDefault="00BC0617">
            <w:pPr>
              <w:spacing w:line="56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未提供有效互动功能</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br/>
            </w:r>
            <w:r>
              <w:rPr>
                <w:rFonts w:ascii="仿宋_GB2312" w:eastAsia="仿宋_GB2312" w:hAnsi="仿宋_GB2312" w:cs="仿宋_GB2312" w:hint="eastAsia"/>
                <w:sz w:val="28"/>
                <w:szCs w:val="28"/>
              </w:rPr>
              <w:t>2.</w:t>
            </w:r>
            <w:r>
              <w:rPr>
                <w:rFonts w:ascii="仿宋_GB2312" w:eastAsia="仿宋_GB2312" w:hAnsi="仿宋_GB2312" w:cs="仿宋_GB2312" w:hint="eastAsia"/>
                <w:sz w:val="28"/>
                <w:szCs w:val="28"/>
              </w:rPr>
              <w:t>存在购买“粉丝”、强制要求</w:t>
            </w:r>
            <w:proofErr w:type="gramStart"/>
            <w:r>
              <w:rPr>
                <w:rFonts w:ascii="仿宋_GB2312" w:eastAsia="仿宋_GB2312" w:hAnsi="仿宋_GB2312" w:cs="仿宋_GB2312" w:hint="eastAsia"/>
                <w:sz w:val="28"/>
                <w:szCs w:val="28"/>
              </w:rPr>
              <w:t>群众点赞等</w:t>
            </w:r>
            <w:proofErr w:type="gramEnd"/>
            <w:r>
              <w:rPr>
                <w:rFonts w:ascii="仿宋_GB2312" w:eastAsia="仿宋_GB2312" w:hAnsi="仿宋_GB2312" w:cs="仿宋_GB2312" w:hint="eastAsia"/>
                <w:sz w:val="28"/>
                <w:szCs w:val="28"/>
              </w:rPr>
              <w:t>弄虚作假行为。</w:t>
            </w:r>
            <w:r>
              <w:rPr>
                <w:rFonts w:ascii="仿宋_GB2312" w:eastAsia="仿宋_GB2312" w:hAnsi="仿宋_GB2312" w:cs="仿宋_GB2312" w:hint="eastAsia"/>
                <w:sz w:val="28"/>
                <w:szCs w:val="28"/>
              </w:rPr>
              <w:br/>
            </w:r>
            <w:r>
              <w:rPr>
                <w:rFonts w:ascii="仿宋_GB2312" w:eastAsia="仿宋_GB2312" w:hAnsi="仿宋_GB2312" w:cs="仿宋_GB2312" w:hint="eastAsia"/>
                <w:sz w:val="28"/>
                <w:szCs w:val="28"/>
              </w:rPr>
              <w:t>上述情况出现任意一种，即单项否决。</w:t>
            </w:r>
          </w:p>
        </w:tc>
      </w:tr>
    </w:tbl>
    <w:p w:rsidR="00151AFB" w:rsidRDefault="00151AFB">
      <w:pPr>
        <w:spacing w:line="560" w:lineRule="exact"/>
        <w:rPr>
          <w:rFonts w:ascii="黑体" w:eastAsia="黑体" w:hAnsi="黑体" w:cs="黑体"/>
          <w:sz w:val="28"/>
          <w:szCs w:val="28"/>
        </w:rPr>
      </w:pPr>
    </w:p>
    <w:p w:rsidR="00151AFB" w:rsidRDefault="00BC0617">
      <w:pPr>
        <w:spacing w:line="560" w:lineRule="exact"/>
        <w:rPr>
          <w:rFonts w:ascii="黑体" w:eastAsia="黑体" w:hAnsi="黑体" w:cs="黑体"/>
          <w:sz w:val="28"/>
          <w:szCs w:val="28"/>
        </w:rPr>
      </w:pPr>
      <w:r>
        <w:rPr>
          <w:rFonts w:ascii="黑体" w:eastAsia="黑体" w:hAnsi="黑体" w:cs="黑体" w:hint="eastAsia"/>
          <w:sz w:val="28"/>
          <w:szCs w:val="28"/>
        </w:rPr>
        <w:t>二、基础性指标（</w:t>
      </w:r>
      <w:r>
        <w:rPr>
          <w:rFonts w:ascii="黑体" w:eastAsia="黑体" w:hAnsi="黑体" w:cs="黑体" w:hint="eastAsia"/>
          <w:sz w:val="28"/>
          <w:szCs w:val="28"/>
        </w:rPr>
        <w:t>100</w:t>
      </w:r>
      <w:r>
        <w:rPr>
          <w:rFonts w:ascii="黑体" w:eastAsia="黑体" w:hAnsi="黑体" w:cs="黑体" w:hint="eastAsia"/>
          <w:sz w:val="28"/>
          <w:szCs w:val="28"/>
        </w:rPr>
        <w:t>分）</w:t>
      </w:r>
    </w:p>
    <w:tbl>
      <w:tblPr>
        <w:tblW w:w="13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98"/>
        <w:gridCol w:w="1708"/>
        <w:gridCol w:w="9743"/>
        <w:gridCol w:w="799"/>
      </w:tblGrid>
      <w:tr w:rsidR="00151AFB">
        <w:trPr>
          <w:trHeight w:val="276"/>
          <w:tblHeader/>
        </w:trPr>
        <w:tc>
          <w:tcPr>
            <w:tcW w:w="1698" w:type="dxa"/>
            <w:shd w:val="clear" w:color="auto" w:fill="FFFFFF" w:themeFill="background1"/>
            <w:noWrap/>
            <w:vAlign w:val="center"/>
          </w:tcPr>
          <w:p w:rsidR="00151AFB" w:rsidRDefault="00BC0617">
            <w:pPr>
              <w:spacing w:line="560" w:lineRule="exact"/>
              <w:jc w:val="center"/>
              <w:rPr>
                <w:rFonts w:ascii="黑体" w:eastAsia="黑体" w:hAnsi="黑体" w:cs="黑体"/>
                <w:sz w:val="28"/>
                <w:szCs w:val="28"/>
              </w:rPr>
            </w:pPr>
            <w:r>
              <w:rPr>
                <w:rFonts w:ascii="黑体" w:eastAsia="黑体" w:hAnsi="黑体" w:cs="黑体" w:hint="eastAsia"/>
                <w:sz w:val="28"/>
                <w:szCs w:val="28"/>
              </w:rPr>
              <w:t>一级指标</w:t>
            </w:r>
          </w:p>
        </w:tc>
        <w:tc>
          <w:tcPr>
            <w:tcW w:w="1708" w:type="dxa"/>
            <w:shd w:val="clear" w:color="auto" w:fill="FFFFFF" w:themeFill="background1"/>
            <w:noWrap/>
            <w:vAlign w:val="center"/>
          </w:tcPr>
          <w:p w:rsidR="00151AFB" w:rsidRDefault="00BC0617">
            <w:pPr>
              <w:spacing w:line="560" w:lineRule="exact"/>
              <w:jc w:val="center"/>
              <w:rPr>
                <w:rFonts w:ascii="黑体" w:eastAsia="黑体" w:hAnsi="黑体" w:cs="黑体"/>
                <w:sz w:val="28"/>
                <w:szCs w:val="28"/>
              </w:rPr>
            </w:pPr>
            <w:r>
              <w:rPr>
                <w:rFonts w:ascii="黑体" w:eastAsia="黑体" w:hAnsi="黑体" w:cs="黑体" w:hint="eastAsia"/>
                <w:sz w:val="28"/>
                <w:szCs w:val="28"/>
              </w:rPr>
              <w:t>二级指标</w:t>
            </w:r>
          </w:p>
        </w:tc>
        <w:tc>
          <w:tcPr>
            <w:tcW w:w="9743" w:type="dxa"/>
            <w:shd w:val="clear" w:color="auto" w:fill="FFFFFF" w:themeFill="background1"/>
            <w:vAlign w:val="center"/>
          </w:tcPr>
          <w:p w:rsidR="00151AFB" w:rsidRDefault="00BC0617">
            <w:pPr>
              <w:spacing w:line="560" w:lineRule="exact"/>
              <w:jc w:val="center"/>
              <w:rPr>
                <w:rFonts w:ascii="黑体" w:eastAsia="黑体" w:hAnsi="黑体" w:cs="黑体"/>
                <w:sz w:val="28"/>
                <w:szCs w:val="28"/>
              </w:rPr>
            </w:pPr>
            <w:r>
              <w:rPr>
                <w:rFonts w:ascii="黑体" w:eastAsia="黑体" w:hAnsi="黑体" w:cs="黑体" w:hint="eastAsia"/>
                <w:sz w:val="28"/>
                <w:szCs w:val="28"/>
              </w:rPr>
              <w:t>评分细则</w:t>
            </w:r>
          </w:p>
        </w:tc>
        <w:tc>
          <w:tcPr>
            <w:tcW w:w="799" w:type="dxa"/>
            <w:shd w:val="clear" w:color="auto" w:fill="FFFFFF" w:themeFill="background1"/>
            <w:noWrap/>
            <w:vAlign w:val="center"/>
          </w:tcPr>
          <w:p w:rsidR="00151AFB" w:rsidRDefault="00BC0617">
            <w:pPr>
              <w:spacing w:line="560" w:lineRule="exact"/>
              <w:rPr>
                <w:rFonts w:ascii="黑体" w:eastAsia="黑体" w:hAnsi="黑体" w:cs="黑体"/>
                <w:sz w:val="28"/>
                <w:szCs w:val="28"/>
              </w:rPr>
            </w:pPr>
            <w:r>
              <w:rPr>
                <w:rFonts w:ascii="黑体" w:eastAsia="黑体" w:hAnsi="黑体" w:cs="黑体" w:hint="eastAsia"/>
                <w:sz w:val="28"/>
                <w:szCs w:val="28"/>
              </w:rPr>
              <w:t>分值</w:t>
            </w:r>
          </w:p>
        </w:tc>
      </w:tr>
      <w:tr w:rsidR="00151AFB">
        <w:trPr>
          <w:trHeight w:val="701"/>
        </w:trPr>
        <w:tc>
          <w:tcPr>
            <w:tcW w:w="1698" w:type="dxa"/>
            <w:vMerge w:val="restart"/>
            <w:shd w:val="clear" w:color="auto" w:fill="auto"/>
            <w:vAlign w:val="center"/>
          </w:tcPr>
          <w:p w:rsidR="00151AFB" w:rsidRDefault="00BC0617">
            <w:pPr>
              <w:spacing w:line="56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健康情况</w:t>
            </w:r>
            <w:r>
              <w:rPr>
                <w:rFonts w:ascii="仿宋_GB2312" w:eastAsia="仿宋_GB2312" w:hAnsi="仿宋_GB2312" w:cs="仿宋_GB2312" w:hint="eastAsia"/>
                <w:sz w:val="28"/>
                <w:szCs w:val="28"/>
              </w:rPr>
              <w:br/>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20</w:t>
            </w:r>
            <w:r>
              <w:rPr>
                <w:rFonts w:ascii="仿宋_GB2312" w:eastAsia="仿宋_GB2312" w:hAnsi="仿宋_GB2312" w:cs="仿宋_GB2312" w:hint="eastAsia"/>
                <w:sz w:val="28"/>
                <w:szCs w:val="28"/>
              </w:rPr>
              <w:t>分）</w:t>
            </w:r>
          </w:p>
        </w:tc>
        <w:tc>
          <w:tcPr>
            <w:tcW w:w="1708" w:type="dxa"/>
            <w:shd w:val="clear" w:color="auto" w:fill="auto"/>
            <w:noWrap/>
            <w:vAlign w:val="center"/>
          </w:tcPr>
          <w:p w:rsidR="00151AFB" w:rsidRDefault="00BC0617">
            <w:pPr>
              <w:spacing w:line="56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常态化监管</w:t>
            </w:r>
          </w:p>
        </w:tc>
        <w:tc>
          <w:tcPr>
            <w:tcW w:w="9743" w:type="dxa"/>
            <w:shd w:val="clear" w:color="auto" w:fill="auto"/>
            <w:vAlign w:val="center"/>
          </w:tcPr>
          <w:p w:rsidR="00151AFB" w:rsidRDefault="00BC0617">
            <w:pPr>
              <w:spacing w:line="56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参照国办普查评分要求（国办发﹝</w:t>
            </w:r>
            <w:r>
              <w:rPr>
                <w:rFonts w:ascii="仿宋_GB2312" w:eastAsia="仿宋_GB2312" w:hAnsi="仿宋_GB2312" w:cs="仿宋_GB2312" w:hint="eastAsia"/>
                <w:sz w:val="28"/>
                <w:szCs w:val="28"/>
              </w:rPr>
              <w:t>2015</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15</w:t>
            </w:r>
            <w:r>
              <w:rPr>
                <w:rFonts w:ascii="仿宋_GB2312" w:eastAsia="仿宋_GB2312" w:hAnsi="仿宋_GB2312" w:cs="仿宋_GB2312" w:hint="eastAsia"/>
                <w:sz w:val="28"/>
                <w:szCs w:val="28"/>
              </w:rPr>
              <w:t>号）及《政府网站与政务新媒体检查指标》和《政府网站与政务新媒体监管工作年度考核指标》（国办秘函﹝</w:t>
            </w:r>
            <w:r>
              <w:rPr>
                <w:rFonts w:ascii="仿宋_GB2312" w:eastAsia="仿宋_GB2312" w:hAnsi="仿宋_GB2312" w:cs="仿宋_GB2312" w:hint="eastAsia"/>
                <w:sz w:val="28"/>
                <w:szCs w:val="28"/>
              </w:rPr>
              <w:t>2019</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19</w:t>
            </w:r>
            <w:r>
              <w:rPr>
                <w:rFonts w:ascii="仿宋_GB2312" w:eastAsia="仿宋_GB2312" w:hAnsi="仿宋_GB2312" w:cs="仿宋_GB2312" w:hint="eastAsia"/>
                <w:sz w:val="28"/>
                <w:szCs w:val="28"/>
              </w:rPr>
              <w:t>号）要求，每季度对各单位网站（频道）与政务新媒体健康情况进行检查，根据各季度检查扣分情况按比重扣分</w:t>
            </w:r>
            <w:r>
              <w:rPr>
                <w:rFonts w:ascii="仿宋_GB2312" w:eastAsia="仿宋_GB2312" w:hAnsi="仿宋_GB2312" w:cs="仿宋_GB2312" w:hint="eastAsia"/>
                <w:sz w:val="28"/>
                <w:szCs w:val="28"/>
              </w:rPr>
              <w:t>；</w:t>
            </w:r>
          </w:p>
          <w:p w:rsidR="00151AFB" w:rsidRDefault="00BC0617">
            <w:pPr>
              <w:spacing w:line="56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2.</w:t>
            </w:r>
            <w:r>
              <w:rPr>
                <w:rFonts w:ascii="仿宋_GB2312" w:eastAsia="仿宋_GB2312" w:hAnsi="仿宋_GB2312" w:cs="仿宋_GB2312" w:hint="eastAsia"/>
                <w:sz w:val="28"/>
                <w:szCs w:val="28"/>
              </w:rPr>
              <w:t>未及时对季度检查发现的问题进行整改或整改不到位的，每出现一次扣</w:t>
            </w: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分，扣完为止。</w:t>
            </w:r>
            <w:r>
              <w:rPr>
                <w:rFonts w:ascii="仿宋_GB2312" w:eastAsia="仿宋_GB2312" w:hAnsi="仿宋_GB2312" w:cs="仿宋_GB2312" w:hint="eastAsia"/>
                <w:sz w:val="28"/>
                <w:szCs w:val="28"/>
              </w:rPr>
              <w:br/>
            </w:r>
            <w:r>
              <w:rPr>
                <w:rFonts w:ascii="仿宋_GB2312" w:eastAsia="仿宋_GB2312" w:hAnsi="仿宋_GB2312" w:cs="仿宋_GB2312" w:hint="eastAsia"/>
                <w:sz w:val="28"/>
                <w:szCs w:val="28"/>
              </w:rPr>
              <w:lastRenderedPageBreak/>
              <w:t>注：网站（频道）与政务新</w:t>
            </w:r>
            <w:proofErr w:type="gramStart"/>
            <w:r>
              <w:rPr>
                <w:rFonts w:ascii="仿宋_GB2312" w:eastAsia="仿宋_GB2312" w:hAnsi="仿宋_GB2312" w:cs="仿宋_GB2312" w:hint="eastAsia"/>
                <w:sz w:val="28"/>
                <w:szCs w:val="28"/>
              </w:rPr>
              <w:t>媒体任</w:t>
            </w:r>
            <w:proofErr w:type="gramEnd"/>
            <w:r>
              <w:rPr>
                <w:rFonts w:ascii="仿宋_GB2312" w:eastAsia="仿宋_GB2312" w:hAnsi="仿宋_GB2312" w:cs="仿宋_GB2312" w:hint="eastAsia"/>
                <w:sz w:val="28"/>
                <w:szCs w:val="28"/>
              </w:rPr>
              <w:t>一季度监测结果不合格的，每次扣</w:t>
            </w:r>
            <w:r>
              <w:rPr>
                <w:rFonts w:ascii="仿宋_GB2312" w:eastAsia="仿宋_GB2312" w:hAnsi="仿宋_GB2312" w:cs="仿宋_GB2312" w:hint="eastAsia"/>
                <w:sz w:val="28"/>
                <w:szCs w:val="28"/>
              </w:rPr>
              <w:t>3</w:t>
            </w:r>
            <w:r>
              <w:rPr>
                <w:rFonts w:ascii="仿宋_GB2312" w:eastAsia="仿宋_GB2312" w:hAnsi="仿宋_GB2312" w:cs="仿宋_GB2312" w:hint="eastAsia"/>
                <w:sz w:val="28"/>
                <w:szCs w:val="28"/>
              </w:rPr>
              <w:t>分，扣完为止。</w:t>
            </w:r>
          </w:p>
        </w:tc>
        <w:tc>
          <w:tcPr>
            <w:tcW w:w="799" w:type="dxa"/>
            <w:shd w:val="clear" w:color="auto" w:fill="auto"/>
            <w:noWrap/>
            <w:vAlign w:val="center"/>
          </w:tcPr>
          <w:p w:rsidR="00151AFB" w:rsidRDefault="00BC0617">
            <w:pPr>
              <w:spacing w:line="56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14</w:t>
            </w:r>
          </w:p>
        </w:tc>
      </w:tr>
      <w:tr w:rsidR="00151AFB">
        <w:trPr>
          <w:trHeight w:val="552"/>
        </w:trPr>
        <w:tc>
          <w:tcPr>
            <w:tcW w:w="1698" w:type="dxa"/>
            <w:vMerge/>
            <w:vAlign w:val="center"/>
          </w:tcPr>
          <w:p w:rsidR="00151AFB" w:rsidRDefault="00151AFB">
            <w:pPr>
              <w:spacing w:line="560" w:lineRule="exact"/>
              <w:rPr>
                <w:rFonts w:ascii="仿宋_GB2312" w:eastAsia="仿宋_GB2312" w:hAnsi="仿宋_GB2312" w:cs="仿宋_GB2312"/>
                <w:sz w:val="28"/>
                <w:szCs w:val="28"/>
              </w:rPr>
            </w:pPr>
          </w:p>
        </w:tc>
        <w:tc>
          <w:tcPr>
            <w:tcW w:w="1708" w:type="dxa"/>
            <w:shd w:val="clear" w:color="auto" w:fill="auto"/>
            <w:noWrap/>
            <w:vAlign w:val="center"/>
          </w:tcPr>
          <w:p w:rsidR="00151AFB" w:rsidRDefault="00BC0617">
            <w:pPr>
              <w:spacing w:line="56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内容安全</w:t>
            </w:r>
          </w:p>
        </w:tc>
        <w:tc>
          <w:tcPr>
            <w:tcW w:w="9743" w:type="dxa"/>
            <w:shd w:val="clear" w:color="auto" w:fill="auto"/>
            <w:vAlign w:val="center"/>
          </w:tcPr>
          <w:p w:rsidR="00151AFB" w:rsidRDefault="00BC0617">
            <w:pPr>
              <w:spacing w:line="56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网站（频道）与政务新媒体日常监测存在严重</w:t>
            </w:r>
            <w:proofErr w:type="gramStart"/>
            <w:r>
              <w:rPr>
                <w:rFonts w:ascii="仿宋_GB2312" w:eastAsia="仿宋_GB2312" w:hAnsi="仿宋_GB2312" w:cs="仿宋_GB2312" w:hint="eastAsia"/>
                <w:sz w:val="28"/>
                <w:szCs w:val="28"/>
              </w:rPr>
              <w:t>错敏字情况</w:t>
            </w:r>
            <w:proofErr w:type="gramEnd"/>
            <w:r>
              <w:rPr>
                <w:rFonts w:ascii="仿宋_GB2312" w:eastAsia="仿宋_GB2312" w:hAnsi="仿宋_GB2312" w:cs="仿宋_GB2312" w:hint="eastAsia"/>
                <w:sz w:val="28"/>
                <w:szCs w:val="28"/>
              </w:rPr>
              <w:t>的，每条扣</w:t>
            </w:r>
            <w:r>
              <w:rPr>
                <w:rFonts w:ascii="仿宋_GB2312" w:eastAsia="仿宋_GB2312" w:hAnsi="仿宋_GB2312" w:cs="仿宋_GB2312" w:hint="eastAsia"/>
                <w:sz w:val="28"/>
                <w:szCs w:val="28"/>
              </w:rPr>
              <w:t>0.5</w:t>
            </w:r>
            <w:r>
              <w:rPr>
                <w:rFonts w:ascii="仿宋_GB2312" w:eastAsia="仿宋_GB2312" w:hAnsi="仿宋_GB2312" w:cs="仿宋_GB2312" w:hint="eastAsia"/>
                <w:sz w:val="28"/>
                <w:szCs w:val="28"/>
              </w:rPr>
              <w:t>分，扣完为止</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br/>
              <w:t>2.</w:t>
            </w:r>
            <w:r>
              <w:rPr>
                <w:rFonts w:ascii="仿宋_GB2312" w:eastAsia="仿宋_GB2312" w:hAnsi="仿宋_GB2312" w:cs="仿宋_GB2312" w:hint="eastAsia"/>
                <w:sz w:val="28"/>
                <w:szCs w:val="28"/>
              </w:rPr>
              <w:t>网站（频道）与政务新媒体日常监测出现不良链接情况的，每次扣</w:t>
            </w:r>
            <w:r>
              <w:rPr>
                <w:rFonts w:ascii="仿宋_GB2312" w:eastAsia="仿宋_GB2312" w:hAnsi="仿宋_GB2312" w:cs="仿宋_GB2312" w:hint="eastAsia"/>
                <w:sz w:val="28"/>
                <w:szCs w:val="28"/>
              </w:rPr>
              <w:t>0.5</w:t>
            </w:r>
            <w:r>
              <w:rPr>
                <w:rFonts w:ascii="仿宋_GB2312" w:eastAsia="仿宋_GB2312" w:hAnsi="仿宋_GB2312" w:cs="仿宋_GB2312" w:hint="eastAsia"/>
                <w:sz w:val="28"/>
                <w:szCs w:val="28"/>
              </w:rPr>
              <w:t>分，扣完为止。</w:t>
            </w:r>
          </w:p>
        </w:tc>
        <w:tc>
          <w:tcPr>
            <w:tcW w:w="799" w:type="dxa"/>
            <w:shd w:val="clear" w:color="auto" w:fill="auto"/>
            <w:noWrap/>
            <w:vAlign w:val="center"/>
          </w:tcPr>
          <w:p w:rsidR="00151AFB" w:rsidRDefault="00BC0617">
            <w:pPr>
              <w:spacing w:line="56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4</w:t>
            </w:r>
          </w:p>
        </w:tc>
      </w:tr>
      <w:tr w:rsidR="00151AFB">
        <w:trPr>
          <w:trHeight w:val="552"/>
        </w:trPr>
        <w:tc>
          <w:tcPr>
            <w:tcW w:w="1698" w:type="dxa"/>
            <w:vMerge/>
            <w:vAlign w:val="center"/>
          </w:tcPr>
          <w:p w:rsidR="00151AFB" w:rsidRDefault="00151AFB">
            <w:pPr>
              <w:spacing w:line="560" w:lineRule="exact"/>
              <w:rPr>
                <w:rFonts w:ascii="仿宋_GB2312" w:eastAsia="仿宋_GB2312" w:hAnsi="仿宋_GB2312" w:cs="仿宋_GB2312"/>
                <w:sz w:val="28"/>
                <w:szCs w:val="28"/>
              </w:rPr>
            </w:pPr>
          </w:p>
        </w:tc>
        <w:tc>
          <w:tcPr>
            <w:tcW w:w="1708" w:type="dxa"/>
            <w:shd w:val="clear" w:color="auto" w:fill="auto"/>
            <w:noWrap/>
            <w:vAlign w:val="center"/>
          </w:tcPr>
          <w:p w:rsidR="00151AFB" w:rsidRDefault="00BC0617">
            <w:pPr>
              <w:spacing w:line="56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问题地图</w:t>
            </w:r>
          </w:p>
        </w:tc>
        <w:tc>
          <w:tcPr>
            <w:tcW w:w="9743" w:type="dxa"/>
            <w:shd w:val="clear" w:color="auto" w:fill="auto"/>
            <w:vAlign w:val="center"/>
          </w:tcPr>
          <w:p w:rsidR="00151AFB" w:rsidRDefault="00BC0617">
            <w:pPr>
              <w:spacing w:line="56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存在漏绘钓鱼岛、赤尾屿、南海诸岛等重要岛屿，错误表示台湾省、错绘藏南地区和阿克赛钦地区国界线等问题的，此项不得分。</w:t>
            </w:r>
          </w:p>
        </w:tc>
        <w:tc>
          <w:tcPr>
            <w:tcW w:w="799" w:type="dxa"/>
            <w:shd w:val="clear" w:color="auto" w:fill="auto"/>
            <w:noWrap/>
            <w:vAlign w:val="center"/>
          </w:tcPr>
          <w:p w:rsidR="00151AFB" w:rsidRDefault="00BC0617">
            <w:pPr>
              <w:spacing w:line="56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1</w:t>
            </w:r>
          </w:p>
        </w:tc>
      </w:tr>
      <w:tr w:rsidR="00151AFB">
        <w:trPr>
          <w:trHeight w:val="828"/>
        </w:trPr>
        <w:tc>
          <w:tcPr>
            <w:tcW w:w="1698" w:type="dxa"/>
            <w:vMerge/>
            <w:vAlign w:val="center"/>
          </w:tcPr>
          <w:p w:rsidR="00151AFB" w:rsidRDefault="00151AFB">
            <w:pPr>
              <w:spacing w:line="560" w:lineRule="exact"/>
              <w:rPr>
                <w:rFonts w:ascii="仿宋_GB2312" w:eastAsia="仿宋_GB2312" w:hAnsi="仿宋_GB2312" w:cs="仿宋_GB2312"/>
                <w:sz w:val="28"/>
                <w:szCs w:val="28"/>
              </w:rPr>
            </w:pPr>
          </w:p>
        </w:tc>
        <w:tc>
          <w:tcPr>
            <w:tcW w:w="1708" w:type="dxa"/>
            <w:shd w:val="clear" w:color="auto" w:fill="auto"/>
            <w:noWrap/>
            <w:vAlign w:val="center"/>
          </w:tcPr>
          <w:p w:rsidR="00151AFB" w:rsidRDefault="00BC0617">
            <w:pPr>
              <w:spacing w:line="56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可用性</w:t>
            </w:r>
          </w:p>
        </w:tc>
        <w:tc>
          <w:tcPr>
            <w:tcW w:w="9743" w:type="dxa"/>
            <w:shd w:val="clear" w:color="auto" w:fill="auto"/>
            <w:vAlign w:val="center"/>
          </w:tcPr>
          <w:p w:rsidR="00151AFB" w:rsidRDefault="00BC0617">
            <w:pPr>
              <w:spacing w:line="56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首页上的链接（包括图片、附件、外部链接等）打不开或错误的，每发现一处扣</w:t>
            </w:r>
            <w:r>
              <w:rPr>
                <w:rFonts w:ascii="仿宋_GB2312" w:eastAsia="仿宋_GB2312" w:hAnsi="仿宋_GB2312" w:cs="仿宋_GB2312" w:hint="eastAsia"/>
                <w:sz w:val="28"/>
                <w:szCs w:val="28"/>
              </w:rPr>
              <w:t>0.2</w:t>
            </w:r>
            <w:r>
              <w:rPr>
                <w:rFonts w:ascii="仿宋_GB2312" w:eastAsia="仿宋_GB2312" w:hAnsi="仿宋_GB2312" w:cs="仿宋_GB2312" w:hint="eastAsia"/>
                <w:sz w:val="28"/>
                <w:szCs w:val="28"/>
              </w:rPr>
              <w:t>分，扣完为止；如</w:t>
            </w:r>
            <w:proofErr w:type="gramStart"/>
            <w:r>
              <w:rPr>
                <w:rFonts w:ascii="仿宋_GB2312" w:eastAsia="仿宋_GB2312" w:hAnsi="仿宋_GB2312" w:cs="仿宋_GB2312" w:hint="eastAsia"/>
                <w:sz w:val="28"/>
                <w:szCs w:val="28"/>
              </w:rPr>
              <w:t>首页仅</w:t>
            </w:r>
            <w:proofErr w:type="gramEnd"/>
            <w:r>
              <w:rPr>
                <w:rFonts w:ascii="仿宋_GB2312" w:eastAsia="仿宋_GB2312" w:hAnsi="仿宋_GB2312" w:cs="仿宋_GB2312" w:hint="eastAsia"/>
                <w:sz w:val="28"/>
                <w:szCs w:val="28"/>
              </w:rPr>
              <w:t>为网站栏目导航入口，则检查所有二级页面上的链接</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br/>
              <w:t>2.</w:t>
            </w:r>
            <w:r>
              <w:rPr>
                <w:rFonts w:ascii="仿宋_GB2312" w:eastAsia="仿宋_GB2312" w:hAnsi="仿宋_GB2312" w:cs="仿宋_GB2312" w:hint="eastAsia"/>
                <w:sz w:val="28"/>
                <w:szCs w:val="28"/>
              </w:rPr>
              <w:t>其他页面上的链接（包括图片、附件、外部链接等）打不开或错误的，每发现一处扣</w:t>
            </w:r>
            <w:r>
              <w:rPr>
                <w:rFonts w:ascii="仿宋_GB2312" w:eastAsia="仿宋_GB2312" w:hAnsi="仿宋_GB2312" w:cs="仿宋_GB2312" w:hint="eastAsia"/>
                <w:sz w:val="28"/>
                <w:szCs w:val="28"/>
              </w:rPr>
              <w:t>0.1</w:t>
            </w:r>
            <w:r>
              <w:rPr>
                <w:rFonts w:ascii="仿宋_GB2312" w:eastAsia="仿宋_GB2312" w:hAnsi="仿宋_GB2312" w:cs="仿宋_GB2312" w:hint="eastAsia"/>
                <w:sz w:val="28"/>
                <w:szCs w:val="28"/>
              </w:rPr>
              <w:t>分，扣完为止</w:t>
            </w:r>
            <w:r>
              <w:rPr>
                <w:rFonts w:ascii="仿宋_GB2312" w:eastAsia="仿宋_GB2312" w:hAnsi="仿宋_GB2312" w:cs="仿宋_GB2312" w:hint="eastAsia"/>
                <w:sz w:val="28"/>
                <w:szCs w:val="28"/>
              </w:rPr>
              <w:t>；</w:t>
            </w:r>
          </w:p>
        </w:tc>
        <w:tc>
          <w:tcPr>
            <w:tcW w:w="799" w:type="dxa"/>
            <w:shd w:val="clear" w:color="auto" w:fill="auto"/>
            <w:noWrap/>
            <w:vAlign w:val="center"/>
          </w:tcPr>
          <w:p w:rsidR="00151AFB" w:rsidRDefault="00BC0617">
            <w:pPr>
              <w:spacing w:line="56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1</w:t>
            </w:r>
          </w:p>
        </w:tc>
      </w:tr>
      <w:tr w:rsidR="00151AFB">
        <w:trPr>
          <w:trHeight w:val="828"/>
        </w:trPr>
        <w:tc>
          <w:tcPr>
            <w:tcW w:w="1698" w:type="dxa"/>
            <w:vMerge w:val="restart"/>
            <w:shd w:val="clear" w:color="auto" w:fill="auto"/>
            <w:vAlign w:val="center"/>
          </w:tcPr>
          <w:p w:rsidR="00151AFB" w:rsidRDefault="00BC0617">
            <w:pPr>
              <w:spacing w:line="560" w:lineRule="exact"/>
              <w:rPr>
                <w:rFonts w:ascii="仿宋_GB2312" w:eastAsia="仿宋_GB2312" w:hAnsi="仿宋_GB2312" w:cs="仿宋_GB2312"/>
                <w:sz w:val="28"/>
                <w:szCs w:val="28"/>
              </w:rPr>
            </w:pPr>
            <w:bookmarkStart w:id="0" w:name="RANGE!B9"/>
            <w:r>
              <w:rPr>
                <w:rFonts w:ascii="仿宋_GB2312" w:eastAsia="仿宋_GB2312" w:hAnsi="仿宋_GB2312" w:cs="仿宋_GB2312" w:hint="eastAsia"/>
                <w:sz w:val="28"/>
                <w:szCs w:val="28"/>
              </w:rPr>
              <w:lastRenderedPageBreak/>
              <w:t>发布解读</w:t>
            </w:r>
            <w:r>
              <w:rPr>
                <w:rFonts w:ascii="仿宋_GB2312" w:eastAsia="仿宋_GB2312" w:hAnsi="仿宋_GB2312" w:cs="仿宋_GB2312" w:hint="eastAsia"/>
                <w:sz w:val="28"/>
                <w:szCs w:val="28"/>
              </w:rPr>
              <w:br/>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20</w:t>
            </w:r>
            <w:r>
              <w:rPr>
                <w:rFonts w:ascii="仿宋_GB2312" w:eastAsia="仿宋_GB2312" w:hAnsi="仿宋_GB2312" w:cs="仿宋_GB2312" w:hint="eastAsia"/>
                <w:sz w:val="28"/>
                <w:szCs w:val="28"/>
              </w:rPr>
              <w:t>分）</w:t>
            </w:r>
            <w:bookmarkEnd w:id="0"/>
          </w:p>
        </w:tc>
        <w:tc>
          <w:tcPr>
            <w:tcW w:w="1708" w:type="dxa"/>
            <w:shd w:val="clear" w:color="auto" w:fill="auto"/>
            <w:vAlign w:val="center"/>
          </w:tcPr>
          <w:p w:rsidR="00151AFB" w:rsidRDefault="00BC0617">
            <w:pPr>
              <w:spacing w:line="56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概况信息</w:t>
            </w:r>
          </w:p>
        </w:tc>
        <w:tc>
          <w:tcPr>
            <w:tcW w:w="9743" w:type="dxa"/>
            <w:shd w:val="clear" w:color="auto" w:fill="auto"/>
            <w:vAlign w:val="center"/>
          </w:tcPr>
          <w:p w:rsidR="00151AFB" w:rsidRDefault="00BC0617">
            <w:pPr>
              <w:spacing w:line="56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未开设概况信息类栏目的，此项不得分</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br/>
              <w:t>2.</w:t>
            </w:r>
            <w:r>
              <w:rPr>
                <w:rFonts w:ascii="仿宋_GB2312" w:eastAsia="仿宋_GB2312" w:hAnsi="仿宋_GB2312" w:cs="仿宋_GB2312" w:hint="eastAsia"/>
                <w:sz w:val="28"/>
                <w:szCs w:val="28"/>
              </w:rPr>
              <w:t>概况信息更新不及时或不准确的，每发现一处扣</w:t>
            </w:r>
            <w:r>
              <w:rPr>
                <w:rFonts w:ascii="仿宋_GB2312" w:eastAsia="仿宋_GB2312" w:hAnsi="仿宋_GB2312" w:cs="仿宋_GB2312" w:hint="eastAsia"/>
                <w:sz w:val="28"/>
                <w:szCs w:val="28"/>
              </w:rPr>
              <w:t>0.5</w:t>
            </w:r>
            <w:r>
              <w:rPr>
                <w:rFonts w:ascii="仿宋_GB2312" w:eastAsia="仿宋_GB2312" w:hAnsi="仿宋_GB2312" w:cs="仿宋_GB2312" w:hint="eastAsia"/>
                <w:sz w:val="28"/>
                <w:szCs w:val="28"/>
              </w:rPr>
              <w:t>分，扣完为止。</w:t>
            </w:r>
            <w:r>
              <w:rPr>
                <w:rFonts w:ascii="仿宋_GB2312" w:eastAsia="仿宋_GB2312" w:hAnsi="仿宋_GB2312" w:cs="仿宋_GB2312" w:hint="eastAsia"/>
                <w:sz w:val="28"/>
                <w:szCs w:val="28"/>
              </w:rPr>
              <w:br/>
            </w:r>
            <w:r>
              <w:rPr>
                <w:rFonts w:ascii="仿宋_GB2312" w:eastAsia="仿宋_GB2312" w:hAnsi="仿宋_GB2312" w:cs="仿宋_GB2312" w:hint="eastAsia"/>
                <w:sz w:val="28"/>
                <w:szCs w:val="28"/>
              </w:rPr>
              <w:t>注：市直部门不考核概况信息，权重转移至“年报报表”指标。</w:t>
            </w:r>
          </w:p>
        </w:tc>
        <w:tc>
          <w:tcPr>
            <w:tcW w:w="799" w:type="dxa"/>
            <w:shd w:val="clear" w:color="auto" w:fill="auto"/>
            <w:noWrap/>
            <w:vAlign w:val="center"/>
          </w:tcPr>
          <w:p w:rsidR="00151AFB" w:rsidRDefault="00BC0617">
            <w:pPr>
              <w:spacing w:line="56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1</w:t>
            </w:r>
          </w:p>
        </w:tc>
      </w:tr>
      <w:tr w:rsidR="00151AFB">
        <w:trPr>
          <w:trHeight w:val="552"/>
        </w:trPr>
        <w:tc>
          <w:tcPr>
            <w:tcW w:w="1698" w:type="dxa"/>
            <w:vMerge/>
            <w:vAlign w:val="center"/>
          </w:tcPr>
          <w:p w:rsidR="00151AFB" w:rsidRDefault="00151AFB">
            <w:pPr>
              <w:spacing w:line="560" w:lineRule="exact"/>
              <w:rPr>
                <w:rFonts w:ascii="仿宋_GB2312" w:eastAsia="仿宋_GB2312" w:hAnsi="仿宋_GB2312" w:cs="仿宋_GB2312"/>
                <w:sz w:val="28"/>
                <w:szCs w:val="28"/>
              </w:rPr>
            </w:pPr>
          </w:p>
        </w:tc>
        <w:tc>
          <w:tcPr>
            <w:tcW w:w="1708" w:type="dxa"/>
            <w:shd w:val="clear" w:color="auto" w:fill="auto"/>
            <w:vAlign w:val="center"/>
          </w:tcPr>
          <w:p w:rsidR="00151AFB" w:rsidRDefault="00BC0617">
            <w:pPr>
              <w:spacing w:line="56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机构职能</w:t>
            </w:r>
          </w:p>
        </w:tc>
        <w:tc>
          <w:tcPr>
            <w:tcW w:w="9743" w:type="dxa"/>
            <w:shd w:val="clear" w:color="auto" w:fill="auto"/>
            <w:vAlign w:val="center"/>
          </w:tcPr>
          <w:p w:rsidR="00151AFB" w:rsidRDefault="00BC0617">
            <w:pPr>
              <w:spacing w:line="56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未开设机构职能类栏目的，此项不得分。</w:t>
            </w:r>
            <w:r>
              <w:rPr>
                <w:rFonts w:ascii="仿宋_GB2312" w:eastAsia="仿宋_GB2312" w:hAnsi="仿宋_GB2312" w:cs="仿宋_GB2312" w:hint="eastAsia"/>
                <w:sz w:val="28"/>
                <w:szCs w:val="28"/>
              </w:rPr>
              <w:br/>
              <w:t>2.</w:t>
            </w:r>
            <w:r>
              <w:rPr>
                <w:rFonts w:ascii="仿宋_GB2312" w:eastAsia="仿宋_GB2312" w:hAnsi="仿宋_GB2312" w:cs="仿宋_GB2312" w:hint="eastAsia"/>
                <w:sz w:val="28"/>
                <w:szCs w:val="28"/>
              </w:rPr>
              <w:t>机构职能信息不准确的，每发现一处扣</w:t>
            </w:r>
            <w:r>
              <w:rPr>
                <w:rFonts w:ascii="仿宋_GB2312" w:eastAsia="仿宋_GB2312" w:hAnsi="仿宋_GB2312" w:cs="仿宋_GB2312" w:hint="eastAsia"/>
                <w:sz w:val="28"/>
                <w:szCs w:val="28"/>
              </w:rPr>
              <w:t>0.5</w:t>
            </w:r>
            <w:r>
              <w:rPr>
                <w:rFonts w:ascii="仿宋_GB2312" w:eastAsia="仿宋_GB2312" w:hAnsi="仿宋_GB2312" w:cs="仿宋_GB2312" w:hint="eastAsia"/>
                <w:sz w:val="28"/>
                <w:szCs w:val="28"/>
              </w:rPr>
              <w:t>分，扣完为止。</w:t>
            </w:r>
          </w:p>
        </w:tc>
        <w:tc>
          <w:tcPr>
            <w:tcW w:w="799" w:type="dxa"/>
            <w:shd w:val="clear" w:color="auto" w:fill="auto"/>
            <w:noWrap/>
            <w:vAlign w:val="center"/>
          </w:tcPr>
          <w:p w:rsidR="00151AFB" w:rsidRDefault="00BC0617">
            <w:pPr>
              <w:spacing w:line="56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1</w:t>
            </w:r>
          </w:p>
        </w:tc>
      </w:tr>
      <w:tr w:rsidR="00151AFB">
        <w:trPr>
          <w:trHeight w:val="552"/>
        </w:trPr>
        <w:tc>
          <w:tcPr>
            <w:tcW w:w="1698" w:type="dxa"/>
            <w:vMerge/>
            <w:vAlign w:val="center"/>
          </w:tcPr>
          <w:p w:rsidR="00151AFB" w:rsidRDefault="00151AFB">
            <w:pPr>
              <w:spacing w:line="560" w:lineRule="exact"/>
              <w:rPr>
                <w:rFonts w:ascii="仿宋_GB2312" w:eastAsia="仿宋_GB2312" w:hAnsi="仿宋_GB2312" w:cs="仿宋_GB2312"/>
                <w:sz w:val="28"/>
                <w:szCs w:val="28"/>
              </w:rPr>
            </w:pPr>
          </w:p>
        </w:tc>
        <w:tc>
          <w:tcPr>
            <w:tcW w:w="1708" w:type="dxa"/>
            <w:shd w:val="clear" w:color="auto" w:fill="auto"/>
            <w:vAlign w:val="center"/>
          </w:tcPr>
          <w:p w:rsidR="00151AFB" w:rsidRDefault="00BC0617">
            <w:pPr>
              <w:spacing w:line="56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领导信息</w:t>
            </w:r>
          </w:p>
        </w:tc>
        <w:tc>
          <w:tcPr>
            <w:tcW w:w="9743" w:type="dxa"/>
            <w:shd w:val="clear" w:color="auto" w:fill="auto"/>
            <w:vAlign w:val="center"/>
          </w:tcPr>
          <w:p w:rsidR="00151AFB" w:rsidRDefault="00BC0617">
            <w:pPr>
              <w:spacing w:line="56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未开设领导信息类栏目的，此项不得分</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br/>
              <w:t>2.</w:t>
            </w:r>
            <w:r>
              <w:rPr>
                <w:rFonts w:ascii="仿宋_GB2312" w:eastAsia="仿宋_GB2312" w:hAnsi="仿宋_GB2312" w:cs="仿宋_GB2312" w:hint="eastAsia"/>
                <w:sz w:val="28"/>
                <w:szCs w:val="28"/>
              </w:rPr>
              <w:t>领导姓名、简历、照片、分管工作信息缺失或不准确的，每发现一处扣</w:t>
            </w:r>
            <w:r>
              <w:rPr>
                <w:rFonts w:ascii="仿宋_GB2312" w:eastAsia="仿宋_GB2312" w:hAnsi="仿宋_GB2312" w:cs="仿宋_GB2312" w:hint="eastAsia"/>
                <w:sz w:val="28"/>
                <w:szCs w:val="28"/>
              </w:rPr>
              <w:t>0.5</w:t>
            </w:r>
            <w:r>
              <w:rPr>
                <w:rFonts w:ascii="仿宋_GB2312" w:eastAsia="仿宋_GB2312" w:hAnsi="仿宋_GB2312" w:cs="仿宋_GB2312" w:hint="eastAsia"/>
                <w:sz w:val="28"/>
                <w:szCs w:val="28"/>
              </w:rPr>
              <w:t>分，扣完为止。</w:t>
            </w:r>
          </w:p>
        </w:tc>
        <w:tc>
          <w:tcPr>
            <w:tcW w:w="799" w:type="dxa"/>
            <w:shd w:val="clear" w:color="auto" w:fill="auto"/>
            <w:noWrap/>
            <w:vAlign w:val="center"/>
          </w:tcPr>
          <w:p w:rsidR="00151AFB" w:rsidRDefault="00BC0617">
            <w:pPr>
              <w:spacing w:line="56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1</w:t>
            </w:r>
          </w:p>
        </w:tc>
      </w:tr>
      <w:tr w:rsidR="00151AFB">
        <w:trPr>
          <w:trHeight w:val="552"/>
        </w:trPr>
        <w:tc>
          <w:tcPr>
            <w:tcW w:w="1698" w:type="dxa"/>
            <w:vMerge/>
            <w:vAlign w:val="center"/>
          </w:tcPr>
          <w:p w:rsidR="00151AFB" w:rsidRDefault="00151AFB">
            <w:pPr>
              <w:spacing w:line="560" w:lineRule="exact"/>
              <w:rPr>
                <w:rFonts w:ascii="仿宋_GB2312" w:eastAsia="仿宋_GB2312" w:hAnsi="仿宋_GB2312" w:cs="仿宋_GB2312"/>
                <w:sz w:val="28"/>
                <w:szCs w:val="28"/>
              </w:rPr>
            </w:pPr>
          </w:p>
        </w:tc>
        <w:tc>
          <w:tcPr>
            <w:tcW w:w="1708" w:type="dxa"/>
            <w:shd w:val="clear" w:color="auto" w:fill="auto"/>
            <w:noWrap/>
            <w:vAlign w:val="center"/>
          </w:tcPr>
          <w:p w:rsidR="00151AFB" w:rsidRDefault="00BC0617">
            <w:pPr>
              <w:spacing w:line="56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动态要闻</w:t>
            </w:r>
          </w:p>
        </w:tc>
        <w:tc>
          <w:tcPr>
            <w:tcW w:w="9743" w:type="dxa"/>
            <w:shd w:val="clear" w:color="auto" w:fill="auto"/>
            <w:vAlign w:val="center"/>
          </w:tcPr>
          <w:p w:rsidR="00151AFB" w:rsidRDefault="00BC0617">
            <w:pPr>
              <w:spacing w:line="56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未开设动态要闻类栏目的，此项不得分</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br/>
              <w:t>2.</w:t>
            </w:r>
            <w:r>
              <w:rPr>
                <w:rFonts w:ascii="仿宋_GB2312" w:eastAsia="仿宋_GB2312" w:hAnsi="仿宋_GB2312" w:cs="仿宋_GB2312" w:hint="eastAsia"/>
                <w:sz w:val="28"/>
                <w:szCs w:val="28"/>
              </w:rPr>
              <w:t>监测时间点前</w:t>
            </w:r>
            <w:r>
              <w:rPr>
                <w:rFonts w:ascii="仿宋_GB2312" w:eastAsia="仿宋_GB2312" w:hAnsi="仿宋_GB2312" w:cs="仿宋_GB2312" w:hint="eastAsia"/>
                <w:sz w:val="28"/>
                <w:szCs w:val="28"/>
              </w:rPr>
              <w:t>2</w:t>
            </w:r>
            <w:r>
              <w:rPr>
                <w:rFonts w:ascii="仿宋_GB2312" w:eastAsia="仿宋_GB2312" w:hAnsi="仿宋_GB2312" w:cs="仿宋_GB2312" w:hint="eastAsia"/>
                <w:sz w:val="28"/>
                <w:szCs w:val="28"/>
              </w:rPr>
              <w:t>周内未更新的，此项不得分。</w:t>
            </w:r>
          </w:p>
        </w:tc>
        <w:tc>
          <w:tcPr>
            <w:tcW w:w="799" w:type="dxa"/>
            <w:shd w:val="clear" w:color="auto" w:fill="auto"/>
            <w:noWrap/>
            <w:vAlign w:val="center"/>
          </w:tcPr>
          <w:p w:rsidR="00151AFB" w:rsidRDefault="00BC0617">
            <w:pPr>
              <w:spacing w:line="56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1.5</w:t>
            </w:r>
          </w:p>
        </w:tc>
      </w:tr>
      <w:tr w:rsidR="00151AFB">
        <w:trPr>
          <w:trHeight w:val="552"/>
        </w:trPr>
        <w:tc>
          <w:tcPr>
            <w:tcW w:w="1698" w:type="dxa"/>
            <w:vMerge/>
            <w:vAlign w:val="center"/>
          </w:tcPr>
          <w:p w:rsidR="00151AFB" w:rsidRDefault="00151AFB">
            <w:pPr>
              <w:spacing w:line="560" w:lineRule="exact"/>
              <w:rPr>
                <w:rFonts w:ascii="仿宋_GB2312" w:eastAsia="仿宋_GB2312" w:hAnsi="仿宋_GB2312" w:cs="仿宋_GB2312"/>
                <w:sz w:val="28"/>
                <w:szCs w:val="28"/>
              </w:rPr>
            </w:pPr>
          </w:p>
        </w:tc>
        <w:tc>
          <w:tcPr>
            <w:tcW w:w="1708" w:type="dxa"/>
            <w:shd w:val="clear" w:color="auto" w:fill="auto"/>
            <w:noWrap/>
            <w:vAlign w:val="center"/>
          </w:tcPr>
          <w:p w:rsidR="00151AFB" w:rsidRDefault="00BC0617">
            <w:pPr>
              <w:spacing w:line="56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通知公告</w:t>
            </w:r>
          </w:p>
        </w:tc>
        <w:tc>
          <w:tcPr>
            <w:tcW w:w="9743" w:type="dxa"/>
            <w:shd w:val="clear" w:color="auto" w:fill="auto"/>
            <w:vAlign w:val="center"/>
          </w:tcPr>
          <w:p w:rsidR="00151AFB" w:rsidRDefault="00BC0617">
            <w:pPr>
              <w:spacing w:line="56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未开设通知公告类栏目的，此项不得分</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br/>
              <w:t>2.</w:t>
            </w:r>
            <w:r>
              <w:rPr>
                <w:rFonts w:ascii="仿宋_GB2312" w:eastAsia="仿宋_GB2312" w:hAnsi="仿宋_GB2312" w:cs="仿宋_GB2312" w:hint="eastAsia"/>
                <w:sz w:val="28"/>
                <w:szCs w:val="28"/>
              </w:rPr>
              <w:t>监测时间点前</w:t>
            </w:r>
            <w:r>
              <w:rPr>
                <w:rFonts w:ascii="仿宋_GB2312" w:eastAsia="仿宋_GB2312" w:hAnsi="仿宋_GB2312" w:cs="仿宋_GB2312" w:hint="eastAsia"/>
                <w:sz w:val="28"/>
                <w:szCs w:val="28"/>
              </w:rPr>
              <w:t>6</w:t>
            </w:r>
            <w:r>
              <w:rPr>
                <w:rFonts w:ascii="仿宋_GB2312" w:eastAsia="仿宋_GB2312" w:hAnsi="仿宋_GB2312" w:cs="仿宋_GB2312" w:hint="eastAsia"/>
                <w:sz w:val="28"/>
                <w:szCs w:val="28"/>
              </w:rPr>
              <w:t>个月内未更新的，此项不得分。</w:t>
            </w:r>
          </w:p>
        </w:tc>
        <w:tc>
          <w:tcPr>
            <w:tcW w:w="799" w:type="dxa"/>
            <w:shd w:val="clear" w:color="auto" w:fill="auto"/>
            <w:noWrap/>
            <w:vAlign w:val="center"/>
          </w:tcPr>
          <w:p w:rsidR="00151AFB" w:rsidRDefault="00BC0617">
            <w:pPr>
              <w:spacing w:line="56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1.5</w:t>
            </w:r>
          </w:p>
        </w:tc>
      </w:tr>
      <w:tr w:rsidR="00151AFB">
        <w:trPr>
          <w:trHeight w:val="552"/>
        </w:trPr>
        <w:tc>
          <w:tcPr>
            <w:tcW w:w="1698" w:type="dxa"/>
            <w:vMerge/>
            <w:vAlign w:val="center"/>
          </w:tcPr>
          <w:p w:rsidR="00151AFB" w:rsidRDefault="00151AFB">
            <w:pPr>
              <w:spacing w:line="560" w:lineRule="exact"/>
              <w:rPr>
                <w:rFonts w:ascii="仿宋_GB2312" w:eastAsia="仿宋_GB2312" w:hAnsi="仿宋_GB2312" w:cs="仿宋_GB2312"/>
                <w:sz w:val="28"/>
                <w:szCs w:val="28"/>
              </w:rPr>
            </w:pPr>
          </w:p>
        </w:tc>
        <w:tc>
          <w:tcPr>
            <w:tcW w:w="1708" w:type="dxa"/>
            <w:shd w:val="clear" w:color="auto" w:fill="auto"/>
            <w:noWrap/>
            <w:vAlign w:val="center"/>
          </w:tcPr>
          <w:p w:rsidR="00151AFB" w:rsidRDefault="00BC0617">
            <w:pPr>
              <w:spacing w:line="56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政策文件</w:t>
            </w:r>
          </w:p>
        </w:tc>
        <w:tc>
          <w:tcPr>
            <w:tcW w:w="9743" w:type="dxa"/>
            <w:shd w:val="clear" w:color="auto" w:fill="auto"/>
            <w:vAlign w:val="center"/>
          </w:tcPr>
          <w:p w:rsidR="00151AFB" w:rsidRDefault="00BC0617">
            <w:pPr>
              <w:spacing w:line="56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未开设政策文件类栏目的，此项不得分</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br/>
            </w:r>
            <w:r>
              <w:rPr>
                <w:rFonts w:ascii="仿宋_GB2312" w:eastAsia="仿宋_GB2312" w:hAnsi="仿宋_GB2312" w:cs="仿宋_GB2312" w:hint="eastAsia"/>
                <w:sz w:val="28"/>
                <w:szCs w:val="28"/>
              </w:rPr>
              <w:lastRenderedPageBreak/>
              <w:t>2.</w:t>
            </w:r>
            <w:r>
              <w:rPr>
                <w:rFonts w:ascii="仿宋_GB2312" w:eastAsia="仿宋_GB2312" w:hAnsi="仿宋_GB2312" w:cs="仿宋_GB2312" w:hint="eastAsia"/>
                <w:sz w:val="28"/>
                <w:szCs w:val="28"/>
              </w:rPr>
              <w:t>监测时间点前</w:t>
            </w:r>
            <w:r>
              <w:rPr>
                <w:rFonts w:ascii="仿宋_GB2312" w:eastAsia="仿宋_GB2312" w:hAnsi="仿宋_GB2312" w:cs="仿宋_GB2312" w:hint="eastAsia"/>
                <w:sz w:val="28"/>
                <w:szCs w:val="28"/>
              </w:rPr>
              <w:t>6</w:t>
            </w:r>
            <w:r>
              <w:rPr>
                <w:rFonts w:ascii="仿宋_GB2312" w:eastAsia="仿宋_GB2312" w:hAnsi="仿宋_GB2312" w:cs="仿宋_GB2312" w:hint="eastAsia"/>
                <w:sz w:val="28"/>
                <w:szCs w:val="28"/>
              </w:rPr>
              <w:t>个月内政策文件类一级栏目未更新的，此项不得分。</w:t>
            </w:r>
          </w:p>
          <w:p w:rsidR="00151AFB" w:rsidRDefault="00BC0617">
            <w:pPr>
              <w:spacing w:line="56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注：市直部门网站（频道）无政策文件栏目则本指标权重平均转移至“机构职能”和“领导信息”指标。</w:t>
            </w:r>
          </w:p>
        </w:tc>
        <w:tc>
          <w:tcPr>
            <w:tcW w:w="799" w:type="dxa"/>
            <w:shd w:val="clear" w:color="auto" w:fill="auto"/>
            <w:noWrap/>
            <w:vAlign w:val="center"/>
          </w:tcPr>
          <w:p w:rsidR="00151AFB" w:rsidRDefault="00BC0617">
            <w:pPr>
              <w:spacing w:line="56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2</w:t>
            </w:r>
          </w:p>
        </w:tc>
      </w:tr>
      <w:tr w:rsidR="00151AFB">
        <w:trPr>
          <w:trHeight w:val="828"/>
        </w:trPr>
        <w:tc>
          <w:tcPr>
            <w:tcW w:w="1698" w:type="dxa"/>
            <w:vMerge/>
            <w:vAlign w:val="center"/>
          </w:tcPr>
          <w:p w:rsidR="00151AFB" w:rsidRDefault="00151AFB">
            <w:pPr>
              <w:spacing w:line="560" w:lineRule="exact"/>
              <w:rPr>
                <w:rFonts w:ascii="仿宋_GB2312" w:eastAsia="仿宋_GB2312" w:hAnsi="仿宋_GB2312" w:cs="仿宋_GB2312"/>
                <w:sz w:val="28"/>
                <w:szCs w:val="28"/>
              </w:rPr>
            </w:pPr>
          </w:p>
        </w:tc>
        <w:tc>
          <w:tcPr>
            <w:tcW w:w="1708" w:type="dxa"/>
            <w:shd w:val="clear" w:color="auto" w:fill="auto"/>
            <w:noWrap/>
            <w:vAlign w:val="center"/>
          </w:tcPr>
          <w:p w:rsidR="00151AFB" w:rsidRDefault="00BC0617">
            <w:pPr>
              <w:spacing w:line="56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政策解读</w:t>
            </w:r>
          </w:p>
        </w:tc>
        <w:tc>
          <w:tcPr>
            <w:tcW w:w="9743" w:type="dxa"/>
            <w:shd w:val="clear" w:color="auto" w:fill="auto"/>
            <w:vAlign w:val="center"/>
          </w:tcPr>
          <w:p w:rsidR="00151AFB" w:rsidRDefault="00BC0617">
            <w:pPr>
              <w:spacing w:line="56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未开设政策解读类栏目的，此项不得分</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br/>
              <w:t>2.</w:t>
            </w:r>
            <w:r>
              <w:rPr>
                <w:rFonts w:ascii="仿宋_GB2312" w:eastAsia="仿宋_GB2312" w:hAnsi="仿宋_GB2312" w:cs="仿宋_GB2312" w:hint="eastAsia"/>
                <w:sz w:val="28"/>
                <w:szCs w:val="28"/>
              </w:rPr>
              <w:t>监测时间点前</w:t>
            </w:r>
            <w:r>
              <w:rPr>
                <w:rFonts w:ascii="仿宋_GB2312" w:eastAsia="仿宋_GB2312" w:hAnsi="仿宋_GB2312" w:cs="仿宋_GB2312" w:hint="eastAsia"/>
                <w:sz w:val="28"/>
                <w:szCs w:val="28"/>
              </w:rPr>
              <w:t>6</w:t>
            </w:r>
            <w:r>
              <w:rPr>
                <w:rFonts w:ascii="仿宋_GB2312" w:eastAsia="仿宋_GB2312" w:hAnsi="仿宋_GB2312" w:cs="仿宋_GB2312" w:hint="eastAsia"/>
                <w:sz w:val="28"/>
                <w:szCs w:val="28"/>
              </w:rPr>
              <w:t>个月内政策解读类一级栏目未更新的，此项不得分</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br/>
              <w:t>3.</w:t>
            </w:r>
            <w:r>
              <w:rPr>
                <w:rFonts w:ascii="仿宋_GB2312" w:eastAsia="仿宋_GB2312" w:hAnsi="仿宋_GB2312" w:cs="仿宋_GB2312" w:hint="eastAsia"/>
                <w:sz w:val="28"/>
                <w:szCs w:val="28"/>
              </w:rPr>
              <w:t>仅通过文字进行解读的，扣</w:t>
            </w: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分。</w:t>
            </w:r>
          </w:p>
          <w:p w:rsidR="00151AFB" w:rsidRDefault="00BC0617">
            <w:pPr>
              <w:spacing w:line="56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注：市直部门网站（频道）无政策文件栏目则本指标权重平均转移至“动态要闻”和“通知公告”指标。</w:t>
            </w:r>
          </w:p>
        </w:tc>
        <w:tc>
          <w:tcPr>
            <w:tcW w:w="799" w:type="dxa"/>
            <w:shd w:val="clear" w:color="auto" w:fill="auto"/>
            <w:noWrap/>
            <w:vAlign w:val="center"/>
          </w:tcPr>
          <w:p w:rsidR="00151AFB" w:rsidRDefault="00BC0617">
            <w:pPr>
              <w:spacing w:line="56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2</w:t>
            </w:r>
          </w:p>
        </w:tc>
      </w:tr>
      <w:tr w:rsidR="00151AFB">
        <w:trPr>
          <w:trHeight w:val="552"/>
        </w:trPr>
        <w:tc>
          <w:tcPr>
            <w:tcW w:w="1698" w:type="dxa"/>
            <w:vMerge/>
            <w:vAlign w:val="center"/>
          </w:tcPr>
          <w:p w:rsidR="00151AFB" w:rsidRDefault="00151AFB">
            <w:pPr>
              <w:spacing w:line="560" w:lineRule="exact"/>
              <w:rPr>
                <w:rFonts w:ascii="仿宋_GB2312" w:eastAsia="仿宋_GB2312" w:hAnsi="仿宋_GB2312" w:cs="仿宋_GB2312"/>
                <w:sz w:val="28"/>
                <w:szCs w:val="28"/>
              </w:rPr>
            </w:pPr>
          </w:p>
        </w:tc>
        <w:tc>
          <w:tcPr>
            <w:tcW w:w="1708" w:type="dxa"/>
            <w:shd w:val="clear" w:color="auto" w:fill="auto"/>
            <w:noWrap/>
            <w:vAlign w:val="center"/>
          </w:tcPr>
          <w:p w:rsidR="00151AFB" w:rsidRDefault="00BC0617">
            <w:pPr>
              <w:spacing w:line="56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解读比例</w:t>
            </w:r>
          </w:p>
        </w:tc>
        <w:tc>
          <w:tcPr>
            <w:tcW w:w="9743" w:type="dxa"/>
            <w:shd w:val="clear" w:color="auto" w:fill="auto"/>
            <w:vAlign w:val="center"/>
          </w:tcPr>
          <w:p w:rsidR="00151AFB" w:rsidRDefault="00BC0617">
            <w:pPr>
              <w:spacing w:line="56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随机抽查网站已发布的</w:t>
            </w:r>
            <w:r>
              <w:rPr>
                <w:rFonts w:ascii="仿宋_GB2312" w:eastAsia="仿宋_GB2312" w:hAnsi="仿宋_GB2312" w:cs="仿宋_GB2312" w:hint="eastAsia"/>
                <w:sz w:val="28"/>
                <w:szCs w:val="28"/>
              </w:rPr>
              <w:t>2</w:t>
            </w:r>
            <w:r>
              <w:rPr>
                <w:rFonts w:ascii="仿宋_GB2312" w:eastAsia="仿宋_GB2312" w:hAnsi="仿宋_GB2312" w:cs="仿宋_GB2312" w:hint="eastAsia"/>
                <w:sz w:val="28"/>
                <w:szCs w:val="28"/>
              </w:rPr>
              <w:t>个以本地区</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本部门名义印发的政策文件，被解读的文件数量每少一个，扣</w:t>
            </w:r>
            <w:r>
              <w:rPr>
                <w:rFonts w:ascii="仿宋_GB2312" w:eastAsia="仿宋_GB2312" w:hAnsi="仿宋_GB2312" w:cs="仿宋_GB2312" w:hint="eastAsia"/>
                <w:sz w:val="28"/>
                <w:szCs w:val="28"/>
              </w:rPr>
              <w:t>0.5</w:t>
            </w:r>
            <w:r>
              <w:rPr>
                <w:rFonts w:ascii="仿宋_GB2312" w:eastAsia="仿宋_GB2312" w:hAnsi="仿宋_GB2312" w:cs="仿宋_GB2312" w:hint="eastAsia"/>
                <w:sz w:val="28"/>
                <w:szCs w:val="28"/>
              </w:rPr>
              <w:t>分。</w:t>
            </w:r>
            <w:r>
              <w:rPr>
                <w:rFonts w:ascii="仿宋_GB2312" w:eastAsia="仿宋_GB2312" w:hAnsi="仿宋_GB2312" w:cs="仿宋_GB2312" w:hint="eastAsia"/>
                <w:sz w:val="28"/>
                <w:szCs w:val="28"/>
              </w:rPr>
              <w:br/>
            </w:r>
            <w:r>
              <w:rPr>
                <w:rFonts w:ascii="仿宋_GB2312" w:eastAsia="仿宋_GB2312" w:hAnsi="仿宋_GB2312" w:cs="仿宋_GB2312" w:hint="eastAsia"/>
                <w:sz w:val="28"/>
                <w:szCs w:val="28"/>
              </w:rPr>
              <w:t>注：不足</w:t>
            </w:r>
            <w:r>
              <w:rPr>
                <w:rFonts w:ascii="仿宋_GB2312" w:eastAsia="仿宋_GB2312" w:hAnsi="仿宋_GB2312" w:cs="仿宋_GB2312" w:hint="eastAsia"/>
                <w:sz w:val="28"/>
                <w:szCs w:val="28"/>
              </w:rPr>
              <w:t>2</w:t>
            </w:r>
            <w:r>
              <w:rPr>
                <w:rFonts w:ascii="仿宋_GB2312" w:eastAsia="仿宋_GB2312" w:hAnsi="仿宋_GB2312" w:cs="仿宋_GB2312" w:hint="eastAsia"/>
                <w:sz w:val="28"/>
                <w:szCs w:val="28"/>
              </w:rPr>
              <w:t>个的则检查全部文件，并按比例进行扣分；市直部门网站（频道）无政策文件栏目则本指标权重转移至“重点领域与其他栏目”指标。</w:t>
            </w:r>
          </w:p>
        </w:tc>
        <w:tc>
          <w:tcPr>
            <w:tcW w:w="799" w:type="dxa"/>
            <w:shd w:val="clear" w:color="auto" w:fill="auto"/>
            <w:noWrap/>
            <w:vAlign w:val="center"/>
          </w:tcPr>
          <w:p w:rsidR="00151AFB" w:rsidRDefault="00BC0617">
            <w:pPr>
              <w:spacing w:line="56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1</w:t>
            </w:r>
          </w:p>
        </w:tc>
      </w:tr>
      <w:tr w:rsidR="00151AFB">
        <w:trPr>
          <w:trHeight w:val="828"/>
        </w:trPr>
        <w:tc>
          <w:tcPr>
            <w:tcW w:w="1698" w:type="dxa"/>
            <w:vMerge/>
            <w:vAlign w:val="center"/>
          </w:tcPr>
          <w:p w:rsidR="00151AFB" w:rsidRDefault="00151AFB">
            <w:pPr>
              <w:spacing w:line="560" w:lineRule="exact"/>
              <w:rPr>
                <w:rFonts w:ascii="仿宋_GB2312" w:eastAsia="仿宋_GB2312" w:hAnsi="仿宋_GB2312" w:cs="仿宋_GB2312"/>
                <w:sz w:val="28"/>
                <w:szCs w:val="28"/>
              </w:rPr>
            </w:pPr>
          </w:p>
        </w:tc>
        <w:tc>
          <w:tcPr>
            <w:tcW w:w="1708" w:type="dxa"/>
            <w:shd w:val="clear" w:color="auto" w:fill="auto"/>
            <w:noWrap/>
            <w:vAlign w:val="center"/>
          </w:tcPr>
          <w:p w:rsidR="00151AFB" w:rsidRDefault="00BC0617">
            <w:pPr>
              <w:spacing w:line="56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解读关联</w:t>
            </w:r>
          </w:p>
        </w:tc>
        <w:tc>
          <w:tcPr>
            <w:tcW w:w="9743" w:type="dxa"/>
            <w:shd w:val="clear" w:color="auto" w:fill="auto"/>
            <w:vAlign w:val="center"/>
          </w:tcPr>
          <w:p w:rsidR="00151AFB" w:rsidRDefault="00BC0617">
            <w:pPr>
              <w:spacing w:line="56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随机抽查网站已发布的</w:t>
            </w:r>
            <w:r>
              <w:rPr>
                <w:rFonts w:ascii="仿宋_GB2312" w:eastAsia="仿宋_GB2312" w:hAnsi="仿宋_GB2312" w:cs="仿宋_GB2312" w:hint="eastAsia"/>
                <w:sz w:val="28"/>
                <w:szCs w:val="28"/>
              </w:rPr>
              <w:t>2</w:t>
            </w:r>
            <w:r>
              <w:rPr>
                <w:rFonts w:ascii="仿宋_GB2312" w:eastAsia="仿宋_GB2312" w:hAnsi="仿宋_GB2312" w:cs="仿宋_GB2312" w:hint="eastAsia"/>
                <w:sz w:val="28"/>
                <w:szCs w:val="28"/>
              </w:rPr>
              <w:t>个解读稿：未与被解读的政策文件相关联的，每发现</w:t>
            </w:r>
            <w:r>
              <w:rPr>
                <w:rFonts w:ascii="仿宋_GB2312" w:eastAsia="仿宋_GB2312" w:hAnsi="仿宋_GB2312" w:cs="仿宋_GB2312" w:hint="eastAsia"/>
                <w:sz w:val="28"/>
                <w:szCs w:val="28"/>
              </w:rPr>
              <w:lastRenderedPageBreak/>
              <w:t>一处，扣</w:t>
            </w:r>
            <w:r>
              <w:rPr>
                <w:rFonts w:ascii="仿宋_GB2312" w:eastAsia="仿宋_GB2312" w:hAnsi="仿宋_GB2312" w:cs="仿宋_GB2312" w:hint="eastAsia"/>
                <w:sz w:val="28"/>
                <w:szCs w:val="28"/>
              </w:rPr>
              <w:t>0.25</w:t>
            </w:r>
            <w:r>
              <w:rPr>
                <w:rFonts w:ascii="仿宋_GB2312" w:eastAsia="仿宋_GB2312" w:hAnsi="仿宋_GB2312" w:cs="仿宋_GB2312" w:hint="eastAsia"/>
                <w:sz w:val="28"/>
                <w:szCs w:val="28"/>
              </w:rPr>
              <w:t>分；该政策文件未与被抽查</w:t>
            </w:r>
            <w:proofErr w:type="gramStart"/>
            <w:r>
              <w:rPr>
                <w:rFonts w:ascii="仿宋_GB2312" w:eastAsia="仿宋_GB2312" w:hAnsi="仿宋_GB2312" w:cs="仿宋_GB2312" w:hint="eastAsia"/>
                <w:sz w:val="28"/>
                <w:szCs w:val="28"/>
              </w:rPr>
              <w:t>解读稿相关联</w:t>
            </w:r>
            <w:proofErr w:type="gramEnd"/>
            <w:r>
              <w:rPr>
                <w:rFonts w:ascii="仿宋_GB2312" w:eastAsia="仿宋_GB2312" w:hAnsi="仿宋_GB2312" w:cs="仿宋_GB2312" w:hint="eastAsia"/>
                <w:sz w:val="28"/>
                <w:szCs w:val="28"/>
              </w:rPr>
              <w:t>的，每发现一处，扣</w:t>
            </w:r>
            <w:r>
              <w:rPr>
                <w:rFonts w:ascii="仿宋_GB2312" w:eastAsia="仿宋_GB2312" w:hAnsi="仿宋_GB2312" w:cs="仿宋_GB2312" w:hint="eastAsia"/>
                <w:sz w:val="28"/>
                <w:szCs w:val="28"/>
              </w:rPr>
              <w:t>0.25</w:t>
            </w:r>
            <w:r>
              <w:rPr>
                <w:rFonts w:ascii="仿宋_GB2312" w:eastAsia="仿宋_GB2312" w:hAnsi="仿宋_GB2312" w:cs="仿宋_GB2312" w:hint="eastAsia"/>
                <w:sz w:val="28"/>
                <w:szCs w:val="28"/>
              </w:rPr>
              <w:t>分。</w:t>
            </w:r>
            <w:r>
              <w:rPr>
                <w:rFonts w:ascii="仿宋_GB2312" w:eastAsia="仿宋_GB2312" w:hAnsi="仿宋_GB2312" w:cs="仿宋_GB2312" w:hint="eastAsia"/>
                <w:sz w:val="28"/>
                <w:szCs w:val="28"/>
              </w:rPr>
              <w:br/>
            </w:r>
            <w:r>
              <w:rPr>
                <w:rFonts w:ascii="仿宋_GB2312" w:eastAsia="仿宋_GB2312" w:hAnsi="仿宋_GB2312" w:cs="仿宋_GB2312" w:hint="eastAsia"/>
                <w:sz w:val="28"/>
                <w:szCs w:val="28"/>
              </w:rPr>
              <w:t>注：不足</w:t>
            </w:r>
            <w:r>
              <w:rPr>
                <w:rFonts w:ascii="仿宋_GB2312" w:eastAsia="仿宋_GB2312" w:hAnsi="仿宋_GB2312" w:cs="仿宋_GB2312" w:hint="eastAsia"/>
                <w:sz w:val="28"/>
                <w:szCs w:val="28"/>
              </w:rPr>
              <w:t>2</w:t>
            </w:r>
            <w:r>
              <w:rPr>
                <w:rFonts w:ascii="仿宋_GB2312" w:eastAsia="仿宋_GB2312" w:hAnsi="仿宋_GB2312" w:cs="仿宋_GB2312" w:hint="eastAsia"/>
                <w:sz w:val="28"/>
                <w:szCs w:val="28"/>
              </w:rPr>
              <w:t>个的则检查全部解读稿，并按比例进行扣分；市直部门网站（频道）无政策文件栏目则本指标权重转移至“重点领域与其他栏目”指标。</w:t>
            </w:r>
          </w:p>
        </w:tc>
        <w:tc>
          <w:tcPr>
            <w:tcW w:w="799" w:type="dxa"/>
            <w:shd w:val="clear" w:color="auto" w:fill="auto"/>
            <w:noWrap/>
            <w:vAlign w:val="center"/>
          </w:tcPr>
          <w:p w:rsidR="00151AFB" w:rsidRDefault="00BC0617">
            <w:pPr>
              <w:spacing w:line="56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0.5</w:t>
            </w:r>
          </w:p>
        </w:tc>
      </w:tr>
      <w:tr w:rsidR="00151AFB">
        <w:trPr>
          <w:trHeight w:val="1104"/>
        </w:trPr>
        <w:tc>
          <w:tcPr>
            <w:tcW w:w="1698" w:type="dxa"/>
            <w:vMerge/>
            <w:vAlign w:val="center"/>
          </w:tcPr>
          <w:p w:rsidR="00151AFB" w:rsidRDefault="00151AFB">
            <w:pPr>
              <w:spacing w:line="560" w:lineRule="exact"/>
              <w:rPr>
                <w:rFonts w:ascii="仿宋_GB2312" w:eastAsia="仿宋_GB2312" w:hAnsi="仿宋_GB2312" w:cs="仿宋_GB2312"/>
                <w:sz w:val="28"/>
                <w:szCs w:val="28"/>
              </w:rPr>
            </w:pPr>
          </w:p>
        </w:tc>
        <w:tc>
          <w:tcPr>
            <w:tcW w:w="1708" w:type="dxa"/>
            <w:shd w:val="clear" w:color="auto" w:fill="auto"/>
            <w:noWrap/>
            <w:vAlign w:val="center"/>
          </w:tcPr>
          <w:p w:rsidR="00151AFB" w:rsidRDefault="00BC0617">
            <w:pPr>
              <w:spacing w:line="56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数据发布</w:t>
            </w:r>
          </w:p>
        </w:tc>
        <w:tc>
          <w:tcPr>
            <w:tcW w:w="9743" w:type="dxa"/>
            <w:shd w:val="clear" w:color="auto" w:fill="auto"/>
            <w:vAlign w:val="center"/>
          </w:tcPr>
          <w:p w:rsidR="00151AFB" w:rsidRDefault="00BC0617">
            <w:pPr>
              <w:spacing w:line="56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未开设数据发布类栏目或开设后存在应更新未及时更新情形的，此项不得分</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br/>
              <w:t>2.</w:t>
            </w:r>
            <w:r>
              <w:rPr>
                <w:rFonts w:ascii="仿宋_GB2312" w:eastAsia="仿宋_GB2312" w:hAnsi="仿宋_GB2312" w:cs="仿宋_GB2312" w:hint="eastAsia"/>
                <w:sz w:val="28"/>
                <w:szCs w:val="28"/>
              </w:rPr>
              <w:t>未对数据进行解读，或仅通过文字形式解读的，扣</w:t>
            </w: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分</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br/>
              <w:t>3.</w:t>
            </w:r>
            <w:r>
              <w:rPr>
                <w:rFonts w:ascii="仿宋_GB2312" w:eastAsia="仿宋_GB2312" w:hAnsi="仿宋_GB2312" w:cs="仿宋_GB2312" w:hint="eastAsia"/>
                <w:sz w:val="28"/>
                <w:szCs w:val="28"/>
              </w:rPr>
              <w:t>少量通过数字化、图表图解、音视频、</w:t>
            </w:r>
            <w:proofErr w:type="gramStart"/>
            <w:r>
              <w:rPr>
                <w:rFonts w:ascii="仿宋_GB2312" w:eastAsia="仿宋_GB2312" w:hAnsi="仿宋_GB2312" w:cs="仿宋_GB2312" w:hint="eastAsia"/>
                <w:sz w:val="28"/>
                <w:szCs w:val="28"/>
              </w:rPr>
              <w:t>动漫等</w:t>
            </w:r>
            <w:proofErr w:type="gramEnd"/>
            <w:r>
              <w:rPr>
                <w:rFonts w:ascii="仿宋_GB2312" w:eastAsia="仿宋_GB2312" w:hAnsi="仿宋_GB2312" w:cs="仿宋_GB2312" w:hint="eastAsia"/>
                <w:sz w:val="28"/>
                <w:szCs w:val="28"/>
              </w:rPr>
              <w:t>形式解读数据的，扣</w:t>
            </w:r>
            <w:r>
              <w:rPr>
                <w:rFonts w:ascii="仿宋_GB2312" w:eastAsia="仿宋_GB2312" w:hAnsi="仿宋_GB2312" w:cs="仿宋_GB2312" w:hint="eastAsia"/>
                <w:sz w:val="28"/>
                <w:szCs w:val="28"/>
              </w:rPr>
              <w:t>0.5</w:t>
            </w:r>
            <w:r>
              <w:rPr>
                <w:rFonts w:ascii="仿宋_GB2312" w:eastAsia="仿宋_GB2312" w:hAnsi="仿宋_GB2312" w:cs="仿宋_GB2312" w:hint="eastAsia"/>
                <w:sz w:val="28"/>
                <w:szCs w:val="28"/>
              </w:rPr>
              <w:t>分</w:t>
            </w:r>
            <w:r>
              <w:rPr>
                <w:rFonts w:ascii="仿宋_GB2312" w:eastAsia="仿宋_GB2312" w:hAnsi="仿宋_GB2312" w:cs="仿宋_GB2312" w:hint="eastAsia"/>
                <w:sz w:val="28"/>
                <w:szCs w:val="28"/>
              </w:rPr>
              <w:t>；</w:t>
            </w:r>
          </w:p>
          <w:p w:rsidR="00151AFB" w:rsidRDefault="00BC0617">
            <w:pPr>
              <w:spacing w:line="56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4.</w:t>
            </w:r>
            <w:r>
              <w:rPr>
                <w:rFonts w:ascii="仿宋_GB2312" w:eastAsia="仿宋_GB2312" w:hAnsi="仿宋_GB2312" w:cs="仿宋_GB2312" w:hint="eastAsia"/>
                <w:sz w:val="28"/>
                <w:szCs w:val="28"/>
              </w:rPr>
              <w:t>本地区</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本部门在省“开放广东”平台揭阳区域中数据集或数据接口开放及更新保障工作，若年度内开放数据集或数据接口合计少于</w:t>
            </w:r>
            <w:r>
              <w:rPr>
                <w:rFonts w:ascii="仿宋_GB2312" w:eastAsia="仿宋_GB2312" w:hAnsi="仿宋_GB2312" w:cs="仿宋_GB2312" w:hint="eastAsia"/>
                <w:sz w:val="28"/>
                <w:szCs w:val="28"/>
              </w:rPr>
              <w:t>10</w:t>
            </w:r>
            <w:r>
              <w:rPr>
                <w:rFonts w:ascii="仿宋_GB2312" w:eastAsia="仿宋_GB2312" w:hAnsi="仿宋_GB2312" w:cs="仿宋_GB2312" w:hint="eastAsia"/>
                <w:sz w:val="28"/>
                <w:szCs w:val="28"/>
              </w:rPr>
              <w:t>个或出现更新不及时的，扣</w:t>
            </w: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分。</w:t>
            </w:r>
            <w:r>
              <w:rPr>
                <w:rFonts w:ascii="仿宋_GB2312" w:eastAsia="仿宋_GB2312" w:hAnsi="仿宋_GB2312" w:cs="仿宋_GB2312" w:hint="eastAsia"/>
                <w:sz w:val="28"/>
                <w:szCs w:val="28"/>
              </w:rPr>
              <w:br/>
            </w:r>
            <w:r>
              <w:rPr>
                <w:rFonts w:ascii="仿宋_GB2312" w:eastAsia="仿宋_GB2312" w:hAnsi="仿宋_GB2312" w:cs="仿宋_GB2312" w:hint="eastAsia"/>
                <w:sz w:val="28"/>
                <w:szCs w:val="28"/>
              </w:rPr>
              <w:t>注：市直部门网站（频道）无数据发布栏目则仅考核第</w:t>
            </w:r>
            <w:r>
              <w:rPr>
                <w:rFonts w:ascii="仿宋_GB2312" w:eastAsia="仿宋_GB2312" w:hAnsi="仿宋_GB2312" w:cs="仿宋_GB2312" w:hint="eastAsia"/>
                <w:sz w:val="28"/>
                <w:szCs w:val="28"/>
              </w:rPr>
              <w:t>4</w:t>
            </w:r>
            <w:r>
              <w:rPr>
                <w:rFonts w:ascii="仿宋_GB2312" w:eastAsia="仿宋_GB2312" w:hAnsi="仿宋_GB2312" w:cs="仿宋_GB2312" w:hint="eastAsia"/>
                <w:sz w:val="28"/>
                <w:szCs w:val="28"/>
              </w:rPr>
              <w:t>点。</w:t>
            </w:r>
          </w:p>
        </w:tc>
        <w:tc>
          <w:tcPr>
            <w:tcW w:w="799" w:type="dxa"/>
            <w:shd w:val="clear" w:color="auto" w:fill="auto"/>
            <w:noWrap/>
            <w:vAlign w:val="center"/>
          </w:tcPr>
          <w:p w:rsidR="00151AFB" w:rsidRDefault="00BC0617">
            <w:pPr>
              <w:spacing w:line="56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3</w:t>
            </w:r>
          </w:p>
        </w:tc>
      </w:tr>
      <w:tr w:rsidR="00151AFB">
        <w:trPr>
          <w:trHeight w:val="552"/>
        </w:trPr>
        <w:tc>
          <w:tcPr>
            <w:tcW w:w="1698" w:type="dxa"/>
            <w:vMerge/>
            <w:vAlign w:val="center"/>
          </w:tcPr>
          <w:p w:rsidR="00151AFB" w:rsidRDefault="00151AFB">
            <w:pPr>
              <w:spacing w:line="560" w:lineRule="exact"/>
              <w:rPr>
                <w:rFonts w:ascii="仿宋_GB2312" w:eastAsia="仿宋_GB2312" w:hAnsi="仿宋_GB2312" w:cs="仿宋_GB2312"/>
                <w:sz w:val="28"/>
                <w:szCs w:val="28"/>
              </w:rPr>
            </w:pPr>
          </w:p>
        </w:tc>
        <w:tc>
          <w:tcPr>
            <w:tcW w:w="1708" w:type="dxa"/>
            <w:shd w:val="clear" w:color="auto" w:fill="auto"/>
            <w:noWrap/>
            <w:vAlign w:val="center"/>
          </w:tcPr>
          <w:p w:rsidR="00151AFB" w:rsidRDefault="00BC0617">
            <w:pPr>
              <w:spacing w:line="56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年报报表</w:t>
            </w:r>
          </w:p>
        </w:tc>
        <w:tc>
          <w:tcPr>
            <w:tcW w:w="9743" w:type="dxa"/>
            <w:shd w:val="clear" w:color="auto" w:fill="auto"/>
            <w:vAlign w:val="center"/>
          </w:tcPr>
          <w:p w:rsidR="00151AFB" w:rsidRDefault="00BC0617">
            <w:pPr>
              <w:spacing w:line="56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未公开或超时公开政府网站工作年度报表及未在网站首页显著位置发布，此项不得分（频道栏目不</w:t>
            </w:r>
            <w:proofErr w:type="gramStart"/>
            <w:r>
              <w:rPr>
                <w:rFonts w:ascii="仿宋_GB2312" w:eastAsia="仿宋_GB2312" w:hAnsi="仿宋_GB2312" w:cs="仿宋_GB2312" w:hint="eastAsia"/>
                <w:sz w:val="28"/>
                <w:szCs w:val="28"/>
              </w:rPr>
              <w:t>考核此</w:t>
            </w:r>
            <w:proofErr w:type="gramEnd"/>
            <w:r>
              <w:rPr>
                <w:rFonts w:ascii="仿宋_GB2312" w:eastAsia="仿宋_GB2312" w:hAnsi="仿宋_GB2312" w:cs="仿宋_GB2312" w:hint="eastAsia"/>
                <w:sz w:val="28"/>
                <w:szCs w:val="28"/>
              </w:rPr>
              <w:t>点）</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br/>
            </w:r>
            <w:r>
              <w:rPr>
                <w:rFonts w:ascii="仿宋_GB2312" w:eastAsia="仿宋_GB2312" w:hAnsi="仿宋_GB2312" w:cs="仿宋_GB2312" w:hint="eastAsia"/>
                <w:sz w:val="28"/>
                <w:szCs w:val="28"/>
              </w:rPr>
              <w:lastRenderedPageBreak/>
              <w:t>2.</w:t>
            </w:r>
            <w:r>
              <w:rPr>
                <w:rFonts w:ascii="仿宋_GB2312" w:eastAsia="仿宋_GB2312" w:hAnsi="仿宋_GB2312" w:cs="仿宋_GB2312" w:hint="eastAsia"/>
                <w:sz w:val="28"/>
                <w:szCs w:val="28"/>
              </w:rPr>
              <w:t>未公开或超时公开政府信息公开工作年度报告的，此项不得分。</w:t>
            </w:r>
          </w:p>
        </w:tc>
        <w:tc>
          <w:tcPr>
            <w:tcW w:w="799" w:type="dxa"/>
            <w:shd w:val="clear" w:color="auto" w:fill="auto"/>
            <w:noWrap/>
            <w:vAlign w:val="center"/>
          </w:tcPr>
          <w:p w:rsidR="00151AFB" w:rsidRDefault="00BC0617">
            <w:pPr>
              <w:spacing w:line="56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1</w:t>
            </w:r>
          </w:p>
        </w:tc>
      </w:tr>
      <w:tr w:rsidR="00151AFB">
        <w:trPr>
          <w:trHeight w:val="1932"/>
        </w:trPr>
        <w:tc>
          <w:tcPr>
            <w:tcW w:w="1698" w:type="dxa"/>
            <w:vMerge/>
            <w:vAlign w:val="center"/>
          </w:tcPr>
          <w:p w:rsidR="00151AFB" w:rsidRDefault="00151AFB">
            <w:pPr>
              <w:spacing w:line="560" w:lineRule="exact"/>
              <w:rPr>
                <w:rFonts w:ascii="仿宋_GB2312" w:eastAsia="仿宋_GB2312" w:hAnsi="仿宋_GB2312" w:cs="仿宋_GB2312"/>
                <w:sz w:val="28"/>
                <w:szCs w:val="28"/>
              </w:rPr>
            </w:pPr>
          </w:p>
        </w:tc>
        <w:tc>
          <w:tcPr>
            <w:tcW w:w="1708" w:type="dxa"/>
            <w:shd w:val="clear" w:color="auto" w:fill="auto"/>
            <w:vAlign w:val="center"/>
          </w:tcPr>
          <w:p w:rsidR="00151AFB" w:rsidRDefault="00BC0617">
            <w:pPr>
              <w:spacing w:line="56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重点领域与其他栏目</w:t>
            </w:r>
          </w:p>
        </w:tc>
        <w:tc>
          <w:tcPr>
            <w:tcW w:w="9743" w:type="dxa"/>
            <w:shd w:val="clear" w:color="auto" w:fill="auto"/>
            <w:vAlign w:val="center"/>
          </w:tcPr>
          <w:p w:rsidR="00151AFB" w:rsidRDefault="00BC0617">
            <w:pPr>
              <w:spacing w:line="56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1.</w:t>
            </w:r>
            <w:proofErr w:type="gramStart"/>
            <w:r>
              <w:rPr>
                <w:rFonts w:ascii="仿宋_GB2312" w:eastAsia="仿宋_GB2312" w:hAnsi="仿宋_GB2312" w:cs="仿宋_GB2312" w:hint="eastAsia"/>
                <w:sz w:val="28"/>
                <w:szCs w:val="28"/>
              </w:rPr>
              <w:t>根据揭府办</w:t>
            </w:r>
            <w:proofErr w:type="gramEnd"/>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2016</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60</w:t>
            </w:r>
            <w:r>
              <w:rPr>
                <w:rFonts w:ascii="仿宋_GB2312" w:eastAsia="仿宋_GB2312" w:hAnsi="仿宋_GB2312" w:cs="仿宋_GB2312" w:hint="eastAsia"/>
                <w:sz w:val="28"/>
                <w:szCs w:val="28"/>
              </w:rPr>
              <w:t>号、粤办函〔</w:t>
            </w:r>
            <w:r>
              <w:rPr>
                <w:rFonts w:ascii="仿宋_GB2312" w:eastAsia="仿宋_GB2312" w:hAnsi="仿宋_GB2312" w:cs="仿宋_GB2312" w:hint="eastAsia"/>
                <w:sz w:val="28"/>
                <w:szCs w:val="28"/>
              </w:rPr>
              <w:t>2016</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474</w:t>
            </w:r>
            <w:r>
              <w:rPr>
                <w:rFonts w:ascii="仿宋_GB2312" w:eastAsia="仿宋_GB2312" w:hAnsi="仿宋_GB2312" w:cs="仿宋_GB2312" w:hint="eastAsia"/>
                <w:sz w:val="28"/>
                <w:szCs w:val="28"/>
              </w:rPr>
              <w:t>号及国办发〔</w:t>
            </w:r>
            <w:r>
              <w:rPr>
                <w:rFonts w:ascii="仿宋_GB2312" w:eastAsia="仿宋_GB2312" w:hAnsi="仿宋_GB2312" w:cs="仿宋_GB2312" w:hint="eastAsia"/>
                <w:sz w:val="28"/>
                <w:szCs w:val="28"/>
              </w:rPr>
              <w:t>2019</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14</w:t>
            </w:r>
            <w:r>
              <w:rPr>
                <w:rFonts w:ascii="仿宋_GB2312" w:eastAsia="仿宋_GB2312" w:hAnsi="仿宋_GB2312" w:cs="仿宋_GB2312" w:hint="eastAsia"/>
                <w:sz w:val="28"/>
                <w:szCs w:val="28"/>
              </w:rPr>
              <w:t>号文件对重点领域信息公开专栏建设规范及深化重点领域信息公开相关要求，每发现一个领域未公开或建设不规范、应更新未更新的，扣</w:t>
            </w: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分，扣完为止</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br/>
            </w:r>
            <w:r>
              <w:rPr>
                <w:rFonts w:ascii="仿宋_GB2312" w:eastAsia="仿宋_GB2312" w:hAnsi="仿宋_GB2312" w:cs="仿宋_GB2312" w:hint="eastAsia"/>
                <w:sz w:val="28"/>
                <w:szCs w:val="28"/>
              </w:rPr>
              <w:t>2.</w:t>
            </w:r>
            <w:r>
              <w:rPr>
                <w:rFonts w:ascii="仿宋_GB2312" w:eastAsia="仿宋_GB2312" w:hAnsi="仿宋_GB2312" w:cs="仿宋_GB2312" w:hint="eastAsia"/>
                <w:sz w:val="28"/>
                <w:szCs w:val="28"/>
              </w:rPr>
              <w:t>网站（频道）其他栏目存在空白或应更新未更新的，每发现一个扣</w:t>
            </w: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分，扣完为止。</w:t>
            </w:r>
          </w:p>
          <w:p w:rsidR="00151AFB" w:rsidRDefault="00BC0617">
            <w:pPr>
              <w:spacing w:line="56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注：地区网站部分重点领域客观受限无法建设保障的，需自评提供上级主管单位同意佐证材料，否则正常考评处理；无涉及市门户重点领域分工保障的市有关单位，本项指标得分按第</w:t>
            </w:r>
            <w:r>
              <w:rPr>
                <w:rFonts w:ascii="仿宋_GB2312" w:eastAsia="仿宋_GB2312" w:hAnsi="仿宋_GB2312" w:cs="仿宋_GB2312" w:hint="eastAsia"/>
                <w:sz w:val="28"/>
                <w:szCs w:val="28"/>
              </w:rPr>
              <w:t>2</w:t>
            </w:r>
            <w:r>
              <w:rPr>
                <w:rFonts w:ascii="仿宋_GB2312" w:eastAsia="仿宋_GB2312" w:hAnsi="仿宋_GB2312" w:cs="仿宋_GB2312" w:hint="eastAsia"/>
                <w:sz w:val="28"/>
                <w:szCs w:val="28"/>
              </w:rPr>
              <w:t>点细则考核；已按上述其他指标扣分的，本指标项不重复扣分。</w:t>
            </w:r>
          </w:p>
        </w:tc>
        <w:tc>
          <w:tcPr>
            <w:tcW w:w="799" w:type="dxa"/>
            <w:shd w:val="clear" w:color="auto" w:fill="auto"/>
            <w:noWrap/>
            <w:vAlign w:val="center"/>
          </w:tcPr>
          <w:p w:rsidR="00151AFB" w:rsidRDefault="00BC0617">
            <w:pPr>
              <w:spacing w:line="56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4.5</w:t>
            </w:r>
          </w:p>
        </w:tc>
      </w:tr>
      <w:tr w:rsidR="00151AFB">
        <w:trPr>
          <w:trHeight w:val="276"/>
        </w:trPr>
        <w:tc>
          <w:tcPr>
            <w:tcW w:w="1698" w:type="dxa"/>
            <w:vMerge w:val="restart"/>
            <w:shd w:val="clear" w:color="auto" w:fill="auto"/>
            <w:vAlign w:val="center"/>
          </w:tcPr>
          <w:p w:rsidR="00151AFB" w:rsidRDefault="00BC0617">
            <w:pPr>
              <w:spacing w:line="56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办事服务</w:t>
            </w:r>
            <w:r>
              <w:rPr>
                <w:rFonts w:ascii="仿宋_GB2312" w:eastAsia="仿宋_GB2312" w:hAnsi="仿宋_GB2312" w:cs="仿宋_GB2312" w:hint="eastAsia"/>
                <w:sz w:val="28"/>
                <w:szCs w:val="28"/>
              </w:rPr>
              <w:br/>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15</w:t>
            </w:r>
            <w:r>
              <w:rPr>
                <w:rFonts w:ascii="仿宋_GB2312" w:eastAsia="仿宋_GB2312" w:hAnsi="仿宋_GB2312" w:cs="仿宋_GB2312" w:hint="eastAsia"/>
                <w:sz w:val="28"/>
                <w:szCs w:val="28"/>
              </w:rPr>
              <w:t>分）</w:t>
            </w:r>
          </w:p>
        </w:tc>
        <w:tc>
          <w:tcPr>
            <w:tcW w:w="1708" w:type="dxa"/>
            <w:shd w:val="clear" w:color="auto" w:fill="auto"/>
            <w:vAlign w:val="center"/>
          </w:tcPr>
          <w:p w:rsidR="00151AFB" w:rsidRDefault="00BC0617">
            <w:pPr>
              <w:spacing w:line="56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事项公开</w:t>
            </w:r>
          </w:p>
        </w:tc>
        <w:tc>
          <w:tcPr>
            <w:tcW w:w="9743" w:type="dxa"/>
            <w:shd w:val="clear" w:color="auto" w:fill="auto"/>
            <w:vAlign w:val="center"/>
          </w:tcPr>
          <w:p w:rsidR="00151AFB" w:rsidRDefault="00BC0617">
            <w:pPr>
              <w:spacing w:line="56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未对办事服务事项集中分类展示的，此项不得分。</w:t>
            </w:r>
          </w:p>
        </w:tc>
        <w:tc>
          <w:tcPr>
            <w:tcW w:w="799" w:type="dxa"/>
            <w:shd w:val="clear" w:color="auto" w:fill="auto"/>
            <w:noWrap/>
            <w:vAlign w:val="center"/>
          </w:tcPr>
          <w:p w:rsidR="00151AFB" w:rsidRDefault="00BC0617">
            <w:pPr>
              <w:spacing w:line="56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0.5</w:t>
            </w:r>
          </w:p>
        </w:tc>
      </w:tr>
      <w:tr w:rsidR="00151AFB">
        <w:trPr>
          <w:trHeight w:val="552"/>
        </w:trPr>
        <w:tc>
          <w:tcPr>
            <w:tcW w:w="1698" w:type="dxa"/>
            <w:vMerge/>
            <w:vAlign w:val="center"/>
          </w:tcPr>
          <w:p w:rsidR="00151AFB" w:rsidRDefault="00151AFB">
            <w:pPr>
              <w:spacing w:line="560" w:lineRule="exact"/>
              <w:rPr>
                <w:rFonts w:ascii="仿宋_GB2312" w:eastAsia="仿宋_GB2312" w:hAnsi="仿宋_GB2312" w:cs="仿宋_GB2312"/>
                <w:sz w:val="28"/>
                <w:szCs w:val="28"/>
              </w:rPr>
            </w:pPr>
          </w:p>
        </w:tc>
        <w:tc>
          <w:tcPr>
            <w:tcW w:w="1708" w:type="dxa"/>
            <w:shd w:val="clear" w:color="auto" w:fill="auto"/>
            <w:vAlign w:val="center"/>
          </w:tcPr>
          <w:p w:rsidR="00151AFB" w:rsidRDefault="00BC0617">
            <w:pPr>
              <w:spacing w:line="56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办事统计</w:t>
            </w:r>
          </w:p>
        </w:tc>
        <w:tc>
          <w:tcPr>
            <w:tcW w:w="9743" w:type="dxa"/>
            <w:shd w:val="clear" w:color="auto" w:fill="auto"/>
            <w:vAlign w:val="center"/>
          </w:tcPr>
          <w:p w:rsidR="00151AFB" w:rsidRDefault="00BC0617">
            <w:pPr>
              <w:spacing w:line="56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未公开办事统计数据的，此项不得分</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br/>
            </w:r>
            <w:r>
              <w:rPr>
                <w:rFonts w:ascii="仿宋_GB2312" w:eastAsia="仿宋_GB2312" w:hAnsi="仿宋_GB2312" w:cs="仿宋_GB2312" w:hint="eastAsia"/>
                <w:sz w:val="28"/>
                <w:szCs w:val="28"/>
              </w:rPr>
              <w:t>2.</w:t>
            </w:r>
            <w:r>
              <w:rPr>
                <w:rFonts w:ascii="仿宋_GB2312" w:eastAsia="仿宋_GB2312" w:hAnsi="仿宋_GB2312" w:cs="仿宋_GB2312" w:hint="eastAsia"/>
                <w:sz w:val="28"/>
                <w:szCs w:val="28"/>
              </w:rPr>
              <w:t>监测时间点前</w:t>
            </w: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个月内未更新的，扣</w:t>
            </w:r>
            <w:r>
              <w:rPr>
                <w:rFonts w:ascii="仿宋_GB2312" w:eastAsia="仿宋_GB2312" w:hAnsi="仿宋_GB2312" w:cs="仿宋_GB2312" w:hint="eastAsia"/>
                <w:sz w:val="28"/>
                <w:szCs w:val="28"/>
              </w:rPr>
              <w:t>0.5</w:t>
            </w:r>
            <w:r>
              <w:rPr>
                <w:rFonts w:ascii="仿宋_GB2312" w:eastAsia="仿宋_GB2312" w:hAnsi="仿宋_GB2312" w:cs="仿宋_GB2312" w:hint="eastAsia"/>
                <w:sz w:val="28"/>
                <w:szCs w:val="28"/>
              </w:rPr>
              <w:t>分；</w:t>
            </w:r>
            <w:r>
              <w:rPr>
                <w:rFonts w:ascii="仿宋_GB2312" w:eastAsia="仿宋_GB2312" w:hAnsi="仿宋_GB2312" w:cs="仿宋_GB2312" w:hint="eastAsia"/>
                <w:sz w:val="28"/>
                <w:szCs w:val="28"/>
              </w:rPr>
              <w:t>3</w:t>
            </w:r>
            <w:r>
              <w:rPr>
                <w:rFonts w:ascii="仿宋_GB2312" w:eastAsia="仿宋_GB2312" w:hAnsi="仿宋_GB2312" w:cs="仿宋_GB2312" w:hint="eastAsia"/>
                <w:sz w:val="28"/>
                <w:szCs w:val="28"/>
              </w:rPr>
              <w:t>个月内未更新的，此项不得</w:t>
            </w:r>
            <w:r>
              <w:rPr>
                <w:rFonts w:ascii="仿宋_GB2312" w:eastAsia="仿宋_GB2312" w:hAnsi="仿宋_GB2312" w:cs="仿宋_GB2312" w:hint="eastAsia"/>
                <w:sz w:val="28"/>
                <w:szCs w:val="28"/>
              </w:rPr>
              <w:lastRenderedPageBreak/>
              <w:t>分。</w:t>
            </w:r>
          </w:p>
        </w:tc>
        <w:tc>
          <w:tcPr>
            <w:tcW w:w="799" w:type="dxa"/>
            <w:shd w:val="clear" w:color="auto" w:fill="auto"/>
            <w:noWrap/>
            <w:vAlign w:val="center"/>
          </w:tcPr>
          <w:p w:rsidR="00151AFB" w:rsidRDefault="00BC0617">
            <w:pPr>
              <w:spacing w:line="56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0.5</w:t>
            </w:r>
          </w:p>
        </w:tc>
      </w:tr>
      <w:tr w:rsidR="00151AFB">
        <w:trPr>
          <w:trHeight w:val="552"/>
        </w:trPr>
        <w:tc>
          <w:tcPr>
            <w:tcW w:w="1698" w:type="dxa"/>
            <w:vMerge/>
            <w:vAlign w:val="center"/>
          </w:tcPr>
          <w:p w:rsidR="00151AFB" w:rsidRDefault="00151AFB">
            <w:pPr>
              <w:spacing w:line="560" w:lineRule="exact"/>
              <w:rPr>
                <w:rFonts w:ascii="仿宋_GB2312" w:eastAsia="仿宋_GB2312" w:hAnsi="仿宋_GB2312" w:cs="仿宋_GB2312"/>
                <w:sz w:val="28"/>
                <w:szCs w:val="28"/>
              </w:rPr>
            </w:pPr>
          </w:p>
        </w:tc>
        <w:tc>
          <w:tcPr>
            <w:tcW w:w="1708" w:type="dxa"/>
            <w:shd w:val="clear" w:color="auto" w:fill="auto"/>
            <w:noWrap/>
            <w:vAlign w:val="center"/>
          </w:tcPr>
          <w:p w:rsidR="00151AFB" w:rsidRDefault="00BC0617">
            <w:pPr>
              <w:spacing w:line="56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要素全面性</w:t>
            </w:r>
          </w:p>
        </w:tc>
        <w:tc>
          <w:tcPr>
            <w:tcW w:w="9743" w:type="dxa"/>
            <w:shd w:val="clear" w:color="auto" w:fill="auto"/>
            <w:vAlign w:val="center"/>
          </w:tcPr>
          <w:p w:rsidR="00151AFB" w:rsidRDefault="00BC0617">
            <w:pPr>
              <w:spacing w:line="56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随机抽查</w:t>
            </w:r>
            <w:r>
              <w:rPr>
                <w:rFonts w:ascii="仿宋_GB2312" w:eastAsia="仿宋_GB2312" w:hAnsi="仿宋_GB2312" w:cs="仿宋_GB2312" w:hint="eastAsia"/>
                <w:sz w:val="28"/>
                <w:szCs w:val="28"/>
              </w:rPr>
              <w:t>4</w:t>
            </w:r>
            <w:r>
              <w:rPr>
                <w:rFonts w:ascii="仿宋_GB2312" w:eastAsia="仿宋_GB2312" w:hAnsi="仿宋_GB2312" w:cs="仿宋_GB2312" w:hint="eastAsia"/>
                <w:sz w:val="28"/>
                <w:szCs w:val="28"/>
              </w:rPr>
              <w:t>个办事服务事项，存在办事指南要素（包括事项名称、设定依据、申请条件、办理流程、办理时限、收费标准、办理材料、办理地点、办理机构、联系方式等）缺失的情形，每发现一处扣</w:t>
            </w: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分，扣完为止。</w:t>
            </w:r>
          </w:p>
        </w:tc>
        <w:tc>
          <w:tcPr>
            <w:tcW w:w="799" w:type="dxa"/>
            <w:shd w:val="clear" w:color="auto" w:fill="auto"/>
            <w:noWrap/>
            <w:vAlign w:val="center"/>
          </w:tcPr>
          <w:p w:rsidR="00151AFB" w:rsidRDefault="00BC0617">
            <w:pPr>
              <w:spacing w:line="56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4</w:t>
            </w:r>
          </w:p>
        </w:tc>
      </w:tr>
      <w:tr w:rsidR="00151AFB">
        <w:trPr>
          <w:trHeight w:val="276"/>
        </w:trPr>
        <w:tc>
          <w:tcPr>
            <w:tcW w:w="1698" w:type="dxa"/>
            <w:vMerge/>
            <w:vAlign w:val="center"/>
          </w:tcPr>
          <w:p w:rsidR="00151AFB" w:rsidRDefault="00151AFB">
            <w:pPr>
              <w:spacing w:line="560" w:lineRule="exact"/>
              <w:rPr>
                <w:rFonts w:ascii="仿宋_GB2312" w:eastAsia="仿宋_GB2312" w:hAnsi="仿宋_GB2312" w:cs="仿宋_GB2312"/>
                <w:sz w:val="28"/>
                <w:szCs w:val="28"/>
              </w:rPr>
            </w:pPr>
          </w:p>
        </w:tc>
        <w:tc>
          <w:tcPr>
            <w:tcW w:w="1708" w:type="dxa"/>
            <w:shd w:val="clear" w:color="auto" w:fill="auto"/>
            <w:noWrap/>
            <w:vAlign w:val="center"/>
          </w:tcPr>
          <w:p w:rsidR="00151AFB" w:rsidRDefault="00BC0617">
            <w:pPr>
              <w:spacing w:line="56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内容准确性</w:t>
            </w:r>
          </w:p>
        </w:tc>
        <w:tc>
          <w:tcPr>
            <w:tcW w:w="9743" w:type="dxa"/>
            <w:shd w:val="clear" w:color="auto" w:fill="auto"/>
            <w:vAlign w:val="center"/>
          </w:tcPr>
          <w:p w:rsidR="00151AFB" w:rsidRDefault="00BC0617">
            <w:pPr>
              <w:spacing w:line="56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随机抽查</w:t>
            </w:r>
            <w:r>
              <w:rPr>
                <w:rFonts w:ascii="仿宋_GB2312" w:eastAsia="仿宋_GB2312" w:hAnsi="仿宋_GB2312" w:cs="仿宋_GB2312" w:hint="eastAsia"/>
                <w:sz w:val="28"/>
                <w:szCs w:val="28"/>
              </w:rPr>
              <w:t>4</w:t>
            </w:r>
            <w:r>
              <w:rPr>
                <w:rFonts w:ascii="仿宋_GB2312" w:eastAsia="仿宋_GB2312" w:hAnsi="仿宋_GB2312" w:cs="仿宋_GB2312" w:hint="eastAsia"/>
                <w:sz w:val="28"/>
                <w:szCs w:val="28"/>
              </w:rPr>
              <w:t>个办事服务事项，办事指南信息存在错误，或与线下实际办事情况不一致，每发现一处扣</w:t>
            </w: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分，扣完为止。</w:t>
            </w:r>
          </w:p>
        </w:tc>
        <w:tc>
          <w:tcPr>
            <w:tcW w:w="799" w:type="dxa"/>
            <w:shd w:val="clear" w:color="auto" w:fill="auto"/>
            <w:noWrap/>
            <w:vAlign w:val="center"/>
          </w:tcPr>
          <w:p w:rsidR="00151AFB" w:rsidRDefault="00BC0617">
            <w:pPr>
              <w:spacing w:line="56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4</w:t>
            </w:r>
          </w:p>
        </w:tc>
      </w:tr>
      <w:tr w:rsidR="00151AFB">
        <w:trPr>
          <w:trHeight w:val="552"/>
        </w:trPr>
        <w:tc>
          <w:tcPr>
            <w:tcW w:w="1698" w:type="dxa"/>
            <w:vMerge/>
            <w:vAlign w:val="center"/>
          </w:tcPr>
          <w:p w:rsidR="00151AFB" w:rsidRDefault="00151AFB">
            <w:pPr>
              <w:spacing w:line="560" w:lineRule="exact"/>
              <w:rPr>
                <w:rFonts w:ascii="仿宋_GB2312" w:eastAsia="仿宋_GB2312" w:hAnsi="仿宋_GB2312" w:cs="仿宋_GB2312"/>
                <w:sz w:val="28"/>
                <w:szCs w:val="28"/>
              </w:rPr>
            </w:pPr>
          </w:p>
        </w:tc>
        <w:tc>
          <w:tcPr>
            <w:tcW w:w="1708" w:type="dxa"/>
            <w:shd w:val="clear" w:color="auto" w:fill="auto"/>
            <w:noWrap/>
            <w:vAlign w:val="center"/>
          </w:tcPr>
          <w:p w:rsidR="00151AFB" w:rsidRDefault="00BC0617">
            <w:pPr>
              <w:spacing w:line="56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流程清晰度</w:t>
            </w:r>
          </w:p>
        </w:tc>
        <w:tc>
          <w:tcPr>
            <w:tcW w:w="9743" w:type="dxa"/>
            <w:shd w:val="clear" w:color="auto" w:fill="auto"/>
            <w:vAlign w:val="center"/>
          </w:tcPr>
          <w:p w:rsidR="00151AFB" w:rsidRDefault="00BC0617">
            <w:pPr>
              <w:spacing w:line="56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随机抽查</w:t>
            </w:r>
            <w:r>
              <w:rPr>
                <w:rFonts w:ascii="仿宋_GB2312" w:eastAsia="仿宋_GB2312" w:hAnsi="仿宋_GB2312" w:cs="仿宋_GB2312" w:hint="eastAsia"/>
                <w:sz w:val="28"/>
                <w:szCs w:val="28"/>
              </w:rPr>
              <w:t>2</w:t>
            </w:r>
            <w:r>
              <w:rPr>
                <w:rFonts w:ascii="仿宋_GB2312" w:eastAsia="仿宋_GB2312" w:hAnsi="仿宋_GB2312" w:cs="仿宋_GB2312" w:hint="eastAsia"/>
                <w:sz w:val="28"/>
                <w:szCs w:val="28"/>
              </w:rPr>
              <w:t>个办事服务事项，存在仅提供办理环节名称（如：申请、受理、审查、决定等），而未明确说明各环节具体内容，每发现一处扣</w:t>
            </w: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分，扣完为止。</w:t>
            </w:r>
          </w:p>
        </w:tc>
        <w:tc>
          <w:tcPr>
            <w:tcW w:w="799" w:type="dxa"/>
            <w:shd w:val="clear" w:color="auto" w:fill="auto"/>
            <w:noWrap/>
            <w:vAlign w:val="center"/>
          </w:tcPr>
          <w:p w:rsidR="00151AFB" w:rsidRDefault="00BC0617">
            <w:pPr>
              <w:spacing w:line="56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2</w:t>
            </w:r>
          </w:p>
        </w:tc>
      </w:tr>
      <w:tr w:rsidR="00151AFB">
        <w:trPr>
          <w:trHeight w:val="552"/>
        </w:trPr>
        <w:tc>
          <w:tcPr>
            <w:tcW w:w="1698" w:type="dxa"/>
            <w:vMerge/>
            <w:vAlign w:val="center"/>
          </w:tcPr>
          <w:p w:rsidR="00151AFB" w:rsidRDefault="00151AFB">
            <w:pPr>
              <w:spacing w:line="560" w:lineRule="exact"/>
              <w:rPr>
                <w:rFonts w:ascii="仿宋_GB2312" w:eastAsia="仿宋_GB2312" w:hAnsi="仿宋_GB2312" w:cs="仿宋_GB2312"/>
                <w:sz w:val="28"/>
                <w:szCs w:val="28"/>
              </w:rPr>
            </w:pPr>
          </w:p>
        </w:tc>
        <w:tc>
          <w:tcPr>
            <w:tcW w:w="1708" w:type="dxa"/>
            <w:shd w:val="clear" w:color="auto" w:fill="auto"/>
            <w:noWrap/>
            <w:vAlign w:val="center"/>
          </w:tcPr>
          <w:p w:rsidR="00151AFB" w:rsidRDefault="00BC0617">
            <w:pPr>
              <w:spacing w:line="56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材料明确性</w:t>
            </w:r>
          </w:p>
        </w:tc>
        <w:tc>
          <w:tcPr>
            <w:tcW w:w="9743" w:type="dxa"/>
            <w:shd w:val="clear" w:color="auto" w:fill="auto"/>
            <w:vAlign w:val="center"/>
          </w:tcPr>
          <w:p w:rsidR="00151AFB" w:rsidRDefault="00BC0617">
            <w:pPr>
              <w:spacing w:line="56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随机抽查</w:t>
            </w:r>
            <w:r>
              <w:rPr>
                <w:rFonts w:ascii="仿宋_GB2312" w:eastAsia="仿宋_GB2312" w:hAnsi="仿宋_GB2312" w:cs="仿宋_GB2312" w:hint="eastAsia"/>
                <w:sz w:val="28"/>
                <w:szCs w:val="28"/>
              </w:rPr>
              <w:t>2</w:t>
            </w:r>
            <w:r>
              <w:rPr>
                <w:rFonts w:ascii="仿宋_GB2312" w:eastAsia="仿宋_GB2312" w:hAnsi="仿宋_GB2312" w:cs="仿宋_GB2312" w:hint="eastAsia"/>
                <w:sz w:val="28"/>
                <w:szCs w:val="28"/>
              </w:rPr>
              <w:t>个办事服务事项，未明确的办理材料格式要求（如：原件</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复印件、纸质版</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电子版、份数等），或存在表述含糊不清的情形（如：根据有关法律法规规定应提交的其他材料等），每发现一处扣</w:t>
            </w: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分，扣完为止。</w:t>
            </w:r>
          </w:p>
        </w:tc>
        <w:tc>
          <w:tcPr>
            <w:tcW w:w="799" w:type="dxa"/>
            <w:shd w:val="clear" w:color="auto" w:fill="auto"/>
            <w:noWrap/>
            <w:vAlign w:val="center"/>
          </w:tcPr>
          <w:p w:rsidR="00151AFB" w:rsidRDefault="00BC0617">
            <w:pPr>
              <w:spacing w:line="56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2</w:t>
            </w:r>
          </w:p>
        </w:tc>
      </w:tr>
      <w:tr w:rsidR="00151AFB">
        <w:trPr>
          <w:trHeight w:val="552"/>
        </w:trPr>
        <w:tc>
          <w:tcPr>
            <w:tcW w:w="1698" w:type="dxa"/>
            <w:vMerge/>
            <w:vAlign w:val="center"/>
          </w:tcPr>
          <w:p w:rsidR="00151AFB" w:rsidRDefault="00151AFB">
            <w:pPr>
              <w:spacing w:line="560" w:lineRule="exact"/>
              <w:rPr>
                <w:rFonts w:ascii="仿宋_GB2312" w:eastAsia="仿宋_GB2312" w:hAnsi="仿宋_GB2312" w:cs="仿宋_GB2312"/>
                <w:sz w:val="28"/>
                <w:szCs w:val="28"/>
              </w:rPr>
            </w:pPr>
          </w:p>
        </w:tc>
        <w:tc>
          <w:tcPr>
            <w:tcW w:w="1708" w:type="dxa"/>
            <w:shd w:val="clear" w:color="auto" w:fill="auto"/>
            <w:noWrap/>
            <w:vAlign w:val="center"/>
          </w:tcPr>
          <w:p w:rsidR="00151AFB" w:rsidRDefault="00BC0617">
            <w:pPr>
              <w:spacing w:line="56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附件实用性</w:t>
            </w:r>
          </w:p>
        </w:tc>
        <w:tc>
          <w:tcPr>
            <w:tcW w:w="9743" w:type="dxa"/>
            <w:shd w:val="clear" w:color="auto" w:fill="auto"/>
            <w:vAlign w:val="center"/>
          </w:tcPr>
          <w:p w:rsidR="00151AFB" w:rsidRDefault="00BC0617">
            <w:pPr>
              <w:spacing w:line="56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随机抽查</w:t>
            </w:r>
            <w:r>
              <w:rPr>
                <w:rFonts w:ascii="仿宋_GB2312" w:eastAsia="仿宋_GB2312" w:hAnsi="仿宋_GB2312" w:cs="仿宋_GB2312" w:hint="eastAsia"/>
                <w:sz w:val="28"/>
                <w:szCs w:val="28"/>
              </w:rPr>
              <w:t>2</w:t>
            </w:r>
            <w:r>
              <w:rPr>
                <w:rFonts w:ascii="仿宋_GB2312" w:eastAsia="仿宋_GB2312" w:hAnsi="仿宋_GB2312" w:cs="仿宋_GB2312" w:hint="eastAsia"/>
                <w:sz w:val="28"/>
                <w:szCs w:val="28"/>
              </w:rPr>
              <w:t>个办事服务事项，办事指南中要求提供申请表、申请书等表单的，但未提供规范表格的获取渠道、填写说明或示范文本，每发现一处，扣</w:t>
            </w: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分，</w:t>
            </w:r>
            <w:r>
              <w:rPr>
                <w:rFonts w:ascii="仿宋_GB2312" w:eastAsia="仿宋_GB2312" w:hAnsi="仿宋_GB2312" w:cs="仿宋_GB2312" w:hint="eastAsia"/>
                <w:sz w:val="28"/>
                <w:szCs w:val="28"/>
              </w:rPr>
              <w:lastRenderedPageBreak/>
              <w:t>扣完为止。</w:t>
            </w:r>
          </w:p>
        </w:tc>
        <w:tc>
          <w:tcPr>
            <w:tcW w:w="799" w:type="dxa"/>
            <w:shd w:val="clear" w:color="auto" w:fill="auto"/>
            <w:noWrap/>
            <w:vAlign w:val="center"/>
          </w:tcPr>
          <w:p w:rsidR="00151AFB" w:rsidRDefault="00BC0617">
            <w:pPr>
              <w:spacing w:line="56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2</w:t>
            </w:r>
          </w:p>
        </w:tc>
      </w:tr>
      <w:tr w:rsidR="00151AFB">
        <w:trPr>
          <w:trHeight w:val="276"/>
        </w:trPr>
        <w:tc>
          <w:tcPr>
            <w:tcW w:w="1698" w:type="dxa"/>
            <w:vMerge w:val="restart"/>
            <w:shd w:val="clear" w:color="auto" w:fill="auto"/>
            <w:vAlign w:val="center"/>
          </w:tcPr>
          <w:p w:rsidR="00151AFB" w:rsidRDefault="00BC0617">
            <w:pPr>
              <w:spacing w:line="56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互动交流</w:t>
            </w:r>
            <w:r>
              <w:rPr>
                <w:rFonts w:ascii="仿宋_GB2312" w:eastAsia="仿宋_GB2312" w:hAnsi="仿宋_GB2312" w:cs="仿宋_GB2312" w:hint="eastAsia"/>
                <w:sz w:val="28"/>
                <w:szCs w:val="28"/>
              </w:rPr>
              <w:br/>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10</w:t>
            </w:r>
            <w:r>
              <w:rPr>
                <w:rFonts w:ascii="仿宋_GB2312" w:eastAsia="仿宋_GB2312" w:hAnsi="仿宋_GB2312" w:cs="仿宋_GB2312" w:hint="eastAsia"/>
                <w:sz w:val="28"/>
                <w:szCs w:val="28"/>
              </w:rPr>
              <w:t>分）</w:t>
            </w:r>
          </w:p>
        </w:tc>
        <w:tc>
          <w:tcPr>
            <w:tcW w:w="1708" w:type="dxa"/>
            <w:shd w:val="clear" w:color="auto" w:fill="auto"/>
            <w:noWrap/>
            <w:vAlign w:val="center"/>
          </w:tcPr>
          <w:p w:rsidR="00151AFB" w:rsidRDefault="00BC0617">
            <w:pPr>
              <w:spacing w:line="56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信息提交</w:t>
            </w:r>
          </w:p>
        </w:tc>
        <w:tc>
          <w:tcPr>
            <w:tcW w:w="9743" w:type="dxa"/>
            <w:shd w:val="clear" w:color="auto" w:fill="auto"/>
            <w:vAlign w:val="center"/>
          </w:tcPr>
          <w:p w:rsidR="00151AFB" w:rsidRDefault="00BC0617">
            <w:pPr>
              <w:spacing w:line="56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存在网民（含异地用户）无法使用网站互动交流功能提交信息问题的，此项不得分。</w:t>
            </w:r>
          </w:p>
        </w:tc>
        <w:tc>
          <w:tcPr>
            <w:tcW w:w="799" w:type="dxa"/>
            <w:shd w:val="clear" w:color="auto" w:fill="auto"/>
            <w:noWrap/>
            <w:vAlign w:val="center"/>
          </w:tcPr>
          <w:p w:rsidR="00151AFB" w:rsidRDefault="00BC0617">
            <w:pPr>
              <w:spacing w:line="56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1</w:t>
            </w:r>
          </w:p>
        </w:tc>
      </w:tr>
      <w:tr w:rsidR="00151AFB">
        <w:trPr>
          <w:trHeight w:val="1380"/>
        </w:trPr>
        <w:tc>
          <w:tcPr>
            <w:tcW w:w="1698" w:type="dxa"/>
            <w:vMerge/>
            <w:vAlign w:val="center"/>
          </w:tcPr>
          <w:p w:rsidR="00151AFB" w:rsidRDefault="00151AFB">
            <w:pPr>
              <w:spacing w:line="560" w:lineRule="exact"/>
              <w:rPr>
                <w:rFonts w:ascii="仿宋_GB2312" w:eastAsia="仿宋_GB2312" w:hAnsi="仿宋_GB2312" w:cs="仿宋_GB2312"/>
                <w:sz w:val="28"/>
                <w:szCs w:val="28"/>
              </w:rPr>
            </w:pPr>
          </w:p>
        </w:tc>
        <w:tc>
          <w:tcPr>
            <w:tcW w:w="1708" w:type="dxa"/>
            <w:shd w:val="clear" w:color="auto" w:fill="auto"/>
            <w:noWrap/>
            <w:vAlign w:val="center"/>
          </w:tcPr>
          <w:p w:rsidR="00151AFB" w:rsidRDefault="00BC0617">
            <w:pPr>
              <w:spacing w:line="56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留言公开</w:t>
            </w:r>
          </w:p>
        </w:tc>
        <w:tc>
          <w:tcPr>
            <w:tcW w:w="9743" w:type="dxa"/>
            <w:shd w:val="clear" w:color="auto" w:fill="auto"/>
            <w:vAlign w:val="center"/>
          </w:tcPr>
          <w:p w:rsidR="00151AFB" w:rsidRDefault="00BC0617">
            <w:pPr>
              <w:spacing w:line="56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咨询建言类栏目（网上信访、纪检举报等专门渠道除外）对所有网民留言都未公开的，此项不得分</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br/>
              <w:t>2.</w:t>
            </w:r>
            <w:r>
              <w:rPr>
                <w:rFonts w:ascii="仿宋_GB2312" w:eastAsia="仿宋_GB2312" w:hAnsi="仿宋_GB2312" w:cs="仿宋_GB2312" w:hint="eastAsia"/>
                <w:sz w:val="28"/>
                <w:szCs w:val="28"/>
              </w:rPr>
              <w:t>随机抽查</w:t>
            </w:r>
            <w:r>
              <w:rPr>
                <w:rFonts w:ascii="仿宋_GB2312" w:eastAsia="仿宋_GB2312" w:hAnsi="仿宋_GB2312" w:cs="仿宋_GB2312" w:hint="eastAsia"/>
                <w:sz w:val="28"/>
                <w:szCs w:val="28"/>
              </w:rPr>
              <w:t>5</w:t>
            </w:r>
            <w:r>
              <w:rPr>
                <w:rFonts w:ascii="仿宋_GB2312" w:eastAsia="仿宋_GB2312" w:hAnsi="仿宋_GB2312" w:cs="仿宋_GB2312" w:hint="eastAsia"/>
                <w:sz w:val="28"/>
                <w:szCs w:val="28"/>
              </w:rPr>
              <w:t>条已公开的网民留言，未公开留言时间、答复时间、答复单位、答复内容的，每发现一处，扣</w:t>
            </w: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分</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br/>
            </w:r>
            <w:r>
              <w:rPr>
                <w:rFonts w:ascii="仿宋_GB2312" w:eastAsia="仿宋_GB2312" w:hAnsi="仿宋_GB2312" w:cs="仿宋_GB2312" w:hint="eastAsia"/>
                <w:sz w:val="28"/>
                <w:szCs w:val="28"/>
              </w:rPr>
              <w:t>3.</w:t>
            </w:r>
            <w:r>
              <w:rPr>
                <w:rFonts w:ascii="仿宋_GB2312" w:eastAsia="仿宋_GB2312" w:hAnsi="仿宋_GB2312" w:cs="仿宋_GB2312" w:hint="eastAsia"/>
                <w:sz w:val="28"/>
                <w:szCs w:val="28"/>
              </w:rPr>
              <w:t>监测时间点前</w:t>
            </w:r>
            <w:r>
              <w:rPr>
                <w:rFonts w:ascii="仿宋_GB2312" w:eastAsia="仿宋_GB2312" w:hAnsi="仿宋_GB2312" w:cs="仿宋_GB2312" w:hint="eastAsia"/>
                <w:sz w:val="28"/>
                <w:szCs w:val="28"/>
              </w:rPr>
              <w:t>2</w:t>
            </w:r>
            <w:r>
              <w:rPr>
                <w:rFonts w:ascii="仿宋_GB2312" w:eastAsia="仿宋_GB2312" w:hAnsi="仿宋_GB2312" w:cs="仿宋_GB2312" w:hint="eastAsia"/>
                <w:sz w:val="28"/>
                <w:szCs w:val="28"/>
              </w:rPr>
              <w:t>个月内未更新的，扣</w:t>
            </w:r>
            <w:r>
              <w:rPr>
                <w:rFonts w:ascii="仿宋_GB2312" w:eastAsia="仿宋_GB2312" w:hAnsi="仿宋_GB2312" w:cs="仿宋_GB2312" w:hint="eastAsia"/>
                <w:sz w:val="28"/>
                <w:szCs w:val="28"/>
              </w:rPr>
              <w:t>2</w:t>
            </w:r>
            <w:r>
              <w:rPr>
                <w:rFonts w:ascii="仿宋_GB2312" w:eastAsia="仿宋_GB2312" w:hAnsi="仿宋_GB2312" w:cs="仿宋_GB2312" w:hint="eastAsia"/>
                <w:sz w:val="28"/>
                <w:szCs w:val="28"/>
              </w:rPr>
              <w:t>分</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br/>
              <w:t>4.</w:t>
            </w:r>
            <w:r>
              <w:rPr>
                <w:rFonts w:ascii="仿宋_GB2312" w:eastAsia="仿宋_GB2312" w:hAnsi="仿宋_GB2312" w:cs="仿宋_GB2312" w:hint="eastAsia"/>
                <w:sz w:val="28"/>
                <w:szCs w:val="28"/>
              </w:rPr>
              <w:t>未公开留言受理反馈情况统计数据的，扣</w:t>
            </w: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分</w:t>
            </w:r>
            <w:r>
              <w:rPr>
                <w:rFonts w:ascii="仿宋_GB2312" w:eastAsia="仿宋_GB2312" w:hAnsi="仿宋_GB2312" w:cs="仿宋_GB2312" w:hint="eastAsia"/>
                <w:sz w:val="28"/>
                <w:szCs w:val="28"/>
              </w:rPr>
              <w:t>；</w:t>
            </w:r>
          </w:p>
          <w:p w:rsidR="00151AFB" w:rsidRDefault="00BC0617">
            <w:pPr>
              <w:spacing w:line="56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5.</w:t>
            </w:r>
            <w:r>
              <w:rPr>
                <w:rFonts w:ascii="仿宋_GB2312" w:eastAsia="仿宋_GB2312" w:hAnsi="仿宋_GB2312" w:cs="仿宋_GB2312" w:hint="eastAsia"/>
                <w:sz w:val="28"/>
                <w:szCs w:val="28"/>
              </w:rPr>
              <w:t>市直部门年度内省集约化平台网民留言答复时间超过</w:t>
            </w:r>
            <w:r>
              <w:rPr>
                <w:rFonts w:ascii="仿宋_GB2312" w:eastAsia="仿宋_GB2312" w:hAnsi="仿宋_GB2312" w:cs="仿宋_GB2312" w:hint="eastAsia"/>
                <w:sz w:val="28"/>
                <w:szCs w:val="28"/>
              </w:rPr>
              <w:t>5</w:t>
            </w:r>
            <w:r>
              <w:rPr>
                <w:rFonts w:ascii="仿宋_GB2312" w:eastAsia="仿宋_GB2312" w:hAnsi="仿宋_GB2312" w:cs="仿宋_GB2312" w:hint="eastAsia"/>
                <w:sz w:val="28"/>
                <w:szCs w:val="28"/>
              </w:rPr>
              <w:t>个工作日的，出现一次扣</w:t>
            </w: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分，扣完为止。</w:t>
            </w:r>
            <w:r>
              <w:rPr>
                <w:rFonts w:ascii="仿宋_GB2312" w:eastAsia="仿宋_GB2312" w:hAnsi="仿宋_GB2312" w:cs="仿宋_GB2312" w:hint="eastAsia"/>
                <w:sz w:val="28"/>
                <w:szCs w:val="28"/>
              </w:rPr>
              <w:br/>
            </w:r>
            <w:r>
              <w:rPr>
                <w:rFonts w:ascii="仿宋_GB2312" w:eastAsia="仿宋_GB2312" w:hAnsi="仿宋_GB2312" w:cs="仿宋_GB2312" w:hint="eastAsia"/>
                <w:sz w:val="28"/>
                <w:szCs w:val="28"/>
              </w:rPr>
              <w:t>注：不足</w:t>
            </w:r>
            <w:r>
              <w:rPr>
                <w:rFonts w:ascii="仿宋_GB2312" w:eastAsia="仿宋_GB2312" w:hAnsi="仿宋_GB2312" w:cs="仿宋_GB2312" w:hint="eastAsia"/>
                <w:sz w:val="28"/>
                <w:szCs w:val="28"/>
              </w:rPr>
              <w:t>5</w:t>
            </w:r>
            <w:r>
              <w:rPr>
                <w:rFonts w:ascii="仿宋_GB2312" w:eastAsia="仿宋_GB2312" w:hAnsi="仿宋_GB2312" w:cs="仿宋_GB2312" w:hint="eastAsia"/>
                <w:sz w:val="28"/>
                <w:szCs w:val="28"/>
              </w:rPr>
              <w:t>条的则检查全部留言；市直部门频道仅考核第</w:t>
            </w:r>
            <w:r>
              <w:rPr>
                <w:rFonts w:ascii="仿宋_GB2312" w:eastAsia="仿宋_GB2312" w:hAnsi="仿宋_GB2312" w:cs="仿宋_GB2312" w:hint="eastAsia"/>
                <w:sz w:val="28"/>
                <w:szCs w:val="28"/>
              </w:rPr>
              <w:t>5</w:t>
            </w:r>
            <w:r>
              <w:rPr>
                <w:rFonts w:ascii="仿宋_GB2312" w:eastAsia="仿宋_GB2312" w:hAnsi="仿宋_GB2312" w:cs="仿宋_GB2312" w:hint="eastAsia"/>
                <w:sz w:val="28"/>
                <w:szCs w:val="28"/>
              </w:rPr>
              <w:t>点，县区不考核第</w:t>
            </w:r>
            <w:r>
              <w:rPr>
                <w:rFonts w:ascii="仿宋_GB2312" w:eastAsia="仿宋_GB2312" w:hAnsi="仿宋_GB2312" w:cs="仿宋_GB2312" w:hint="eastAsia"/>
                <w:sz w:val="28"/>
                <w:szCs w:val="28"/>
              </w:rPr>
              <w:t>5</w:t>
            </w:r>
            <w:r>
              <w:rPr>
                <w:rFonts w:ascii="仿宋_GB2312" w:eastAsia="仿宋_GB2312" w:hAnsi="仿宋_GB2312" w:cs="仿宋_GB2312" w:hint="eastAsia"/>
                <w:sz w:val="28"/>
                <w:szCs w:val="28"/>
              </w:rPr>
              <w:t>点。</w:t>
            </w:r>
          </w:p>
        </w:tc>
        <w:tc>
          <w:tcPr>
            <w:tcW w:w="799" w:type="dxa"/>
            <w:shd w:val="clear" w:color="auto" w:fill="auto"/>
            <w:noWrap/>
            <w:vAlign w:val="center"/>
          </w:tcPr>
          <w:p w:rsidR="00151AFB" w:rsidRDefault="00BC0617">
            <w:pPr>
              <w:spacing w:line="56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3</w:t>
            </w:r>
          </w:p>
        </w:tc>
      </w:tr>
      <w:tr w:rsidR="00151AFB">
        <w:trPr>
          <w:trHeight w:val="828"/>
        </w:trPr>
        <w:tc>
          <w:tcPr>
            <w:tcW w:w="1698" w:type="dxa"/>
            <w:vMerge/>
            <w:vAlign w:val="center"/>
          </w:tcPr>
          <w:p w:rsidR="00151AFB" w:rsidRDefault="00151AFB">
            <w:pPr>
              <w:spacing w:line="560" w:lineRule="exact"/>
              <w:rPr>
                <w:rFonts w:ascii="仿宋_GB2312" w:eastAsia="仿宋_GB2312" w:hAnsi="仿宋_GB2312" w:cs="仿宋_GB2312"/>
                <w:sz w:val="28"/>
                <w:szCs w:val="28"/>
              </w:rPr>
            </w:pPr>
          </w:p>
        </w:tc>
        <w:tc>
          <w:tcPr>
            <w:tcW w:w="1708" w:type="dxa"/>
            <w:shd w:val="clear" w:color="auto" w:fill="auto"/>
            <w:noWrap/>
            <w:vAlign w:val="center"/>
          </w:tcPr>
          <w:p w:rsidR="00151AFB" w:rsidRDefault="00BC0617">
            <w:pPr>
              <w:spacing w:line="56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咨询答复</w:t>
            </w:r>
          </w:p>
        </w:tc>
        <w:tc>
          <w:tcPr>
            <w:tcW w:w="9743" w:type="dxa"/>
            <w:shd w:val="clear" w:color="auto" w:fill="auto"/>
            <w:vAlign w:val="center"/>
          </w:tcPr>
          <w:p w:rsidR="00151AFB" w:rsidRDefault="00BC0617">
            <w:pPr>
              <w:spacing w:line="56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模拟用户进行</w:t>
            </w: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次简单常见问题咨询：</w:t>
            </w:r>
            <w:r>
              <w:rPr>
                <w:rFonts w:ascii="仿宋_GB2312" w:eastAsia="仿宋_GB2312" w:hAnsi="仿宋_GB2312" w:cs="仿宋_GB2312" w:hint="eastAsia"/>
                <w:sz w:val="28"/>
                <w:szCs w:val="28"/>
              </w:rPr>
              <w:br/>
              <w:t>1.</w:t>
            </w:r>
            <w:r>
              <w:rPr>
                <w:rFonts w:ascii="仿宋_GB2312" w:eastAsia="仿宋_GB2312" w:hAnsi="仿宋_GB2312" w:cs="仿宋_GB2312" w:hint="eastAsia"/>
                <w:sz w:val="28"/>
                <w:szCs w:val="28"/>
              </w:rPr>
              <w:t>未在</w:t>
            </w:r>
            <w:r>
              <w:rPr>
                <w:rFonts w:ascii="仿宋_GB2312" w:eastAsia="仿宋_GB2312" w:hAnsi="仿宋_GB2312" w:cs="仿宋_GB2312" w:hint="eastAsia"/>
                <w:sz w:val="28"/>
                <w:szCs w:val="28"/>
              </w:rPr>
              <w:t>5</w:t>
            </w:r>
            <w:r>
              <w:rPr>
                <w:rFonts w:ascii="仿宋_GB2312" w:eastAsia="仿宋_GB2312" w:hAnsi="仿宋_GB2312" w:cs="仿宋_GB2312" w:hint="eastAsia"/>
                <w:sz w:val="28"/>
                <w:szCs w:val="28"/>
              </w:rPr>
              <w:t>个工作日内收到网上答复意见的，每发现一次，此项不得分</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br/>
              <w:t>2.</w:t>
            </w:r>
            <w:r>
              <w:rPr>
                <w:rFonts w:ascii="仿宋_GB2312" w:eastAsia="仿宋_GB2312" w:hAnsi="仿宋_GB2312" w:cs="仿宋_GB2312" w:hint="eastAsia"/>
                <w:sz w:val="28"/>
                <w:szCs w:val="28"/>
              </w:rPr>
              <w:t>答复内容质量不高，有推诿、敷衍等现象的，每发现一次，此项不得分。</w:t>
            </w:r>
          </w:p>
        </w:tc>
        <w:tc>
          <w:tcPr>
            <w:tcW w:w="799" w:type="dxa"/>
            <w:shd w:val="clear" w:color="auto" w:fill="auto"/>
            <w:noWrap/>
            <w:vAlign w:val="center"/>
          </w:tcPr>
          <w:p w:rsidR="00151AFB" w:rsidRDefault="00BC0617">
            <w:pPr>
              <w:spacing w:line="56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1</w:t>
            </w:r>
          </w:p>
        </w:tc>
      </w:tr>
      <w:tr w:rsidR="00151AFB">
        <w:trPr>
          <w:trHeight w:val="1104"/>
        </w:trPr>
        <w:tc>
          <w:tcPr>
            <w:tcW w:w="1698" w:type="dxa"/>
            <w:vMerge/>
            <w:vAlign w:val="center"/>
          </w:tcPr>
          <w:p w:rsidR="00151AFB" w:rsidRDefault="00151AFB">
            <w:pPr>
              <w:spacing w:line="560" w:lineRule="exact"/>
              <w:rPr>
                <w:rFonts w:ascii="仿宋_GB2312" w:eastAsia="仿宋_GB2312" w:hAnsi="仿宋_GB2312" w:cs="仿宋_GB2312"/>
                <w:sz w:val="28"/>
                <w:szCs w:val="28"/>
              </w:rPr>
            </w:pPr>
          </w:p>
        </w:tc>
        <w:tc>
          <w:tcPr>
            <w:tcW w:w="1708" w:type="dxa"/>
            <w:shd w:val="clear" w:color="auto" w:fill="auto"/>
            <w:noWrap/>
            <w:vAlign w:val="center"/>
          </w:tcPr>
          <w:p w:rsidR="00151AFB" w:rsidRDefault="00BC0617">
            <w:pPr>
              <w:spacing w:line="56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知识库</w:t>
            </w:r>
          </w:p>
        </w:tc>
        <w:tc>
          <w:tcPr>
            <w:tcW w:w="9743" w:type="dxa"/>
            <w:shd w:val="clear" w:color="auto" w:fill="auto"/>
            <w:vAlign w:val="center"/>
          </w:tcPr>
          <w:p w:rsidR="00151AFB" w:rsidRDefault="00BC0617">
            <w:pPr>
              <w:spacing w:line="56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未编制常见问题知识库的，此项不得分</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br/>
            </w:r>
            <w:r>
              <w:rPr>
                <w:rFonts w:ascii="仿宋_GB2312" w:eastAsia="仿宋_GB2312" w:hAnsi="仿宋_GB2312" w:cs="仿宋_GB2312" w:hint="eastAsia"/>
                <w:sz w:val="28"/>
                <w:szCs w:val="28"/>
              </w:rPr>
              <w:t>2.</w:t>
            </w:r>
            <w:r>
              <w:rPr>
                <w:rFonts w:ascii="仿宋_GB2312" w:eastAsia="仿宋_GB2312" w:hAnsi="仿宋_GB2312" w:cs="仿宋_GB2312" w:hint="eastAsia"/>
                <w:sz w:val="28"/>
                <w:szCs w:val="28"/>
              </w:rPr>
              <w:t>未按照业务进行合理分类的，扣</w:t>
            </w:r>
            <w:r>
              <w:rPr>
                <w:rFonts w:ascii="仿宋_GB2312" w:eastAsia="仿宋_GB2312" w:hAnsi="仿宋_GB2312" w:cs="仿宋_GB2312" w:hint="eastAsia"/>
                <w:sz w:val="28"/>
                <w:szCs w:val="28"/>
              </w:rPr>
              <w:t>0.5</w:t>
            </w:r>
            <w:r>
              <w:rPr>
                <w:rFonts w:ascii="仿宋_GB2312" w:eastAsia="仿宋_GB2312" w:hAnsi="仿宋_GB2312" w:cs="仿宋_GB2312" w:hint="eastAsia"/>
                <w:sz w:val="28"/>
                <w:szCs w:val="28"/>
              </w:rPr>
              <w:t>分</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br/>
              <w:t>3.</w:t>
            </w:r>
            <w:r>
              <w:rPr>
                <w:rFonts w:ascii="仿宋_GB2312" w:eastAsia="仿宋_GB2312" w:hAnsi="仿宋_GB2312" w:cs="仿宋_GB2312" w:hint="eastAsia"/>
                <w:sz w:val="28"/>
                <w:szCs w:val="28"/>
              </w:rPr>
              <w:t>每发现知识库一个主题超过一个月未更新的，扣</w:t>
            </w:r>
            <w:r>
              <w:rPr>
                <w:rFonts w:ascii="仿宋_GB2312" w:eastAsia="仿宋_GB2312" w:hAnsi="仿宋_GB2312" w:cs="仿宋_GB2312" w:hint="eastAsia"/>
                <w:sz w:val="28"/>
                <w:szCs w:val="28"/>
              </w:rPr>
              <w:t>0.5</w:t>
            </w:r>
            <w:r>
              <w:rPr>
                <w:rFonts w:ascii="仿宋_GB2312" w:eastAsia="仿宋_GB2312" w:hAnsi="仿宋_GB2312" w:cs="仿宋_GB2312" w:hint="eastAsia"/>
                <w:sz w:val="28"/>
                <w:szCs w:val="28"/>
              </w:rPr>
              <w:t>分</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br/>
            </w:r>
            <w:r>
              <w:rPr>
                <w:rFonts w:ascii="仿宋_GB2312" w:eastAsia="仿宋_GB2312" w:hAnsi="仿宋_GB2312" w:cs="仿宋_GB2312" w:hint="eastAsia"/>
                <w:sz w:val="28"/>
                <w:szCs w:val="28"/>
              </w:rPr>
              <w:t>注：市直部门网站（频道）无自主知识库则考核向市门户知识库提供的信息保障，两者均无则该项不得分。</w:t>
            </w:r>
          </w:p>
        </w:tc>
        <w:tc>
          <w:tcPr>
            <w:tcW w:w="799" w:type="dxa"/>
            <w:shd w:val="clear" w:color="auto" w:fill="auto"/>
            <w:noWrap/>
            <w:vAlign w:val="center"/>
          </w:tcPr>
          <w:p w:rsidR="00151AFB" w:rsidRDefault="00BC0617">
            <w:pPr>
              <w:spacing w:line="56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1</w:t>
            </w:r>
          </w:p>
        </w:tc>
      </w:tr>
      <w:tr w:rsidR="00151AFB">
        <w:trPr>
          <w:trHeight w:val="1380"/>
        </w:trPr>
        <w:tc>
          <w:tcPr>
            <w:tcW w:w="1698" w:type="dxa"/>
            <w:vMerge/>
            <w:vAlign w:val="center"/>
          </w:tcPr>
          <w:p w:rsidR="00151AFB" w:rsidRDefault="00151AFB">
            <w:pPr>
              <w:spacing w:line="560" w:lineRule="exact"/>
              <w:rPr>
                <w:rFonts w:ascii="仿宋_GB2312" w:eastAsia="仿宋_GB2312" w:hAnsi="仿宋_GB2312" w:cs="仿宋_GB2312"/>
                <w:sz w:val="28"/>
                <w:szCs w:val="28"/>
              </w:rPr>
            </w:pPr>
          </w:p>
        </w:tc>
        <w:tc>
          <w:tcPr>
            <w:tcW w:w="1708" w:type="dxa"/>
            <w:shd w:val="clear" w:color="auto" w:fill="auto"/>
            <w:noWrap/>
            <w:vAlign w:val="center"/>
          </w:tcPr>
          <w:p w:rsidR="00151AFB" w:rsidRDefault="00BC0617">
            <w:pPr>
              <w:spacing w:line="56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在线访谈</w:t>
            </w:r>
          </w:p>
        </w:tc>
        <w:tc>
          <w:tcPr>
            <w:tcW w:w="9743" w:type="dxa"/>
            <w:shd w:val="clear" w:color="auto" w:fill="auto"/>
            <w:vAlign w:val="center"/>
          </w:tcPr>
          <w:p w:rsidR="00151AFB" w:rsidRDefault="00BC0617">
            <w:pPr>
              <w:spacing w:line="56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未提供在线访谈渠道的，本项不得分</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br/>
              <w:t>2.2021</w:t>
            </w:r>
            <w:r>
              <w:rPr>
                <w:rFonts w:ascii="仿宋_GB2312" w:eastAsia="仿宋_GB2312" w:hAnsi="仿宋_GB2312" w:cs="仿宋_GB2312" w:hint="eastAsia"/>
                <w:sz w:val="28"/>
                <w:szCs w:val="28"/>
              </w:rPr>
              <w:t>年开展活动未超过（含）</w:t>
            </w:r>
            <w:r>
              <w:rPr>
                <w:rFonts w:ascii="仿宋_GB2312" w:eastAsia="仿宋_GB2312" w:hAnsi="仿宋_GB2312" w:cs="仿宋_GB2312" w:hint="eastAsia"/>
                <w:sz w:val="28"/>
                <w:szCs w:val="28"/>
              </w:rPr>
              <w:t>6</w:t>
            </w:r>
            <w:r>
              <w:rPr>
                <w:rFonts w:ascii="仿宋_GB2312" w:eastAsia="仿宋_GB2312" w:hAnsi="仿宋_GB2312" w:cs="仿宋_GB2312" w:hint="eastAsia"/>
                <w:sz w:val="28"/>
                <w:szCs w:val="28"/>
              </w:rPr>
              <w:t>次的，本项不得分</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br/>
              <w:t>3.</w:t>
            </w:r>
            <w:r>
              <w:rPr>
                <w:rFonts w:ascii="仿宋_GB2312" w:eastAsia="仿宋_GB2312" w:hAnsi="仿宋_GB2312" w:cs="仿宋_GB2312" w:hint="eastAsia"/>
                <w:sz w:val="28"/>
                <w:szCs w:val="28"/>
              </w:rPr>
              <w:t>未规范整理访谈中网民提问及回复的，扣</w:t>
            </w:r>
            <w:r>
              <w:rPr>
                <w:rFonts w:ascii="仿宋_GB2312" w:eastAsia="仿宋_GB2312" w:hAnsi="仿宋_GB2312" w:cs="仿宋_GB2312" w:hint="eastAsia"/>
                <w:sz w:val="28"/>
                <w:szCs w:val="28"/>
              </w:rPr>
              <w:t>0.5</w:t>
            </w:r>
            <w:r>
              <w:rPr>
                <w:rFonts w:ascii="仿宋_GB2312" w:eastAsia="仿宋_GB2312" w:hAnsi="仿宋_GB2312" w:cs="仿宋_GB2312" w:hint="eastAsia"/>
                <w:sz w:val="28"/>
                <w:szCs w:val="28"/>
              </w:rPr>
              <w:t>分</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br/>
              <w:t>4.</w:t>
            </w:r>
            <w:r>
              <w:rPr>
                <w:rFonts w:ascii="仿宋_GB2312" w:eastAsia="仿宋_GB2312" w:hAnsi="仿宋_GB2312" w:cs="仿宋_GB2312" w:hint="eastAsia"/>
                <w:sz w:val="28"/>
                <w:szCs w:val="28"/>
              </w:rPr>
              <w:t>未通过文字、图片或音视频等多种形式发布访谈内容的，扣</w:t>
            </w:r>
            <w:r>
              <w:rPr>
                <w:rFonts w:ascii="仿宋_GB2312" w:eastAsia="仿宋_GB2312" w:hAnsi="仿宋_GB2312" w:cs="仿宋_GB2312" w:hint="eastAsia"/>
                <w:sz w:val="28"/>
                <w:szCs w:val="28"/>
              </w:rPr>
              <w:t>0.5</w:t>
            </w:r>
            <w:r>
              <w:rPr>
                <w:rFonts w:ascii="仿宋_GB2312" w:eastAsia="仿宋_GB2312" w:hAnsi="仿宋_GB2312" w:cs="仿宋_GB2312" w:hint="eastAsia"/>
                <w:sz w:val="28"/>
                <w:szCs w:val="28"/>
              </w:rPr>
              <w:t>分。</w:t>
            </w:r>
            <w:r>
              <w:rPr>
                <w:rFonts w:ascii="仿宋_GB2312" w:eastAsia="仿宋_GB2312" w:hAnsi="仿宋_GB2312" w:cs="仿宋_GB2312" w:hint="eastAsia"/>
                <w:sz w:val="28"/>
                <w:szCs w:val="28"/>
              </w:rPr>
              <w:br/>
            </w:r>
            <w:r>
              <w:rPr>
                <w:rFonts w:ascii="仿宋_GB2312" w:eastAsia="仿宋_GB2312" w:hAnsi="仿宋_GB2312" w:cs="仿宋_GB2312" w:hint="eastAsia"/>
                <w:sz w:val="28"/>
                <w:szCs w:val="28"/>
              </w:rPr>
              <w:t>注：市直部门网站（频道）该项指标为</w:t>
            </w: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年内开展活动不少于</w:t>
            </w: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次（</w:t>
            </w:r>
            <w:proofErr w:type="gramStart"/>
            <w:r>
              <w:rPr>
                <w:rFonts w:ascii="仿宋_GB2312" w:eastAsia="仿宋_GB2312" w:hAnsi="仿宋_GB2312" w:cs="仿宋_GB2312" w:hint="eastAsia"/>
                <w:sz w:val="28"/>
                <w:szCs w:val="28"/>
              </w:rPr>
              <w:t>含参加</w:t>
            </w:r>
            <w:proofErr w:type="gramEnd"/>
            <w:r>
              <w:rPr>
                <w:rFonts w:ascii="仿宋_GB2312" w:eastAsia="仿宋_GB2312" w:hAnsi="仿宋_GB2312" w:cs="仿宋_GB2312" w:hint="eastAsia"/>
                <w:sz w:val="28"/>
                <w:szCs w:val="28"/>
              </w:rPr>
              <w:t>市</w:t>
            </w:r>
            <w:r>
              <w:rPr>
                <w:rFonts w:ascii="仿宋_GB2312" w:eastAsia="仿宋_GB2312" w:hAnsi="仿宋_GB2312" w:cs="仿宋_GB2312" w:hint="eastAsia"/>
                <w:sz w:val="28"/>
                <w:szCs w:val="28"/>
              </w:rPr>
              <w:lastRenderedPageBreak/>
              <w:t>“行风热线”直播栏目），未参加市“行风热线”直播栏目则权重转移至“咨询答复”指标。</w:t>
            </w:r>
          </w:p>
        </w:tc>
        <w:tc>
          <w:tcPr>
            <w:tcW w:w="799" w:type="dxa"/>
            <w:shd w:val="clear" w:color="auto" w:fill="auto"/>
            <w:noWrap/>
            <w:vAlign w:val="center"/>
          </w:tcPr>
          <w:p w:rsidR="00151AFB" w:rsidRDefault="00BC0617">
            <w:pPr>
              <w:spacing w:line="56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1.5</w:t>
            </w:r>
          </w:p>
        </w:tc>
      </w:tr>
      <w:tr w:rsidR="00151AFB">
        <w:trPr>
          <w:trHeight w:val="1104"/>
        </w:trPr>
        <w:tc>
          <w:tcPr>
            <w:tcW w:w="1698" w:type="dxa"/>
            <w:vMerge/>
            <w:vAlign w:val="center"/>
          </w:tcPr>
          <w:p w:rsidR="00151AFB" w:rsidRDefault="00151AFB">
            <w:pPr>
              <w:spacing w:line="560" w:lineRule="exact"/>
              <w:rPr>
                <w:rFonts w:ascii="仿宋_GB2312" w:eastAsia="仿宋_GB2312" w:hAnsi="仿宋_GB2312" w:cs="仿宋_GB2312"/>
                <w:sz w:val="28"/>
                <w:szCs w:val="28"/>
              </w:rPr>
            </w:pPr>
          </w:p>
        </w:tc>
        <w:tc>
          <w:tcPr>
            <w:tcW w:w="1708" w:type="dxa"/>
            <w:shd w:val="clear" w:color="auto" w:fill="auto"/>
            <w:noWrap/>
            <w:vAlign w:val="center"/>
          </w:tcPr>
          <w:p w:rsidR="00151AFB" w:rsidRDefault="00BC0617">
            <w:pPr>
              <w:spacing w:line="56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调查征集</w:t>
            </w:r>
          </w:p>
        </w:tc>
        <w:tc>
          <w:tcPr>
            <w:tcW w:w="9743" w:type="dxa"/>
            <w:shd w:val="clear" w:color="auto" w:fill="auto"/>
            <w:vAlign w:val="center"/>
          </w:tcPr>
          <w:p w:rsidR="00151AFB" w:rsidRDefault="00BC0617">
            <w:pPr>
              <w:spacing w:line="56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未提供在线调查征集渠道（不含电子邮件形式）的，本项不得分</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br/>
              <w:t>2.</w:t>
            </w:r>
            <w:r>
              <w:rPr>
                <w:rFonts w:ascii="仿宋_GB2312" w:eastAsia="仿宋_GB2312" w:hAnsi="仿宋_GB2312" w:cs="仿宋_GB2312" w:hint="eastAsia"/>
                <w:sz w:val="28"/>
                <w:szCs w:val="28"/>
              </w:rPr>
              <w:t>年度内开展活动未超过（含）</w:t>
            </w:r>
            <w:r>
              <w:rPr>
                <w:rFonts w:ascii="仿宋_GB2312" w:eastAsia="仿宋_GB2312" w:hAnsi="仿宋_GB2312" w:cs="仿宋_GB2312" w:hint="eastAsia"/>
                <w:sz w:val="28"/>
                <w:szCs w:val="28"/>
              </w:rPr>
              <w:t>6</w:t>
            </w:r>
            <w:r>
              <w:rPr>
                <w:rFonts w:ascii="仿宋_GB2312" w:eastAsia="仿宋_GB2312" w:hAnsi="仿宋_GB2312" w:cs="仿宋_GB2312" w:hint="eastAsia"/>
                <w:sz w:val="28"/>
                <w:szCs w:val="28"/>
              </w:rPr>
              <w:t>次（市有关单位</w:t>
            </w:r>
            <w:r>
              <w:rPr>
                <w:rFonts w:ascii="仿宋_GB2312" w:eastAsia="仿宋_GB2312" w:hAnsi="仿宋_GB2312" w:cs="仿宋_GB2312" w:hint="eastAsia"/>
                <w:sz w:val="28"/>
                <w:szCs w:val="28"/>
              </w:rPr>
              <w:t>3</w:t>
            </w:r>
            <w:r>
              <w:rPr>
                <w:rFonts w:ascii="仿宋_GB2312" w:eastAsia="仿宋_GB2312" w:hAnsi="仿宋_GB2312" w:cs="仿宋_GB2312" w:hint="eastAsia"/>
                <w:sz w:val="28"/>
                <w:szCs w:val="28"/>
              </w:rPr>
              <w:t>次），本项不得分</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br/>
              <w:t>3.</w:t>
            </w:r>
            <w:r>
              <w:rPr>
                <w:rFonts w:ascii="仿宋_GB2312" w:eastAsia="仿宋_GB2312" w:hAnsi="仿宋_GB2312" w:cs="仿宋_GB2312" w:hint="eastAsia"/>
                <w:sz w:val="28"/>
                <w:szCs w:val="28"/>
              </w:rPr>
              <w:t>年度内开展的调查征集活动未规范公开反馈结果的，每发现一次，扣</w:t>
            </w: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分，扣完为止。</w:t>
            </w:r>
            <w:r>
              <w:rPr>
                <w:rFonts w:ascii="仿宋_GB2312" w:eastAsia="仿宋_GB2312" w:hAnsi="仿宋_GB2312" w:cs="仿宋_GB2312" w:hint="eastAsia"/>
                <w:sz w:val="28"/>
                <w:szCs w:val="28"/>
              </w:rPr>
              <w:br/>
            </w:r>
            <w:r>
              <w:rPr>
                <w:rFonts w:ascii="仿宋_GB2312" w:eastAsia="仿宋_GB2312" w:hAnsi="仿宋_GB2312" w:cs="仿宋_GB2312" w:hint="eastAsia"/>
                <w:sz w:val="28"/>
                <w:szCs w:val="28"/>
              </w:rPr>
              <w:t>注：市直部门频道未开设征集调查栏目则考核向市门户调查征集栏目报送调查征集主题不少于</w:t>
            </w:r>
            <w:r>
              <w:rPr>
                <w:rFonts w:ascii="仿宋_GB2312" w:eastAsia="仿宋_GB2312" w:hAnsi="仿宋_GB2312" w:cs="仿宋_GB2312" w:hint="eastAsia"/>
                <w:sz w:val="28"/>
                <w:szCs w:val="28"/>
              </w:rPr>
              <w:t>3</w:t>
            </w:r>
            <w:r>
              <w:rPr>
                <w:rFonts w:ascii="仿宋_GB2312" w:eastAsia="仿宋_GB2312" w:hAnsi="仿宋_GB2312" w:cs="仿宋_GB2312" w:hint="eastAsia"/>
                <w:sz w:val="28"/>
                <w:szCs w:val="28"/>
              </w:rPr>
              <w:t>个，少一个扣</w:t>
            </w:r>
            <w:r>
              <w:rPr>
                <w:rFonts w:ascii="仿宋_GB2312" w:eastAsia="仿宋_GB2312" w:hAnsi="仿宋_GB2312" w:cs="仿宋_GB2312" w:hint="eastAsia"/>
                <w:sz w:val="28"/>
                <w:szCs w:val="28"/>
              </w:rPr>
              <w:t>0.5</w:t>
            </w:r>
            <w:r>
              <w:rPr>
                <w:rFonts w:ascii="仿宋_GB2312" w:eastAsia="仿宋_GB2312" w:hAnsi="仿宋_GB2312" w:cs="仿宋_GB2312" w:hint="eastAsia"/>
                <w:sz w:val="28"/>
                <w:szCs w:val="28"/>
              </w:rPr>
              <w:t>分。</w:t>
            </w:r>
          </w:p>
        </w:tc>
        <w:tc>
          <w:tcPr>
            <w:tcW w:w="799" w:type="dxa"/>
            <w:shd w:val="clear" w:color="auto" w:fill="auto"/>
            <w:noWrap/>
            <w:vAlign w:val="center"/>
          </w:tcPr>
          <w:p w:rsidR="00151AFB" w:rsidRDefault="00BC0617">
            <w:pPr>
              <w:spacing w:line="56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2.5</w:t>
            </w:r>
          </w:p>
        </w:tc>
      </w:tr>
      <w:tr w:rsidR="00151AFB">
        <w:trPr>
          <w:trHeight w:val="552"/>
        </w:trPr>
        <w:tc>
          <w:tcPr>
            <w:tcW w:w="1698" w:type="dxa"/>
            <w:vMerge w:val="restart"/>
            <w:shd w:val="clear" w:color="auto" w:fill="auto"/>
            <w:vAlign w:val="center"/>
          </w:tcPr>
          <w:p w:rsidR="00151AFB" w:rsidRDefault="00BC0617">
            <w:pPr>
              <w:spacing w:line="56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功能设计</w:t>
            </w:r>
            <w:r>
              <w:rPr>
                <w:rFonts w:ascii="仿宋_GB2312" w:eastAsia="仿宋_GB2312" w:hAnsi="仿宋_GB2312" w:cs="仿宋_GB2312" w:hint="eastAsia"/>
                <w:sz w:val="28"/>
                <w:szCs w:val="28"/>
              </w:rPr>
              <w:br/>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10</w:t>
            </w:r>
            <w:r>
              <w:rPr>
                <w:rFonts w:ascii="仿宋_GB2312" w:eastAsia="仿宋_GB2312" w:hAnsi="仿宋_GB2312" w:cs="仿宋_GB2312" w:hint="eastAsia"/>
                <w:sz w:val="28"/>
                <w:szCs w:val="28"/>
              </w:rPr>
              <w:t>分）</w:t>
            </w:r>
          </w:p>
        </w:tc>
        <w:tc>
          <w:tcPr>
            <w:tcW w:w="1708" w:type="dxa"/>
            <w:shd w:val="clear" w:color="auto" w:fill="auto"/>
            <w:vAlign w:val="center"/>
          </w:tcPr>
          <w:p w:rsidR="00151AFB" w:rsidRDefault="00BC0617">
            <w:pPr>
              <w:spacing w:line="56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域名名称</w:t>
            </w:r>
          </w:p>
        </w:tc>
        <w:tc>
          <w:tcPr>
            <w:tcW w:w="9743" w:type="dxa"/>
            <w:shd w:val="clear" w:color="auto" w:fill="auto"/>
            <w:vAlign w:val="center"/>
          </w:tcPr>
          <w:p w:rsidR="00151AFB" w:rsidRDefault="00BC0617">
            <w:pPr>
              <w:spacing w:line="56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网站（频道）域名和名称未按国办发〔</w:t>
            </w:r>
            <w:r>
              <w:rPr>
                <w:rFonts w:ascii="仿宋_GB2312" w:eastAsia="仿宋_GB2312" w:hAnsi="仿宋_GB2312" w:cs="仿宋_GB2312" w:hint="eastAsia"/>
                <w:sz w:val="28"/>
                <w:szCs w:val="28"/>
              </w:rPr>
              <w:t>2017</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47</w:t>
            </w:r>
            <w:r>
              <w:rPr>
                <w:rFonts w:ascii="仿宋_GB2312" w:eastAsia="仿宋_GB2312" w:hAnsi="仿宋_GB2312" w:cs="仿宋_GB2312" w:hint="eastAsia"/>
                <w:sz w:val="28"/>
                <w:szCs w:val="28"/>
              </w:rPr>
              <w:t>号及国办函〔</w:t>
            </w:r>
            <w:r>
              <w:rPr>
                <w:rFonts w:ascii="仿宋_GB2312" w:eastAsia="仿宋_GB2312" w:hAnsi="仿宋_GB2312" w:cs="仿宋_GB2312" w:hint="eastAsia"/>
                <w:sz w:val="28"/>
                <w:szCs w:val="28"/>
              </w:rPr>
              <w:t>2018</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55</w:t>
            </w:r>
            <w:r>
              <w:rPr>
                <w:rFonts w:ascii="仿宋_GB2312" w:eastAsia="仿宋_GB2312" w:hAnsi="仿宋_GB2312" w:cs="仿宋_GB2312" w:hint="eastAsia"/>
                <w:sz w:val="28"/>
                <w:szCs w:val="28"/>
              </w:rPr>
              <w:t>号要求规范设置的，此项不得分</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br/>
              <w:t>2.</w:t>
            </w:r>
            <w:r>
              <w:rPr>
                <w:rFonts w:ascii="仿宋_GB2312" w:eastAsia="仿宋_GB2312" w:hAnsi="仿宋_GB2312" w:cs="仿宋_GB2312" w:hint="eastAsia"/>
                <w:sz w:val="28"/>
                <w:szCs w:val="28"/>
              </w:rPr>
              <w:t>未在网站首页或其他页面头部标识区域显著展示网站（频道）全称的，此项不得分。</w:t>
            </w:r>
          </w:p>
        </w:tc>
        <w:tc>
          <w:tcPr>
            <w:tcW w:w="799" w:type="dxa"/>
            <w:shd w:val="clear" w:color="auto" w:fill="auto"/>
            <w:noWrap/>
            <w:vAlign w:val="center"/>
          </w:tcPr>
          <w:p w:rsidR="00151AFB" w:rsidRDefault="00BC0617">
            <w:pPr>
              <w:spacing w:line="56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1</w:t>
            </w:r>
          </w:p>
        </w:tc>
      </w:tr>
      <w:tr w:rsidR="00151AFB">
        <w:trPr>
          <w:trHeight w:val="828"/>
        </w:trPr>
        <w:tc>
          <w:tcPr>
            <w:tcW w:w="1698" w:type="dxa"/>
            <w:vMerge/>
            <w:vAlign w:val="center"/>
          </w:tcPr>
          <w:p w:rsidR="00151AFB" w:rsidRDefault="00151AFB">
            <w:pPr>
              <w:spacing w:line="560" w:lineRule="exact"/>
              <w:rPr>
                <w:rFonts w:ascii="仿宋_GB2312" w:eastAsia="仿宋_GB2312" w:hAnsi="仿宋_GB2312" w:cs="仿宋_GB2312"/>
                <w:sz w:val="28"/>
                <w:szCs w:val="28"/>
              </w:rPr>
            </w:pPr>
          </w:p>
        </w:tc>
        <w:tc>
          <w:tcPr>
            <w:tcW w:w="1708" w:type="dxa"/>
            <w:shd w:val="clear" w:color="auto" w:fill="auto"/>
            <w:vAlign w:val="center"/>
          </w:tcPr>
          <w:p w:rsidR="00151AFB" w:rsidRDefault="00BC0617">
            <w:pPr>
              <w:spacing w:line="56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网站标识</w:t>
            </w:r>
          </w:p>
        </w:tc>
        <w:tc>
          <w:tcPr>
            <w:tcW w:w="9743" w:type="dxa"/>
            <w:shd w:val="clear" w:color="auto" w:fill="auto"/>
            <w:vAlign w:val="center"/>
          </w:tcPr>
          <w:p w:rsidR="00151AFB" w:rsidRDefault="00BC0617">
            <w:pPr>
              <w:spacing w:line="56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未在全站页面底部功能区清晰列明党政机关网站标识、网站标识码、</w:t>
            </w:r>
            <w:r>
              <w:rPr>
                <w:rFonts w:ascii="仿宋_GB2312" w:eastAsia="仿宋_GB2312" w:hAnsi="仿宋_GB2312" w:cs="仿宋_GB2312" w:hint="eastAsia"/>
                <w:sz w:val="28"/>
                <w:szCs w:val="28"/>
              </w:rPr>
              <w:t>ICP</w:t>
            </w:r>
            <w:r>
              <w:rPr>
                <w:rFonts w:ascii="仿宋_GB2312" w:eastAsia="仿宋_GB2312" w:hAnsi="仿宋_GB2312" w:cs="仿宋_GB2312" w:hint="eastAsia"/>
                <w:sz w:val="28"/>
                <w:szCs w:val="28"/>
              </w:rPr>
              <w:t>备案编号、公安机关备案标识、网站主办单位、联系方式的，此项不得分</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br/>
              <w:t>2.</w:t>
            </w:r>
            <w:r>
              <w:rPr>
                <w:rFonts w:ascii="仿宋_GB2312" w:eastAsia="仿宋_GB2312" w:hAnsi="仿宋_GB2312" w:cs="仿宋_GB2312" w:hint="eastAsia"/>
                <w:sz w:val="28"/>
                <w:szCs w:val="28"/>
              </w:rPr>
              <w:t>底部功能区列明内容信息与本单位网站实际信息不一致的，此项不得分。</w:t>
            </w:r>
          </w:p>
        </w:tc>
        <w:tc>
          <w:tcPr>
            <w:tcW w:w="799" w:type="dxa"/>
            <w:shd w:val="clear" w:color="auto" w:fill="auto"/>
            <w:noWrap/>
            <w:vAlign w:val="center"/>
          </w:tcPr>
          <w:p w:rsidR="00151AFB" w:rsidRDefault="00BC0617">
            <w:pPr>
              <w:spacing w:line="56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1</w:t>
            </w:r>
          </w:p>
        </w:tc>
      </w:tr>
      <w:tr w:rsidR="00151AFB">
        <w:trPr>
          <w:trHeight w:val="828"/>
        </w:trPr>
        <w:tc>
          <w:tcPr>
            <w:tcW w:w="1698" w:type="dxa"/>
            <w:vMerge/>
            <w:vAlign w:val="center"/>
          </w:tcPr>
          <w:p w:rsidR="00151AFB" w:rsidRDefault="00151AFB">
            <w:pPr>
              <w:spacing w:line="560" w:lineRule="exact"/>
              <w:rPr>
                <w:rFonts w:ascii="仿宋_GB2312" w:eastAsia="仿宋_GB2312" w:hAnsi="仿宋_GB2312" w:cs="仿宋_GB2312"/>
                <w:sz w:val="28"/>
                <w:szCs w:val="28"/>
              </w:rPr>
            </w:pPr>
          </w:p>
        </w:tc>
        <w:tc>
          <w:tcPr>
            <w:tcW w:w="1708" w:type="dxa"/>
            <w:shd w:val="clear" w:color="auto" w:fill="auto"/>
            <w:noWrap/>
            <w:vAlign w:val="center"/>
          </w:tcPr>
          <w:p w:rsidR="00151AFB" w:rsidRDefault="00BC0617">
            <w:pPr>
              <w:spacing w:line="56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站内搜索</w:t>
            </w:r>
          </w:p>
        </w:tc>
        <w:tc>
          <w:tcPr>
            <w:tcW w:w="9743" w:type="dxa"/>
            <w:shd w:val="clear" w:color="auto" w:fill="auto"/>
            <w:vAlign w:val="center"/>
          </w:tcPr>
          <w:p w:rsidR="00151AFB" w:rsidRDefault="00BC0617">
            <w:pPr>
              <w:spacing w:line="56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未提供全站站内搜索功能或功能</w:t>
            </w:r>
            <w:proofErr w:type="gramStart"/>
            <w:r>
              <w:rPr>
                <w:rFonts w:ascii="仿宋_GB2312" w:eastAsia="仿宋_GB2312" w:hAnsi="仿宋_GB2312" w:cs="仿宋_GB2312" w:hint="eastAsia"/>
                <w:sz w:val="28"/>
                <w:szCs w:val="28"/>
              </w:rPr>
              <w:t>不</w:t>
            </w:r>
            <w:proofErr w:type="gramEnd"/>
            <w:r>
              <w:rPr>
                <w:rFonts w:ascii="仿宋_GB2312" w:eastAsia="仿宋_GB2312" w:hAnsi="仿宋_GB2312" w:cs="仿宋_GB2312" w:hint="eastAsia"/>
                <w:sz w:val="28"/>
                <w:szCs w:val="28"/>
              </w:rPr>
              <w:t>可用的，此项不得分</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br/>
              <w:t>2.</w:t>
            </w:r>
            <w:r>
              <w:rPr>
                <w:rFonts w:ascii="仿宋_GB2312" w:eastAsia="仿宋_GB2312" w:hAnsi="仿宋_GB2312" w:cs="仿宋_GB2312" w:hint="eastAsia"/>
                <w:sz w:val="28"/>
                <w:szCs w:val="28"/>
              </w:rPr>
              <w:t>随机选取</w:t>
            </w:r>
            <w:r>
              <w:rPr>
                <w:rFonts w:ascii="仿宋_GB2312" w:eastAsia="仿宋_GB2312" w:hAnsi="仿宋_GB2312" w:cs="仿宋_GB2312" w:hint="eastAsia"/>
                <w:sz w:val="28"/>
                <w:szCs w:val="28"/>
              </w:rPr>
              <w:t>4</w:t>
            </w:r>
            <w:r>
              <w:rPr>
                <w:rFonts w:ascii="仿宋_GB2312" w:eastAsia="仿宋_GB2312" w:hAnsi="仿宋_GB2312" w:cs="仿宋_GB2312" w:hint="eastAsia"/>
                <w:sz w:val="28"/>
                <w:szCs w:val="28"/>
              </w:rPr>
              <w:t>条网站已发布的信息或服务的标题进行测试，在搜索结果第一页无法找到该内容的，每条扣</w:t>
            </w:r>
            <w:r>
              <w:rPr>
                <w:rFonts w:ascii="仿宋_GB2312" w:eastAsia="仿宋_GB2312" w:hAnsi="仿宋_GB2312" w:cs="仿宋_GB2312" w:hint="eastAsia"/>
                <w:sz w:val="28"/>
                <w:szCs w:val="28"/>
              </w:rPr>
              <w:t>0.5</w:t>
            </w:r>
            <w:r>
              <w:rPr>
                <w:rFonts w:ascii="仿宋_GB2312" w:eastAsia="仿宋_GB2312" w:hAnsi="仿宋_GB2312" w:cs="仿宋_GB2312" w:hint="eastAsia"/>
                <w:sz w:val="28"/>
                <w:szCs w:val="28"/>
              </w:rPr>
              <w:t>分</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br/>
              <w:t>3.</w:t>
            </w:r>
            <w:r>
              <w:rPr>
                <w:rFonts w:ascii="仿宋_GB2312" w:eastAsia="仿宋_GB2312" w:hAnsi="仿宋_GB2312" w:cs="仿宋_GB2312" w:hint="eastAsia"/>
                <w:sz w:val="28"/>
                <w:szCs w:val="28"/>
              </w:rPr>
              <w:t>未对搜索结果进行分类展现的（如按照政策文件、办事指南等进行分类），扣</w:t>
            </w: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分。</w:t>
            </w:r>
          </w:p>
        </w:tc>
        <w:tc>
          <w:tcPr>
            <w:tcW w:w="799" w:type="dxa"/>
            <w:shd w:val="clear" w:color="auto" w:fill="auto"/>
            <w:noWrap/>
            <w:vAlign w:val="center"/>
          </w:tcPr>
          <w:p w:rsidR="00151AFB" w:rsidRDefault="00BC0617">
            <w:pPr>
              <w:spacing w:line="56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1.5</w:t>
            </w:r>
          </w:p>
        </w:tc>
      </w:tr>
      <w:tr w:rsidR="00151AFB">
        <w:trPr>
          <w:trHeight w:val="552"/>
        </w:trPr>
        <w:tc>
          <w:tcPr>
            <w:tcW w:w="1698" w:type="dxa"/>
            <w:vMerge/>
            <w:vAlign w:val="center"/>
          </w:tcPr>
          <w:p w:rsidR="00151AFB" w:rsidRDefault="00151AFB">
            <w:pPr>
              <w:spacing w:line="560" w:lineRule="exact"/>
              <w:rPr>
                <w:rFonts w:ascii="仿宋_GB2312" w:eastAsia="仿宋_GB2312" w:hAnsi="仿宋_GB2312" w:cs="仿宋_GB2312"/>
                <w:sz w:val="28"/>
                <w:szCs w:val="28"/>
              </w:rPr>
            </w:pPr>
          </w:p>
        </w:tc>
        <w:tc>
          <w:tcPr>
            <w:tcW w:w="1708" w:type="dxa"/>
            <w:shd w:val="clear" w:color="auto" w:fill="auto"/>
            <w:noWrap/>
            <w:vAlign w:val="center"/>
          </w:tcPr>
          <w:p w:rsidR="00151AFB" w:rsidRDefault="00BC0617">
            <w:pPr>
              <w:spacing w:line="56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页面标签</w:t>
            </w:r>
          </w:p>
        </w:tc>
        <w:tc>
          <w:tcPr>
            <w:tcW w:w="9743" w:type="dxa"/>
            <w:shd w:val="clear" w:color="auto" w:fill="auto"/>
            <w:vAlign w:val="center"/>
          </w:tcPr>
          <w:p w:rsidR="00151AFB" w:rsidRDefault="00BC0617">
            <w:pPr>
              <w:spacing w:line="56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随机抽查</w:t>
            </w:r>
            <w:r>
              <w:rPr>
                <w:rFonts w:ascii="仿宋_GB2312" w:eastAsia="仿宋_GB2312" w:hAnsi="仿宋_GB2312" w:cs="仿宋_GB2312" w:hint="eastAsia"/>
                <w:sz w:val="28"/>
                <w:szCs w:val="28"/>
              </w:rPr>
              <w:t>2</w:t>
            </w:r>
            <w:r>
              <w:rPr>
                <w:rFonts w:ascii="仿宋_GB2312" w:eastAsia="仿宋_GB2312" w:hAnsi="仿宋_GB2312" w:cs="仿宋_GB2312" w:hint="eastAsia"/>
                <w:sz w:val="28"/>
                <w:szCs w:val="28"/>
              </w:rPr>
              <w:t>个内容页面，无站点标签或内容标签的，每个扣</w:t>
            </w:r>
            <w:r>
              <w:rPr>
                <w:rFonts w:ascii="仿宋_GB2312" w:eastAsia="仿宋_GB2312" w:hAnsi="仿宋_GB2312" w:cs="仿宋_GB2312" w:hint="eastAsia"/>
                <w:sz w:val="28"/>
                <w:szCs w:val="28"/>
              </w:rPr>
              <w:t>0.5</w:t>
            </w:r>
            <w:r>
              <w:rPr>
                <w:rFonts w:ascii="仿宋_GB2312" w:eastAsia="仿宋_GB2312" w:hAnsi="仿宋_GB2312" w:cs="仿宋_GB2312" w:hint="eastAsia"/>
                <w:sz w:val="28"/>
                <w:szCs w:val="28"/>
              </w:rPr>
              <w:t>分，扣完为止</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br/>
              <w:t>2.</w:t>
            </w:r>
            <w:r>
              <w:rPr>
                <w:rFonts w:ascii="仿宋_GB2312" w:eastAsia="仿宋_GB2312" w:hAnsi="仿宋_GB2312" w:cs="仿宋_GB2312" w:hint="eastAsia"/>
                <w:sz w:val="28"/>
                <w:szCs w:val="28"/>
              </w:rPr>
              <w:t>随机抽查</w:t>
            </w:r>
            <w:r>
              <w:rPr>
                <w:rFonts w:ascii="仿宋_GB2312" w:eastAsia="仿宋_GB2312" w:hAnsi="仿宋_GB2312" w:cs="仿宋_GB2312" w:hint="eastAsia"/>
                <w:sz w:val="28"/>
                <w:szCs w:val="28"/>
              </w:rPr>
              <w:t>2</w:t>
            </w:r>
            <w:r>
              <w:rPr>
                <w:rFonts w:ascii="仿宋_GB2312" w:eastAsia="仿宋_GB2312" w:hAnsi="仿宋_GB2312" w:cs="仿宋_GB2312" w:hint="eastAsia"/>
                <w:sz w:val="28"/>
                <w:szCs w:val="28"/>
              </w:rPr>
              <w:t>个栏目页面，无站点标签或栏目标签的，每个扣</w:t>
            </w:r>
            <w:r>
              <w:rPr>
                <w:rFonts w:ascii="仿宋_GB2312" w:eastAsia="仿宋_GB2312" w:hAnsi="仿宋_GB2312" w:cs="仿宋_GB2312" w:hint="eastAsia"/>
                <w:sz w:val="28"/>
                <w:szCs w:val="28"/>
              </w:rPr>
              <w:t>0.5</w:t>
            </w:r>
            <w:r>
              <w:rPr>
                <w:rFonts w:ascii="仿宋_GB2312" w:eastAsia="仿宋_GB2312" w:hAnsi="仿宋_GB2312" w:cs="仿宋_GB2312" w:hint="eastAsia"/>
                <w:sz w:val="28"/>
                <w:szCs w:val="28"/>
              </w:rPr>
              <w:t>分，扣完为止。</w:t>
            </w:r>
          </w:p>
        </w:tc>
        <w:tc>
          <w:tcPr>
            <w:tcW w:w="799" w:type="dxa"/>
            <w:shd w:val="clear" w:color="auto" w:fill="auto"/>
            <w:noWrap/>
            <w:vAlign w:val="center"/>
          </w:tcPr>
          <w:p w:rsidR="00151AFB" w:rsidRDefault="00BC0617">
            <w:pPr>
              <w:spacing w:line="56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1.5</w:t>
            </w:r>
          </w:p>
        </w:tc>
      </w:tr>
      <w:tr w:rsidR="00151AFB">
        <w:trPr>
          <w:trHeight w:val="552"/>
        </w:trPr>
        <w:tc>
          <w:tcPr>
            <w:tcW w:w="1698" w:type="dxa"/>
            <w:vMerge/>
            <w:vAlign w:val="center"/>
          </w:tcPr>
          <w:p w:rsidR="00151AFB" w:rsidRDefault="00151AFB">
            <w:pPr>
              <w:spacing w:line="560" w:lineRule="exact"/>
              <w:rPr>
                <w:rFonts w:ascii="仿宋_GB2312" w:eastAsia="仿宋_GB2312" w:hAnsi="仿宋_GB2312" w:cs="仿宋_GB2312"/>
                <w:sz w:val="28"/>
                <w:szCs w:val="28"/>
              </w:rPr>
            </w:pPr>
          </w:p>
        </w:tc>
        <w:tc>
          <w:tcPr>
            <w:tcW w:w="1708" w:type="dxa"/>
            <w:shd w:val="clear" w:color="auto" w:fill="auto"/>
            <w:noWrap/>
            <w:vAlign w:val="center"/>
          </w:tcPr>
          <w:p w:rsidR="00151AFB" w:rsidRDefault="00BC0617">
            <w:pPr>
              <w:spacing w:line="56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站点地图</w:t>
            </w:r>
          </w:p>
        </w:tc>
        <w:tc>
          <w:tcPr>
            <w:tcW w:w="9743" w:type="dxa"/>
            <w:shd w:val="clear" w:color="auto" w:fill="auto"/>
            <w:vAlign w:val="center"/>
          </w:tcPr>
          <w:p w:rsidR="00151AFB" w:rsidRDefault="00BC0617">
            <w:pPr>
              <w:spacing w:line="56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未提供站点地图对各栏目进行快速导航的，此项不得分</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br/>
            </w:r>
            <w:r>
              <w:rPr>
                <w:rFonts w:ascii="仿宋_GB2312" w:eastAsia="仿宋_GB2312" w:hAnsi="仿宋_GB2312" w:cs="仿宋_GB2312" w:hint="eastAsia"/>
                <w:sz w:val="28"/>
                <w:szCs w:val="28"/>
              </w:rPr>
              <w:lastRenderedPageBreak/>
              <w:t>2.</w:t>
            </w:r>
            <w:r>
              <w:rPr>
                <w:rFonts w:ascii="仿宋_GB2312" w:eastAsia="仿宋_GB2312" w:hAnsi="仿宋_GB2312" w:cs="仿宋_GB2312" w:hint="eastAsia"/>
                <w:sz w:val="28"/>
                <w:szCs w:val="28"/>
              </w:rPr>
              <w:t>发现链接不能跳转或不准确的，每发现一处扣</w:t>
            </w:r>
            <w:r>
              <w:rPr>
                <w:rFonts w:ascii="仿宋_GB2312" w:eastAsia="仿宋_GB2312" w:hAnsi="仿宋_GB2312" w:cs="仿宋_GB2312" w:hint="eastAsia"/>
                <w:sz w:val="28"/>
                <w:szCs w:val="28"/>
              </w:rPr>
              <w:t>0.5</w:t>
            </w:r>
            <w:r>
              <w:rPr>
                <w:rFonts w:ascii="仿宋_GB2312" w:eastAsia="仿宋_GB2312" w:hAnsi="仿宋_GB2312" w:cs="仿宋_GB2312" w:hint="eastAsia"/>
                <w:sz w:val="28"/>
                <w:szCs w:val="28"/>
              </w:rPr>
              <w:t>分，扣完为止。</w:t>
            </w:r>
          </w:p>
        </w:tc>
        <w:tc>
          <w:tcPr>
            <w:tcW w:w="799" w:type="dxa"/>
            <w:shd w:val="clear" w:color="auto" w:fill="auto"/>
            <w:noWrap/>
            <w:vAlign w:val="center"/>
          </w:tcPr>
          <w:p w:rsidR="00151AFB" w:rsidRDefault="00BC0617">
            <w:pPr>
              <w:spacing w:line="56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1</w:t>
            </w:r>
          </w:p>
        </w:tc>
      </w:tr>
      <w:tr w:rsidR="00151AFB">
        <w:trPr>
          <w:trHeight w:val="828"/>
        </w:trPr>
        <w:tc>
          <w:tcPr>
            <w:tcW w:w="1698" w:type="dxa"/>
            <w:vMerge/>
            <w:vAlign w:val="center"/>
          </w:tcPr>
          <w:p w:rsidR="00151AFB" w:rsidRDefault="00151AFB">
            <w:pPr>
              <w:spacing w:line="560" w:lineRule="exact"/>
              <w:rPr>
                <w:rFonts w:ascii="仿宋_GB2312" w:eastAsia="仿宋_GB2312" w:hAnsi="仿宋_GB2312" w:cs="仿宋_GB2312"/>
                <w:sz w:val="28"/>
                <w:szCs w:val="28"/>
              </w:rPr>
            </w:pPr>
          </w:p>
        </w:tc>
        <w:tc>
          <w:tcPr>
            <w:tcW w:w="1708" w:type="dxa"/>
            <w:shd w:val="clear" w:color="auto" w:fill="auto"/>
            <w:noWrap/>
            <w:vAlign w:val="center"/>
          </w:tcPr>
          <w:p w:rsidR="00151AFB" w:rsidRDefault="00BC0617">
            <w:pPr>
              <w:spacing w:line="56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“我为政府网站找错”</w:t>
            </w:r>
          </w:p>
        </w:tc>
        <w:tc>
          <w:tcPr>
            <w:tcW w:w="9743" w:type="dxa"/>
            <w:shd w:val="clear" w:color="auto" w:fill="auto"/>
            <w:vAlign w:val="center"/>
          </w:tcPr>
          <w:p w:rsidR="00151AFB" w:rsidRDefault="00BC0617">
            <w:pPr>
              <w:spacing w:line="56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未在首页底部功能区规范添加“我为政府网站找错”入口的，扣</w:t>
            </w:r>
            <w:r>
              <w:rPr>
                <w:rFonts w:ascii="仿宋_GB2312" w:eastAsia="仿宋_GB2312" w:hAnsi="仿宋_GB2312" w:cs="仿宋_GB2312" w:hint="eastAsia"/>
                <w:sz w:val="28"/>
                <w:szCs w:val="28"/>
              </w:rPr>
              <w:t>2</w:t>
            </w:r>
            <w:r>
              <w:rPr>
                <w:rFonts w:ascii="仿宋_GB2312" w:eastAsia="仿宋_GB2312" w:hAnsi="仿宋_GB2312" w:cs="仿宋_GB2312" w:hint="eastAsia"/>
                <w:sz w:val="28"/>
                <w:szCs w:val="28"/>
              </w:rPr>
              <w:t>分；未在其他页面底部功能区规范添加“我为政府网站找错”入口的，每发现一处扣</w:t>
            </w:r>
            <w:r>
              <w:rPr>
                <w:rFonts w:ascii="仿宋_GB2312" w:eastAsia="仿宋_GB2312" w:hAnsi="仿宋_GB2312" w:cs="仿宋_GB2312" w:hint="eastAsia"/>
                <w:sz w:val="28"/>
                <w:szCs w:val="28"/>
              </w:rPr>
              <w:t>0.5</w:t>
            </w:r>
            <w:r>
              <w:rPr>
                <w:rFonts w:ascii="仿宋_GB2312" w:eastAsia="仿宋_GB2312" w:hAnsi="仿宋_GB2312" w:cs="仿宋_GB2312" w:hint="eastAsia"/>
                <w:sz w:val="28"/>
                <w:szCs w:val="28"/>
              </w:rPr>
              <w:t>分，扣完为止</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br/>
              <w:t>2.</w:t>
            </w:r>
            <w:r>
              <w:rPr>
                <w:rFonts w:ascii="仿宋_GB2312" w:eastAsia="仿宋_GB2312" w:hAnsi="仿宋_GB2312" w:cs="仿宋_GB2312" w:hint="eastAsia"/>
                <w:sz w:val="28"/>
                <w:szCs w:val="28"/>
              </w:rPr>
              <w:t>网民留言存在超过</w:t>
            </w:r>
            <w:r>
              <w:rPr>
                <w:rFonts w:ascii="仿宋_GB2312" w:eastAsia="仿宋_GB2312" w:hAnsi="仿宋_GB2312" w:cs="仿宋_GB2312" w:hint="eastAsia"/>
                <w:sz w:val="28"/>
                <w:szCs w:val="28"/>
              </w:rPr>
              <w:t>2</w:t>
            </w:r>
            <w:r>
              <w:rPr>
                <w:rFonts w:ascii="仿宋_GB2312" w:eastAsia="仿宋_GB2312" w:hAnsi="仿宋_GB2312" w:cs="仿宋_GB2312" w:hint="eastAsia"/>
                <w:sz w:val="28"/>
                <w:szCs w:val="28"/>
              </w:rPr>
              <w:t>个工作日未办结的或网民留言存在答复内容质量不高，有推诿、敷衍等现象的，每发现一条扣</w:t>
            </w: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分，扣完为止。</w:t>
            </w:r>
          </w:p>
        </w:tc>
        <w:tc>
          <w:tcPr>
            <w:tcW w:w="799" w:type="dxa"/>
            <w:shd w:val="clear" w:color="auto" w:fill="auto"/>
            <w:noWrap/>
            <w:vAlign w:val="center"/>
          </w:tcPr>
          <w:p w:rsidR="00151AFB" w:rsidRDefault="00BC0617">
            <w:pPr>
              <w:spacing w:line="56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2</w:t>
            </w:r>
          </w:p>
        </w:tc>
      </w:tr>
      <w:tr w:rsidR="00151AFB">
        <w:trPr>
          <w:trHeight w:val="276"/>
        </w:trPr>
        <w:tc>
          <w:tcPr>
            <w:tcW w:w="1698" w:type="dxa"/>
            <w:vMerge/>
            <w:vAlign w:val="center"/>
          </w:tcPr>
          <w:p w:rsidR="00151AFB" w:rsidRDefault="00151AFB">
            <w:pPr>
              <w:spacing w:line="560" w:lineRule="exact"/>
              <w:rPr>
                <w:rFonts w:ascii="仿宋_GB2312" w:eastAsia="仿宋_GB2312" w:hAnsi="仿宋_GB2312" w:cs="仿宋_GB2312"/>
                <w:sz w:val="28"/>
                <w:szCs w:val="28"/>
              </w:rPr>
            </w:pPr>
          </w:p>
        </w:tc>
        <w:tc>
          <w:tcPr>
            <w:tcW w:w="1708" w:type="dxa"/>
            <w:shd w:val="clear" w:color="auto" w:fill="auto"/>
            <w:noWrap/>
            <w:vAlign w:val="center"/>
          </w:tcPr>
          <w:p w:rsidR="00151AFB" w:rsidRDefault="00BC0617">
            <w:pPr>
              <w:spacing w:line="56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转载分享</w:t>
            </w:r>
          </w:p>
        </w:tc>
        <w:tc>
          <w:tcPr>
            <w:tcW w:w="9743" w:type="dxa"/>
            <w:shd w:val="clear" w:color="auto" w:fill="auto"/>
            <w:vAlign w:val="center"/>
          </w:tcPr>
          <w:p w:rsidR="00151AFB" w:rsidRDefault="00BC0617">
            <w:pPr>
              <w:spacing w:line="56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随机抽查发布稿件，发现未具备转载分享功能或分享功能使用异常，此项不得分。</w:t>
            </w:r>
          </w:p>
        </w:tc>
        <w:tc>
          <w:tcPr>
            <w:tcW w:w="799" w:type="dxa"/>
            <w:shd w:val="clear" w:color="auto" w:fill="auto"/>
            <w:noWrap/>
            <w:vAlign w:val="center"/>
          </w:tcPr>
          <w:p w:rsidR="00151AFB" w:rsidRDefault="00BC0617">
            <w:pPr>
              <w:spacing w:line="56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0.5</w:t>
            </w:r>
          </w:p>
        </w:tc>
      </w:tr>
      <w:tr w:rsidR="00151AFB">
        <w:trPr>
          <w:trHeight w:val="276"/>
        </w:trPr>
        <w:tc>
          <w:tcPr>
            <w:tcW w:w="1698" w:type="dxa"/>
            <w:vMerge/>
            <w:vAlign w:val="center"/>
          </w:tcPr>
          <w:p w:rsidR="00151AFB" w:rsidRDefault="00151AFB">
            <w:pPr>
              <w:spacing w:line="560" w:lineRule="exact"/>
              <w:rPr>
                <w:rFonts w:ascii="仿宋_GB2312" w:eastAsia="仿宋_GB2312" w:hAnsi="仿宋_GB2312" w:cs="仿宋_GB2312"/>
                <w:sz w:val="28"/>
                <w:szCs w:val="28"/>
              </w:rPr>
            </w:pPr>
          </w:p>
        </w:tc>
        <w:tc>
          <w:tcPr>
            <w:tcW w:w="1708" w:type="dxa"/>
            <w:shd w:val="clear" w:color="auto" w:fill="auto"/>
            <w:noWrap/>
            <w:vAlign w:val="center"/>
          </w:tcPr>
          <w:p w:rsidR="00151AFB" w:rsidRDefault="00BC0617">
            <w:pPr>
              <w:spacing w:line="56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兼容性</w:t>
            </w:r>
          </w:p>
        </w:tc>
        <w:tc>
          <w:tcPr>
            <w:tcW w:w="9743" w:type="dxa"/>
            <w:shd w:val="clear" w:color="auto" w:fill="auto"/>
            <w:vAlign w:val="center"/>
          </w:tcPr>
          <w:p w:rsidR="00151AFB" w:rsidRDefault="00BC0617">
            <w:pPr>
              <w:spacing w:line="56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通过主流浏览器访问随机测试（含国产浏览器</w:t>
            </w:r>
            <w:proofErr w:type="spellStart"/>
            <w:r>
              <w:rPr>
                <w:rFonts w:ascii="仿宋_GB2312" w:eastAsia="仿宋_GB2312" w:hAnsi="仿宋_GB2312" w:cs="仿宋_GB2312" w:hint="eastAsia"/>
                <w:sz w:val="28"/>
                <w:szCs w:val="28"/>
              </w:rPr>
              <w:t>Uos</w:t>
            </w:r>
            <w:proofErr w:type="spellEnd"/>
            <w:r>
              <w:rPr>
                <w:rFonts w:ascii="仿宋_GB2312" w:eastAsia="仿宋_GB2312" w:hAnsi="仿宋_GB2312" w:cs="仿宋_GB2312" w:hint="eastAsia"/>
                <w:sz w:val="28"/>
                <w:szCs w:val="28"/>
              </w:rPr>
              <w:t>），出现页面显示异常（拉伸、变形、错位等情况），此项不得分。</w:t>
            </w:r>
          </w:p>
        </w:tc>
        <w:tc>
          <w:tcPr>
            <w:tcW w:w="799" w:type="dxa"/>
            <w:shd w:val="clear" w:color="auto" w:fill="auto"/>
            <w:noWrap/>
            <w:vAlign w:val="center"/>
          </w:tcPr>
          <w:p w:rsidR="00151AFB" w:rsidRDefault="00BC0617">
            <w:pPr>
              <w:spacing w:line="56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0.5</w:t>
            </w:r>
          </w:p>
        </w:tc>
      </w:tr>
      <w:tr w:rsidR="00151AFB">
        <w:trPr>
          <w:trHeight w:val="276"/>
        </w:trPr>
        <w:tc>
          <w:tcPr>
            <w:tcW w:w="1698" w:type="dxa"/>
            <w:vMerge/>
            <w:vAlign w:val="center"/>
          </w:tcPr>
          <w:p w:rsidR="00151AFB" w:rsidRDefault="00151AFB">
            <w:pPr>
              <w:spacing w:line="560" w:lineRule="exact"/>
              <w:rPr>
                <w:rFonts w:ascii="仿宋_GB2312" w:eastAsia="仿宋_GB2312" w:hAnsi="仿宋_GB2312" w:cs="仿宋_GB2312"/>
                <w:sz w:val="28"/>
                <w:szCs w:val="28"/>
              </w:rPr>
            </w:pPr>
          </w:p>
        </w:tc>
        <w:tc>
          <w:tcPr>
            <w:tcW w:w="1708" w:type="dxa"/>
            <w:shd w:val="clear" w:color="auto" w:fill="auto"/>
            <w:noWrap/>
            <w:vAlign w:val="center"/>
          </w:tcPr>
          <w:p w:rsidR="00151AFB" w:rsidRDefault="00BC0617">
            <w:pPr>
              <w:spacing w:line="56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IPV6</w:t>
            </w:r>
          </w:p>
        </w:tc>
        <w:tc>
          <w:tcPr>
            <w:tcW w:w="9743" w:type="dxa"/>
            <w:shd w:val="clear" w:color="auto" w:fill="auto"/>
            <w:vAlign w:val="center"/>
          </w:tcPr>
          <w:p w:rsidR="00151AFB" w:rsidRDefault="00BC0617">
            <w:pPr>
              <w:spacing w:line="56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未按照要求完成</w:t>
            </w:r>
            <w:r>
              <w:rPr>
                <w:rFonts w:ascii="仿宋_GB2312" w:eastAsia="仿宋_GB2312" w:hAnsi="仿宋_GB2312" w:cs="仿宋_GB2312" w:hint="eastAsia"/>
                <w:sz w:val="28"/>
                <w:szCs w:val="28"/>
              </w:rPr>
              <w:t>IPv6</w:t>
            </w:r>
            <w:r>
              <w:rPr>
                <w:rFonts w:ascii="仿宋_GB2312" w:eastAsia="仿宋_GB2312" w:hAnsi="仿宋_GB2312" w:cs="仿宋_GB2312" w:hint="eastAsia"/>
                <w:sz w:val="28"/>
                <w:szCs w:val="28"/>
              </w:rPr>
              <w:t>改造的，此项不得分。</w:t>
            </w:r>
          </w:p>
        </w:tc>
        <w:tc>
          <w:tcPr>
            <w:tcW w:w="799" w:type="dxa"/>
            <w:shd w:val="clear" w:color="auto" w:fill="auto"/>
            <w:noWrap/>
            <w:vAlign w:val="center"/>
          </w:tcPr>
          <w:p w:rsidR="00151AFB" w:rsidRDefault="00BC0617">
            <w:pPr>
              <w:spacing w:line="56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1</w:t>
            </w:r>
          </w:p>
        </w:tc>
      </w:tr>
      <w:tr w:rsidR="00151AFB">
        <w:trPr>
          <w:trHeight w:val="552"/>
        </w:trPr>
        <w:tc>
          <w:tcPr>
            <w:tcW w:w="1698" w:type="dxa"/>
            <w:vMerge w:val="restart"/>
            <w:shd w:val="clear" w:color="auto" w:fill="auto"/>
            <w:vAlign w:val="center"/>
          </w:tcPr>
          <w:p w:rsidR="00151AFB" w:rsidRDefault="00BC0617">
            <w:pPr>
              <w:spacing w:line="560" w:lineRule="exact"/>
              <w:rPr>
                <w:rFonts w:ascii="仿宋_GB2312" w:eastAsia="仿宋_GB2312" w:hAnsi="仿宋_GB2312" w:cs="仿宋_GB2312"/>
                <w:sz w:val="28"/>
                <w:szCs w:val="28"/>
              </w:rPr>
            </w:pPr>
            <w:bookmarkStart w:id="1" w:name="RANGE!B43"/>
            <w:r>
              <w:rPr>
                <w:rFonts w:ascii="仿宋_GB2312" w:eastAsia="仿宋_GB2312" w:hAnsi="仿宋_GB2312" w:cs="仿宋_GB2312" w:hint="eastAsia"/>
                <w:sz w:val="28"/>
                <w:szCs w:val="28"/>
              </w:rPr>
              <w:t>政务新媒体</w:t>
            </w:r>
            <w:r>
              <w:rPr>
                <w:rFonts w:ascii="仿宋_GB2312" w:eastAsia="仿宋_GB2312" w:hAnsi="仿宋_GB2312" w:cs="仿宋_GB2312" w:hint="eastAsia"/>
                <w:sz w:val="28"/>
                <w:szCs w:val="28"/>
              </w:rPr>
              <w:br/>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15</w:t>
            </w:r>
            <w:r>
              <w:rPr>
                <w:rFonts w:ascii="仿宋_GB2312" w:eastAsia="仿宋_GB2312" w:hAnsi="仿宋_GB2312" w:cs="仿宋_GB2312" w:hint="eastAsia"/>
                <w:sz w:val="28"/>
                <w:szCs w:val="28"/>
              </w:rPr>
              <w:t>分）</w:t>
            </w:r>
            <w:bookmarkEnd w:id="1"/>
          </w:p>
        </w:tc>
        <w:tc>
          <w:tcPr>
            <w:tcW w:w="1708" w:type="dxa"/>
            <w:shd w:val="clear" w:color="auto" w:fill="auto"/>
            <w:noWrap/>
            <w:vAlign w:val="center"/>
          </w:tcPr>
          <w:p w:rsidR="00151AFB" w:rsidRDefault="00BC0617">
            <w:pPr>
              <w:spacing w:line="56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开设规范</w:t>
            </w:r>
          </w:p>
        </w:tc>
        <w:tc>
          <w:tcPr>
            <w:tcW w:w="9743" w:type="dxa"/>
            <w:shd w:val="clear" w:color="auto" w:fill="auto"/>
            <w:vAlign w:val="center"/>
          </w:tcPr>
          <w:p w:rsidR="00151AFB" w:rsidRDefault="00BC0617">
            <w:pPr>
              <w:spacing w:line="56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单位在同一平台原则上只开设一个政务新媒体账号，未经市主管单位批准擅自超量开设的，此项不得分</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br/>
            </w:r>
            <w:r>
              <w:rPr>
                <w:rFonts w:ascii="仿宋_GB2312" w:eastAsia="仿宋_GB2312" w:hAnsi="仿宋_GB2312" w:cs="仿宋_GB2312" w:hint="eastAsia"/>
                <w:sz w:val="28"/>
                <w:szCs w:val="28"/>
              </w:rPr>
              <w:lastRenderedPageBreak/>
              <w:t>2.</w:t>
            </w:r>
            <w:r>
              <w:rPr>
                <w:rFonts w:ascii="仿宋_GB2312" w:eastAsia="仿宋_GB2312" w:hAnsi="仿宋_GB2312" w:cs="仿宋_GB2312" w:hint="eastAsia"/>
                <w:sz w:val="28"/>
                <w:szCs w:val="28"/>
              </w:rPr>
              <w:t>单位及内设机构出现未经市主管单位批准擅自开设政务新媒体的，此项不得分。</w:t>
            </w:r>
          </w:p>
        </w:tc>
        <w:tc>
          <w:tcPr>
            <w:tcW w:w="799" w:type="dxa"/>
            <w:shd w:val="clear" w:color="auto" w:fill="auto"/>
            <w:noWrap/>
            <w:vAlign w:val="center"/>
          </w:tcPr>
          <w:p w:rsidR="00151AFB" w:rsidRDefault="00BC0617">
            <w:pPr>
              <w:spacing w:line="56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2</w:t>
            </w:r>
          </w:p>
        </w:tc>
      </w:tr>
      <w:tr w:rsidR="00151AFB">
        <w:trPr>
          <w:trHeight w:val="276"/>
        </w:trPr>
        <w:tc>
          <w:tcPr>
            <w:tcW w:w="1698" w:type="dxa"/>
            <w:vMerge/>
            <w:vAlign w:val="center"/>
          </w:tcPr>
          <w:p w:rsidR="00151AFB" w:rsidRDefault="00151AFB">
            <w:pPr>
              <w:spacing w:line="560" w:lineRule="exact"/>
              <w:rPr>
                <w:rFonts w:ascii="仿宋_GB2312" w:eastAsia="仿宋_GB2312" w:hAnsi="仿宋_GB2312" w:cs="仿宋_GB2312"/>
                <w:sz w:val="28"/>
                <w:szCs w:val="28"/>
              </w:rPr>
            </w:pPr>
          </w:p>
        </w:tc>
        <w:tc>
          <w:tcPr>
            <w:tcW w:w="1708" w:type="dxa"/>
            <w:shd w:val="clear" w:color="auto" w:fill="auto"/>
            <w:noWrap/>
            <w:vAlign w:val="center"/>
          </w:tcPr>
          <w:p w:rsidR="00151AFB" w:rsidRDefault="00BC0617">
            <w:pPr>
              <w:spacing w:line="56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填报规范</w:t>
            </w:r>
          </w:p>
        </w:tc>
        <w:tc>
          <w:tcPr>
            <w:tcW w:w="9743" w:type="dxa"/>
            <w:shd w:val="clear" w:color="auto" w:fill="auto"/>
            <w:vAlign w:val="center"/>
          </w:tcPr>
          <w:p w:rsidR="00151AFB" w:rsidRDefault="00BC0617">
            <w:pPr>
              <w:spacing w:line="56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单位出现未及时动态更新维护政务新媒体报送系统信息（如上线、注销、联系人信息）的，此项不得分。</w:t>
            </w:r>
          </w:p>
        </w:tc>
        <w:tc>
          <w:tcPr>
            <w:tcW w:w="799" w:type="dxa"/>
            <w:shd w:val="clear" w:color="auto" w:fill="auto"/>
            <w:noWrap/>
            <w:vAlign w:val="center"/>
          </w:tcPr>
          <w:p w:rsidR="00151AFB" w:rsidRDefault="00BC0617">
            <w:pPr>
              <w:spacing w:line="56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1</w:t>
            </w:r>
          </w:p>
        </w:tc>
      </w:tr>
      <w:tr w:rsidR="00151AFB">
        <w:trPr>
          <w:trHeight w:val="276"/>
        </w:trPr>
        <w:tc>
          <w:tcPr>
            <w:tcW w:w="1698" w:type="dxa"/>
            <w:vMerge/>
            <w:vAlign w:val="center"/>
          </w:tcPr>
          <w:p w:rsidR="00151AFB" w:rsidRDefault="00151AFB">
            <w:pPr>
              <w:spacing w:line="560" w:lineRule="exact"/>
              <w:rPr>
                <w:rFonts w:ascii="仿宋_GB2312" w:eastAsia="仿宋_GB2312" w:hAnsi="仿宋_GB2312" w:cs="仿宋_GB2312"/>
                <w:sz w:val="28"/>
                <w:szCs w:val="28"/>
              </w:rPr>
            </w:pPr>
          </w:p>
        </w:tc>
        <w:tc>
          <w:tcPr>
            <w:tcW w:w="1708" w:type="dxa"/>
            <w:shd w:val="clear" w:color="auto" w:fill="auto"/>
            <w:noWrap/>
            <w:vAlign w:val="center"/>
          </w:tcPr>
          <w:p w:rsidR="00151AFB" w:rsidRDefault="00BC0617">
            <w:pPr>
              <w:spacing w:line="56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名称规范</w:t>
            </w:r>
          </w:p>
        </w:tc>
        <w:tc>
          <w:tcPr>
            <w:tcW w:w="9743" w:type="dxa"/>
            <w:shd w:val="clear" w:color="auto" w:fill="auto"/>
            <w:vAlign w:val="center"/>
          </w:tcPr>
          <w:p w:rsidR="00151AFB" w:rsidRDefault="00BC0617">
            <w:pPr>
              <w:spacing w:line="56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单位任</w:t>
            </w:r>
            <w:proofErr w:type="gramStart"/>
            <w:r>
              <w:rPr>
                <w:rFonts w:ascii="仿宋_GB2312" w:eastAsia="仿宋_GB2312" w:hAnsi="仿宋_GB2312" w:cs="仿宋_GB2312" w:hint="eastAsia"/>
                <w:sz w:val="28"/>
                <w:szCs w:val="28"/>
              </w:rPr>
              <w:t>一</w:t>
            </w:r>
            <w:proofErr w:type="gramEnd"/>
            <w:r>
              <w:rPr>
                <w:rFonts w:ascii="仿宋_GB2312" w:eastAsia="仿宋_GB2312" w:hAnsi="仿宋_GB2312" w:cs="仿宋_GB2312" w:hint="eastAsia"/>
                <w:sz w:val="28"/>
                <w:szCs w:val="28"/>
              </w:rPr>
              <w:t>政务新媒体名称与主办单位工作职责不关联，此项不得分。</w:t>
            </w:r>
          </w:p>
        </w:tc>
        <w:tc>
          <w:tcPr>
            <w:tcW w:w="799" w:type="dxa"/>
            <w:shd w:val="clear" w:color="auto" w:fill="auto"/>
            <w:noWrap/>
            <w:vAlign w:val="center"/>
          </w:tcPr>
          <w:p w:rsidR="00151AFB" w:rsidRDefault="00BC0617">
            <w:pPr>
              <w:spacing w:line="56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1</w:t>
            </w:r>
          </w:p>
        </w:tc>
      </w:tr>
      <w:tr w:rsidR="00151AFB">
        <w:trPr>
          <w:trHeight w:val="276"/>
        </w:trPr>
        <w:tc>
          <w:tcPr>
            <w:tcW w:w="1698" w:type="dxa"/>
            <w:vMerge/>
            <w:vAlign w:val="center"/>
          </w:tcPr>
          <w:p w:rsidR="00151AFB" w:rsidRDefault="00151AFB">
            <w:pPr>
              <w:spacing w:line="560" w:lineRule="exact"/>
              <w:rPr>
                <w:rFonts w:ascii="仿宋_GB2312" w:eastAsia="仿宋_GB2312" w:hAnsi="仿宋_GB2312" w:cs="仿宋_GB2312"/>
                <w:sz w:val="28"/>
                <w:szCs w:val="28"/>
              </w:rPr>
            </w:pPr>
          </w:p>
        </w:tc>
        <w:tc>
          <w:tcPr>
            <w:tcW w:w="1708" w:type="dxa"/>
            <w:shd w:val="clear" w:color="auto" w:fill="auto"/>
            <w:noWrap/>
            <w:vAlign w:val="center"/>
          </w:tcPr>
          <w:p w:rsidR="00151AFB" w:rsidRDefault="00BC0617">
            <w:pPr>
              <w:spacing w:line="56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认证规范</w:t>
            </w:r>
          </w:p>
        </w:tc>
        <w:tc>
          <w:tcPr>
            <w:tcW w:w="9743" w:type="dxa"/>
            <w:shd w:val="clear" w:color="auto" w:fill="auto"/>
            <w:vAlign w:val="center"/>
          </w:tcPr>
          <w:p w:rsidR="00151AFB" w:rsidRDefault="00BC0617">
            <w:pPr>
              <w:spacing w:line="56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单位任</w:t>
            </w:r>
            <w:proofErr w:type="gramStart"/>
            <w:r>
              <w:rPr>
                <w:rFonts w:ascii="仿宋_GB2312" w:eastAsia="仿宋_GB2312" w:hAnsi="仿宋_GB2312" w:cs="仿宋_GB2312" w:hint="eastAsia"/>
                <w:sz w:val="28"/>
                <w:szCs w:val="28"/>
              </w:rPr>
              <w:t>一</w:t>
            </w:r>
            <w:proofErr w:type="gramEnd"/>
            <w:r>
              <w:rPr>
                <w:rFonts w:ascii="仿宋_GB2312" w:eastAsia="仿宋_GB2312" w:hAnsi="仿宋_GB2312" w:cs="仿宋_GB2312" w:hint="eastAsia"/>
                <w:sz w:val="28"/>
                <w:szCs w:val="28"/>
              </w:rPr>
              <w:t>政务新媒体在公开认证信息中未标明主办单位名称，此项不得分。</w:t>
            </w:r>
          </w:p>
        </w:tc>
        <w:tc>
          <w:tcPr>
            <w:tcW w:w="799" w:type="dxa"/>
            <w:shd w:val="clear" w:color="auto" w:fill="auto"/>
            <w:noWrap/>
            <w:vAlign w:val="center"/>
          </w:tcPr>
          <w:p w:rsidR="00151AFB" w:rsidRDefault="00BC0617">
            <w:pPr>
              <w:spacing w:line="56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1</w:t>
            </w:r>
          </w:p>
        </w:tc>
      </w:tr>
      <w:tr w:rsidR="00151AFB">
        <w:trPr>
          <w:trHeight w:val="552"/>
        </w:trPr>
        <w:tc>
          <w:tcPr>
            <w:tcW w:w="1698" w:type="dxa"/>
            <w:vMerge/>
            <w:vAlign w:val="center"/>
          </w:tcPr>
          <w:p w:rsidR="00151AFB" w:rsidRDefault="00151AFB">
            <w:pPr>
              <w:spacing w:line="560" w:lineRule="exact"/>
              <w:rPr>
                <w:rFonts w:ascii="仿宋_GB2312" w:eastAsia="仿宋_GB2312" w:hAnsi="仿宋_GB2312" w:cs="仿宋_GB2312"/>
                <w:sz w:val="28"/>
                <w:szCs w:val="28"/>
              </w:rPr>
            </w:pPr>
          </w:p>
        </w:tc>
        <w:tc>
          <w:tcPr>
            <w:tcW w:w="1708" w:type="dxa"/>
            <w:shd w:val="clear" w:color="auto" w:fill="auto"/>
            <w:noWrap/>
            <w:vAlign w:val="center"/>
          </w:tcPr>
          <w:p w:rsidR="00151AFB" w:rsidRDefault="00BC0617">
            <w:pPr>
              <w:spacing w:line="56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内容更新</w:t>
            </w:r>
          </w:p>
        </w:tc>
        <w:tc>
          <w:tcPr>
            <w:tcW w:w="9743" w:type="dxa"/>
            <w:shd w:val="clear" w:color="auto" w:fill="auto"/>
            <w:vAlign w:val="center"/>
          </w:tcPr>
          <w:p w:rsidR="00151AFB" w:rsidRDefault="00BC0617">
            <w:pPr>
              <w:spacing w:line="56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随机抽查本单位政务新媒体更新情况，政务新</w:t>
            </w:r>
            <w:proofErr w:type="gramStart"/>
            <w:r>
              <w:rPr>
                <w:rFonts w:ascii="仿宋_GB2312" w:eastAsia="仿宋_GB2312" w:hAnsi="仿宋_GB2312" w:cs="仿宋_GB2312" w:hint="eastAsia"/>
                <w:sz w:val="28"/>
                <w:szCs w:val="28"/>
              </w:rPr>
              <w:t>媒体每</w:t>
            </w:r>
            <w:proofErr w:type="gramEnd"/>
            <w:r>
              <w:rPr>
                <w:rFonts w:ascii="仿宋_GB2312" w:eastAsia="仿宋_GB2312" w:hAnsi="仿宋_GB2312" w:cs="仿宋_GB2312" w:hint="eastAsia"/>
                <w:sz w:val="28"/>
                <w:szCs w:val="28"/>
              </w:rPr>
              <w:t>周更新内容少于</w:t>
            </w: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次，每发现一次扣</w:t>
            </w: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分，扣完为止（服务号不考核该指标）。</w:t>
            </w:r>
          </w:p>
        </w:tc>
        <w:tc>
          <w:tcPr>
            <w:tcW w:w="799" w:type="dxa"/>
            <w:shd w:val="clear" w:color="auto" w:fill="auto"/>
            <w:noWrap/>
            <w:vAlign w:val="center"/>
          </w:tcPr>
          <w:p w:rsidR="00151AFB" w:rsidRDefault="00BC0617">
            <w:pPr>
              <w:spacing w:line="56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5</w:t>
            </w:r>
          </w:p>
        </w:tc>
      </w:tr>
      <w:tr w:rsidR="00151AFB">
        <w:trPr>
          <w:trHeight w:val="276"/>
        </w:trPr>
        <w:tc>
          <w:tcPr>
            <w:tcW w:w="1698" w:type="dxa"/>
            <w:vMerge/>
            <w:vAlign w:val="center"/>
          </w:tcPr>
          <w:p w:rsidR="00151AFB" w:rsidRDefault="00151AFB">
            <w:pPr>
              <w:spacing w:line="560" w:lineRule="exact"/>
              <w:rPr>
                <w:rFonts w:ascii="仿宋_GB2312" w:eastAsia="仿宋_GB2312" w:hAnsi="仿宋_GB2312" w:cs="仿宋_GB2312"/>
                <w:sz w:val="28"/>
                <w:szCs w:val="28"/>
              </w:rPr>
            </w:pPr>
          </w:p>
        </w:tc>
        <w:tc>
          <w:tcPr>
            <w:tcW w:w="1708" w:type="dxa"/>
            <w:shd w:val="clear" w:color="auto" w:fill="auto"/>
            <w:noWrap/>
            <w:vAlign w:val="center"/>
          </w:tcPr>
          <w:p w:rsidR="00151AFB" w:rsidRDefault="00BC0617">
            <w:pPr>
              <w:spacing w:line="56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内容发布</w:t>
            </w:r>
          </w:p>
        </w:tc>
        <w:tc>
          <w:tcPr>
            <w:tcW w:w="9743" w:type="dxa"/>
            <w:shd w:val="clear" w:color="auto" w:fill="auto"/>
            <w:vAlign w:val="center"/>
          </w:tcPr>
          <w:p w:rsidR="00151AFB" w:rsidRDefault="00BC0617">
            <w:pPr>
              <w:spacing w:line="56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随机抽查本单位政务新媒体的发布内容，发布“雷人雷语”、“娱乐追星”、失真信息、商业广告等不当内容或随意转帖等，此项不得分。</w:t>
            </w:r>
          </w:p>
        </w:tc>
        <w:tc>
          <w:tcPr>
            <w:tcW w:w="799" w:type="dxa"/>
            <w:shd w:val="clear" w:color="auto" w:fill="auto"/>
            <w:noWrap/>
            <w:vAlign w:val="center"/>
          </w:tcPr>
          <w:p w:rsidR="00151AFB" w:rsidRDefault="00BC0617">
            <w:pPr>
              <w:spacing w:line="56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1</w:t>
            </w:r>
          </w:p>
        </w:tc>
      </w:tr>
      <w:tr w:rsidR="00151AFB">
        <w:trPr>
          <w:trHeight w:val="276"/>
        </w:trPr>
        <w:tc>
          <w:tcPr>
            <w:tcW w:w="1698" w:type="dxa"/>
            <w:vMerge/>
            <w:vAlign w:val="center"/>
          </w:tcPr>
          <w:p w:rsidR="00151AFB" w:rsidRDefault="00151AFB">
            <w:pPr>
              <w:spacing w:line="560" w:lineRule="exact"/>
              <w:rPr>
                <w:rFonts w:ascii="仿宋_GB2312" w:eastAsia="仿宋_GB2312" w:hAnsi="仿宋_GB2312" w:cs="仿宋_GB2312"/>
                <w:sz w:val="28"/>
                <w:szCs w:val="28"/>
              </w:rPr>
            </w:pPr>
          </w:p>
        </w:tc>
        <w:tc>
          <w:tcPr>
            <w:tcW w:w="1708" w:type="dxa"/>
            <w:shd w:val="clear" w:color="auto" w:fill="auto"/>
            <w:noWrap/>
            <w:vAlign w:val="center"/>
          </w:tcPr>
          <w:p w:rsidR="00151AFB" w:rsidRDefault="00BC0617">
            <w:pPr>
              <w:spacing w:line="56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留言审查</w:t>
            </w:r>
          </w:p>
        </w:tc>
        <w:tc>
          <w:tcPr>
            <w:tcW w:w="9743" w:type="dxa"/>
            <w:shd w:val="clear" w:color="auto" w:fill="auto"/>
            <w:vAlign w:val="center"/>
          </w:tcPr>
          <w:p w:rsidR="00151AFB" w:rsidRDefault="00BC0617">
            <w:pPr>
              <w:spacing w:line="56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随机抽查本单位政务新媒体的互动留言区，存在未做好公众留言审查发布工作，</w:t>
            </w:r>
            <w:proofErr w:type="gramStart"/>
            <w:r>
              <w:rPr>
                <w:rFonts w:ascii="仿宋_GB2312" w:eastAsia="仿宋_GB2312" w:hAnsi="仿宋_GB2312" w:cs="仿宋_GB2312" w:hint="eastAsia"/>
                <w:sz w:val="28"/>
                <w:szCs w:val="28"/>
              </w:rPr>
              <w:t>留言区</w:t>
            </w:r>
            <w:proofErr w:type="gramEnd"/>
            <w:r>
              <w:rPr>
                <w:rFonts w:ascii="仿宋_GB2312" w:eastAsia="仿宋_GB2312" w:hAnsi="仿宋_GB2312" w:cs="仿宋_GB2312" w:hint="eastAsia"/>
                <w:sz w:val="28"/>
                <w:szCs w:val="28"/>
              </w:rPr>
              <w:t>出现</w:t>
            </w:r>
            <w:r>
              <w:rPr>
                <w:rFonts w:ascii="仿宋_GB2312" w:eastAsia="仿宋_GB2312" w:hAnsi="仿宋_GB2312" w:cs="仿宋_GB2312" w:hint="eastAsia"/>
                <w:sz w:val="28"/>
                <w:szCs w:val="28"/>
              </w:rPr>
              <w:t>不当言论的，发现则此项不得分。</w:t>
            </w:r>
          </w:p>
        </w:tc>
        <w:tc>
          <w:tcPr>
            <w:tcW w:w="799" w:type="dxa"/>
            <w:shd w:val="clear" w:color="auto" w:fill="auto"/>
            <w:noWrap/>
            <w:vAlign w:val="center"/>
          </w:tcPr>
          <w:p w:rsidR="00151AFB" w:rsidRDefault="00BC0617">
            <w:pPr>
              <w:spacing w:line="56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1</w:t>
            </w:r>
          </w:p>
        </w:tc>
      </w:tr>
      <w:tr w:rsidR="00151AFB">
        <w:trPr>
          <w:trHeight w:val="276"/>
        </w:trPr>
        <w:tc>
          <w:tcPr>
            <w:tcW w:w="1698" w:type="dxa"/>
            <w:vMerge/>
            <w:vAlign w:val="center"/>
          </w:tcPr>
          <w:p w:rsidR="00151AFB" w:rsidRDefault="00151AFB">
            <w:pPr>
              <w:spacing w:line="560" w:lineRule="exact"/>
              <w:rPr>
                <w:rFonts w:ascii="仿宋_GB2312" w:eastAsia="仿宋_GB2312" w:hAnsi="仿宋_GB2312" w:cs="仿宋_GB2312"/>
                <w:sz w:val="28"/>
                <w:szCs w:val="28"/>
              </w:rPr>
            </w:pPr>
          </w:p>
        </w:tc>
        <w:tc>
          <w:tcPr>
            <w:tcW w:w="1708" w:type="dxa"/>
            <w:shd w:val="clear" w:color="auto" w:fill="auto"/>
            <w:noWrap/>
            <w:vAlign w:val="center"/>
          </w:tcPr>
          <w:p w:rsidR="00151AFB" w:rsidRDefault="00BC0617">
            <w:pPr>
              <w:spacing w:line="56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互动回应</w:t>
            </w:r>
          </w:p>
        </w:tc>
        <w:tc>
          <w:tcPr>
            <w:tcW w:w="9743" w:type="dxa"/>
            <w:shd w:val="clear" w:color="auto" w:fill="auto"/>
            <w:vAlign w:val="center"/>
          </w:tcPr>
          <w:p w:rsidR="00151AFB" w:rsidRDefault="00BC0617">
            <w:pPr>
              <w:spacing w:line="56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随机抽查本单位政务新媒体的互动留言区，出现主观泄愤、回</w:t>
            </w:r>
            <w:proofErr w:type="gramStart"/>
            <w:r>
              <w:rPr>
                <w:rFonts w:ascii="仿宋_GB2312" w:eastAsia="仿宋_GB2312" w:hAnsi="仿宋_GB2312" w:cs="仿宋_GB2312" w:hint="eastAsia"/>
                <w:sz w:val="28"/>
                <w:szCs w:val="28"/>
              </w:rPr>
              <w:t>怼</w:t>
            </w:r>
            <w:proofErr w:type="gramEnd"/>
            <w:r>
              <w:rPr>
                <w:rFonts w:ascii="仿宋_GB2312" w:eastAsia="仿宋_GB2312" w:hAnsi="仿宋_GB2312" w:cs="仿宋_GB2312" w:hint="eastAsia"/>
                <w:sz w:val="28"/>
                <w:szCs w:val="28"/>
              </w:rPr>
              <w:t>网民或回复出</w:t>
            </w:r>
            <w:r>
              <w:rPr>
                <w:rFonts w:ascii="仿宋_GB2312" w:eastAsia="仿宋_GB2312" w:hAnsi="仿宋_GB2312" w:cs="仿宋_GB2312" w:hint="eastAsia"/>
                <w:sz w:val="28"/>
                <w:szCs w:val="28"/>
              </w:rPr>
              <w:lastRenderedPageBreak/>
              <w:t>现专业性错误等情况的，发现则此项不得分。</w:t>
            </w:r>
          </w:p>
        </w:tc>
        <w:tc>
          <w:tcPr>
            <w:tcW w:w="799" w:type="dxa"/>
            <w:shd w:val="clear" w:color="auto" w:fill="auto"/>
            <w:noWrap/>
            <w:vAlign w:val="center"/>
          </w:tcPr>
          <w:p w:rsidR="00151AFB" w:rsidRDefault="00BC0617">
            <w:pPr>
              <w:spacing w:line="56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1</w:t>
            </w:r>
          </w:p>
        </w:tc>
      </w:tr>
      <w:tr w:rsidR="00151AFB">
        <w:trPr>
          <w:trHeight w:val="276"/>
        </w:trPr>
        <w:tc>
          <w:tcPr>
            <w:tcW w:w="1698" w:type="dxa"/>
            <w:vMerge/>
            <w:vAlign w:val="center"/>
          </w:tcPr>
          <w:p w:rsidR="00151AFB" w:rsidRDefault="00151AFB">
            <w:pPr>
              <w:spacing w:line="560" w:lineRule="exact"/>
              <w:rPr>
                <w:rFonts w:ascii="仿宋_GB2312" w:eastAsia="仿宋_GB2312" w:hAnsi="仿宋_GB2312" w:cs="仿宋_GB2312"/>
                <w:sz w:val="28"/>
                <w:szCs w:val="28"/>
              </w:rPr>
            </w:pPr>
          </w:p>
        </w:tc>
        <w:tc>
          <w:tcPr>
            <w:tcW w:w="1708" w:type="dxa"/>
            <w:shd w:val="clear" w:color="auto" w:fill="auto"/>
            <w:noWrap/>
            <w:vAlign w:val="center"/>
          </w:tcPr>
          <w:p w:rsidR="00151AFB" w:rsidRDefault="00BC0617">
            <w:pPr>
              <w:spacing w:line="56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关注对象</w:t>
            </w:r>
          </w:p>
        </w:tc>
        <w:tc>
          <w:tcPr>
            <w:tcW w:w="9743" w:type="dxa"/>
            <w:shd w:val="clear" w:color="auto" w:fill="auto"/>
            <w:vAlign w:val="center"/>
          </w:tcPr>
          <w:p w:rsidR="00151AFB" w:rsidRDefault="00BC0617">
            <w:pPr>
              <w:spacing w:line="56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随机抽查本单位政务新媒体的关注对象，存在关注娱乐明星、商业财经等政务工作无关类别对象，发现则此项不得分。</w:t>
            </w:r>
          </w:p>
        </w:tc>
        <w:tc>
          <w:tcPr>
            <w:tcW w:w="799" w:type="dxa"/>
            <w:shd w:val="clear" w:color="auto" w:fill="auto"/>
            <w:noWrap/>
            <w:vAlign w:val="center"/>
          </w:tcPr>
          <w:p w:rsidR="00151AFB" w:rsidRDefault="00BC0617">
            <w:pPr>
              <w:spacing w:line="56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1</w:t>
            </w:r>
          </w:p>
        </w:tc>
      </w:tr>
      <w:tr w:rsidR="00151AFB">
        <w:trPr>
          <w:trHeight w:val="276"/>
        </w:trPr>
        <w:tc>
          <w:tcPr>
            <w:tcW w:w="1698" w:type="dxa"/>
            <w:vMerge/>
            <w:vAlign w:val="center"/>
          </w:tcPr>
          <w:p w:rsidR="00151AFB" w:rsidRDefault="00151AFB">
            <w:pPr>
              <w:spacing w:line="560" w:lineRule="exact"/>
              <w:rPr>
                <w:rFonts w:ascii="仿宋_GB2312" w:eastAsia="仿宋_GB2312" w:hAnsi="仿宋_GB2312" w:cs="仿宋_GB2312"/>
                <w:sz w:val="28"/>
                <w:szCs w:val="28"/>
              </w:rPr>
            </w:pPr>
          </w:p>
        </w:tc>
        <w:tc>
          <w:tcPr>
            <w:tcW w:w="1708" w:type="dxa"/>
            <w:shd w:val="clear" w:color="auto" w:fill="auto"/>
            <w:noWrap/>
            <w:vAlign w:val="center"/>
          </w:tcPr>
          <w:p w:rsidR="00151AFB" w:rsidRDefault="00BC0617">
            <w:pPr>
              <w:spacing w:line="56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功能可用性</w:t>
            </w:r>
          </w:p>
        </w:tc>
        <w:tc>
          <w:tcPr>
            <w:tcW w:w="9743" w:type="dxa"/>
            <w:shd w:val="clear" w:color="auto" w:fill="auto"/>
            <w:vAlign w:val="center"/>
          </w:tcPr>
          <w:p w:rsidR="00151AFB" w:rsidRDefault="00BC0617">
            <w:pPr>
              <w:spacing w:line="56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政务新媒体存在子栏目内容更新不及时、提供系统链接或栏目链接失效的，发现则此项不得分。</w:t>
            </w:r>
          </w:p>
        </w:tc>
        <w:tc>
          <w:tcPr>
            <w:tcW w:w="799" w:type="dxa"/>
            <w:shd w:val="clear" w:color="auto" w:fill="auto"/>
            <w:noWrap/>
            <w:vAlign w:val="center"/>
          </w:tcPr>
          <w:p w:rsidR="00151AFB" w:rsidRDefault="00BC0617">
            <w:pPr>
              <w:spacing w:line="56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1</w:t>
            </w:r>
          </w:p>
        </w:tc>
      </w:tr>
      <w:tr w:rsidR="00151AFB">
        <w:trPr>
          <w:trHeight w:val="1104"/>
        </w:trPr>
        <w:tc>
          <w:tcPr>
            <w:tcW w:w="1698" w:type="dxa"/>
            <w:shd w:val="clear" w:color="auto" w:fill="auto"/>
            <w:vAlign w:val="center"/>
          </w:tcPr>
          <w:p w:rsidR="00151AFB" w:rsidRDefault="00BC0617">
            <w:pPr>
              <w:spacing w:line="56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运</w:t>
            </w:r>
            <w:proofErr w:type="gramStart"/>
            <w:r>
              <w:rPr>
                <w:rFonts w:ascii="仿宋_GB2312" w:eastAsia="仿宋_GB2312" w:hAnsi="仿宋_GB2312" w:cs="仿宋_GB2312" w:hint="eastAsia"/>
                <w:sz w:val="28"/>
                <w:szCs w:val="28"/>
              </w:rPr>
              <w:t>维保障</w:t>
            </w:r>
            <w:proofErr w:type="gramEnd"/>
            <w:r>
              <w:rPr>
                <w:rFonts w:ascii="仿宋_GB2312" w:eastAsia="仿宋_GB2312" w:hAnsi="仿宋_GB2312" w:cs="仿宋_GB2312" w:hint="eastAsia"/>
                <w:sz w:val="28"/>
                <w:szCs w:val="28"/>
              </w:rPr>
              <w:br/>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10</w:t>
            </w:r>
            <w:r>
              <w:rPr>
                <w:rFonts w:ascii="仿宋_GB2312" w:eastAsia="仿宋_GB2312" w:hAnsi="仿宋_GB2312" w:cs="仿宋_GB2312" w:hint="eastAsia"/>
                <w:sz w:val="28"/>
                <w:szCs w:val="28"/>
              </w:rPr>
              <w:t>分）</w:t>
            </w:r>
          </w:p>
        </w:tc>
        <w:tc>
          <w:tcPr>
            <w:tcW w:w="1708" w:type="dxa"/>
            <w:shd w:val="clear" w:color="auto" w:fill="auto"/>
            <w:noWrap/>
            <w:vAlign w:val="center"/>
          </w:tcPr>
          <w:p w:rsidR="00151AFB" w:rsidRDefault="00BC0617">
            <w:pPr>
              <w:spacing w:line="56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规范运维</w:t>
            </w:r>
          </w:p>
        </w:tc>
        <w:tc>
          <w:tcPr>
            <w:tcW w:w="9743" w:type="dxa"/>
            <w:shd w:val="clear" w:color="auto" w:fill="auto"/>
            <w:vAlign w:val="center"/>
          </w:tcPr>
          <w:p w:rsidR="00151AFB" w:rsidRDefault="00BC0617">
            <w:pPr>
              <w:spacing w:line="56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在国办开展的抽查中，本单位政府网站（频道）或政务新媒体出现不合格（突出问题）情况通报，此项不得分</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br/>
              <w:t>2.</w:t>
            </w:r>
            <w:r>
              <w:rPr>
                <w:rFonts w:ascii="仿宋_GB2312" w:eastAsia="仿宋_GB2312" w:hAnsi="仿宋_GB2312" w:cs="仿宋_GB2312" w:hint="eastAsia"/>
                <w:sz w:val="28"/>
                <w:szCs w:val="28"/>
              </w:rPr>
              <w:t>在省府办开展的抽查中，本单位政府网站（频道）或政务新媒体出现不合格（突出问题）情况通报，每发现一次扣</w:t>
            </w:r>
            <w:r>
              <w:rPr>
                <w:rFonts w:ascii="仿宋_GB2312" w:eastAsia="仿宋_GB2312" w:hAnsi="仿宋_GB2312" w:cs="仿宋_GB2312" w:hint="eastAsia"/>
                <w:sz w:val="28"/>
                <w:szCs w:val="28"/>
              </w:rPr>
              <w:t>5</w:t>
            </w:r>
            <w:r>
              <w:rPr>
                <w:rFonts w:ascii="仿宋_GB2312" w:eastAsia="仿宋_GB2312" w:hAnsi="仿宋_GB2312" w:cs="仿宋_GB2312" w:hint="eastAsia"/>
                <w:sz w:val="28"/>
                <w:szCs w:val="28"/>
              </w:rPr>
              <w:t>分，扣完为止</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br/>
              <w:t>3.</w:t>
            </w:r>
            <w:r>
              <w:rPr>
                <w:rFonts w:ascii="仿宋_GB2312" w:eastAsia="仿宋_GB2312" w:hAnsi="仿宋_GB2312" w:cs="仿宋_GB2312" w:hint="eastAsia"/>
                <w:sz w:val="28"/>
                <w:szCs w:val="28"/>
              </w:rPr>
              <w:t>存在不合格政府网站（频道）或政务新媒体</w:t>
            </w:r>
            <w:r>
              <w:rPr>
                <w:rFonts w:ascii="仿宋_GB2312" w:eastAsia="仿宋_GB2312" w:hAnsi="仿宋_GB2312" w:cs="仿宋_GB2312" w:hint="eastAsia"/>
                <w:sz w:val="28"/>
                <w:szCs w:val="28"/>
              </w:rPr>
              <w:t>通报</w:t>
            </w:r>
            <w:r>
              <w:rPr>
                <w:rFonts w:ascii="仿宋_GB2312" w:eastAsia="仿宋_GB2312" w:hAnsi="仿宋_GB2312" w:cs="仿宋_GB2312" w:hint="eastAsia"/>
                <w:sz w:val="28"/>
                <w:szCs w:val="28"/>
              </w:rPr>
              <w:t>公开之日起</w:t>
            </w: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周内未对问题进行整改，或整改不到位的，每发现一次扣</w:t>
            </w:r>
            <w:r>
              <w:rPr>
                <w:rFonts w:ascii="仿宋_GB2312" w:eastAsia="仿宋_GB2312" w:hAnsi="仿宋_GB2312" w:cs="仿宋_GB2312" w:hint="eastAsia"/>
                <w:sz w:val="28"/>
                <w:szCs w:val="28"/>
              </w:rPr>
              <w:t>2.5</w:t>
            </w:r>
            <w:r>
              <w:rPr>
                <w:rFonts w:ascii="仿宋_GB2312" w:eastAsia="仿宋_GB2312" w:hAnsi="仿宋_GB2312" w:cs="仿宋_GB2312" w:hint="eastAsia"/>
                <w:sz w:val="28"/>
                <w:szCs w:val="28"/>
              </w:rPr>
              <w:t>分，扣完为止</w:t>
            </w:r>
            <w:r>
              <w:rPr>
                <w:rFonts w:ascii="仿宋_GB2312" w:eastAsia="仿宋_GB2312" w:hAnsi="仿宋_GB2312" w:cs="仿宋_GB2312" w:hint="eastAsia"/>
                <w:sz w:val="28"/>
                <w:szCs w:val="28"/>
              </w:rPr>
              <w:t>；</w:t>
            </w:r>
          </w:p>
          <w:p w:rsidR="00151AFB" w:rsidRDefault="00BC0617">
            <w:pPr>
              <w:spacing w:line="56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4.</w:t>
            </w:r>
            <w:r>
              <w:rPr>
                <w:rFonts w:ascii="仿宋_GB2312" w:eastAsia="仿宋_GB2312" w:hAnsi="仿宋_GB2312" w:cs="仿宋_GB2312" w:hint="eastAsia"/>
                <w:sz w:val="28"/>
                <w:szCs w:val="28"/>
              </w:rPr>
              <w:t>单位分工保障不力导致</w:t>
            </w:r>
            <w:r>
              <w:rPr>
                <w:rFonts w:ascii="仿宋_GB2312" w:eastAsia="仿宋_GB2312" w:hAnsi="仿宋_GB2312" w:cs="仿宋_GB2312" w:hint="eastAsia"/>
                <w:sz w:val="28"/>
                <w:szCs w:val="28"/>
              </w:rPr>
              <w:t>2020</w:t>
            </w:r>
            <w:r>
              <w:rPr>
                <w:rFonts w:ascii="仿宋_GB2312" w:eastAsia="仿宋_GB2312" w:hAnsi="仿宋_GB2312" w:cs="仿宋_GB2312" w:hint="eastAsia"/>
                <w:sz w:val="28"/>
                <w:szCs w:val="28"/>
              </w:rPr>
              <w:t>年省考评</w:t>
            </w:r>
            <w:proofErr w:type="gramStart"/>
            <w:r>
              <w:rPr>
                <w:rFonts w:ascii="仿宋_GB2312" w:eastAsia="仿宋_GB2312" w:hAnsi="仿宋_GB2312" w:cs="仿宋_GB2312" w:hint="eastAsia"/>
                <w:sz w:val="28"/>
                <w:szCs w:val="28"/>
              </w:rPr>
              <w:t>指标市</w:t>
            </w:r>
            <w:proofErr w:type="gramEnd"/>
            <w:r>
              <w:rPr>
                <w:rFonts w:ascii="仿宋_GB2312" w:eastAsia="仿宋_GB2312" w:hAnsi="仿宋_GB2312" w:cs="仿宋_GB2312" w:hint="eastAsia"/>
                <w:sz w:val="28"/>
                <w:szCs w:val="28"/>
              </w:rPr>
              <w:t>门户网站存在扣分的，扣</w:t>
            </w:r>
            <w:r>
              <w:rPr>
                <w:rFonts w:ascii="仿宋_GB2312" w:eastAsia="仿宋_GB2312" w:hAnsi="仿宋_GB2312" w:cs="仿宋_GB2312" w:hint="eastAsia"/>
                <w:sz w:val="28"/>
                <w:szCs w:val="28"/>
              </w:rPr>
              <w:t>2.5</w:t>
            </w:r>
            <w:r>
              <w:rPr>
                <w:rFonts w:ascii="仿宋_GB2312" w:eastAsia="仿宋_GB2312" w:hAnsi="仿宋_GB2312" w:cs="仿宋_GB2312" w:hint="eastAsia"/>
                <w:sz w:val="28"/>
                <w:szCs w:val="28"/>
              </w:rPr>
              <w:t>分</w:t>
            </w:r>
            <w:r>
              <w:rPr>
                <w:rFonts w:ascii="仿宋_GB2312" w:eastAsia="仿宋_GB2312" w:hAnsi="仿宋_GB2312" w:cs="仿宋_GB2312" w:hint="eastAsia"/>
                <w:sz w:val="28"/>
                <w:szCs w:val="28"/>
              </w:rPr>
              <w:t>；</w:t>
            </w:r>
          </w:p>
          <w:p w:rsidR="00151AFB" w:rsidRDefault="00BC0617">
            <w:pPr>
              <w:spacing w:line="56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5.</w:t>
            </w:r>
            <w:r>
              <w:rPr>
                <w:rFonts w:ascii="仿宋_GB2312" w:eastAsia="仿宋_GB2312" w:hAnsi="仿宋_GB2312" w:cs="仿宋_GB2312" w:hint="eastAsia"/>
                <w:sz w:val="28"/>
                <w:szCs w:val="28"/>
              </w:rPr>
              <w:t>本年度出现（业务系统等）网络安全问题或未及时反馈整改情况、市门户分工保障</w:t>
            </w:r>
            <w:r>
              <w:rPr>
                <w:rFonts w:ascii="仿宋_GB2312" w:eastAsia="仿宋_GB2312" w:hAnsi="仿宋_GB2312" w:cs="仿宋_GB2312" w:hint="eastAsia"/>
                <w:sz w:val="28"/>
                <w:szCs w:val="28"/>
              </w:rPr>
              <w:t>不到位（如：未向市门户“走进揭阳”</w:t>
            </w:r>
            <w:proofErr w:type="gramStart"/>
            <w:r>
              <w:rPr>
                <w:rFonts w:ascii="仿宋_GB2312" w:eastAsia="仿宋_GB2312" w:hAnsi="仿宋_GB2312" w:cs="仿宋_GB2312" w:hint="eastAsia"/>
                <w:sz w:val="28"/>
                <w:szCs w:val="28"/>
              </w:rPr>
              <w:t>版块</w:t>
            </w:r>
            <w:proofErr w:type="gramEnd"/>
            <w:r>
              <w:rPr>
                <w:rFonts w:ascii="仿宋_GB2312" w:eastAsia="仿宋_GB2312" w:hAnsi="仿宋_GB2312" w:cs="仿宋_GB2312" w:hint="eastAsia"/>
                <w:sz w:val="28"/>
                <w:szCs w:val="28"/>
              </w:rPr>
              <w:t>报送行业信息等）或上级（国办、省府办和市</w:t>
            </w:r>
            <w:r>
              <w:rPr>
                <w:rFonts w:ascii="仿宋_GB2312" w:eastAsia="仿宋_GB2312" w:hAnsi="仿宋_GB2312" w:cs="仿宋_GB2312" w:hint="eastAsia"/>
                <w:sz w:val="28"/>
                <w:szCs w:val="28"/>
              </w:rPr>
              <w:t>政务服务数据管理</w:t>
            </w:r>
            <w:r>
              <w:rPr>
                <w:rFonts w:ascii="仿宋_GB2312" w:eastAsia="仿宋_GB2312" w:hAnsi="仿宋_GB2312" w:cs="仿宋_GB2312" w:hint="eastAsia"/>
                <w:sz w:val="28"/>
                <w:szCs w:val="28"/>
              </w:rPr>
              <w:t>局）安排政府网站政务新媒体有关任务（如信息转载和上报等）未落实完成的，每出现一次扣</w:t>
            </w:r>
            <w:r>
              <w:rPr>
                <w:rFonts w:ascii="仿宋_GB2312" w:eastAsia="仿宋_GB2312" w:hAnsi="仿宋_GB2312" w:cs="仿宋_GB2312" w:hint="eastAsia"/>
                <w:sz w:val="28"/>
                <w:szCs w:val="28"/>
              </w:rPr>
              <w:t>1.5</w:t>
            </w:r>
            <w:r>
              <w:rPr>
                <w:rFonts w:ascii="仿宋_GB2312" w:eastAsia="仿宋_GB2312" w:hAnsi="仿宋_GB2312" w:cs="仿宋_GB2312" w:hint="eastAsia"/>
                <w:sz w:val="28"/>
                <w:szCs w:val="28"/>
              </w:rPr>
              <w:t>分。</w:t>
            </w:r>
          </w:p>
          <w:p w:rsidR="00151AFB" w:rsidRDefault="00BC0617">
            <w:pPr>
              <w:spacing w:line="56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注：以上</w:t>
            </w:r>
            <w:r>
              <w:rPr>
                <w:rFonts w:ascii="仿宋_GB2312" w:eastAsia="仿宋_GB2312" w:hAnsi="仿宋_GB2312" w:cs="仿宋_GB2312" w:hint="eastAsia"/>
                <w:sz w:val="28"/>
                <w:szCs w:val="28"/>
              </w:rPr>
              <w:t>5</w:t>
            </w:r>
            <w:r>
              <w:rPr>
                <w:rFonts w:ascii="仿宋_GB2312" w:eastAsia="仿宋_GB2312" w:hAnsi="仿宋_GB2312" w:cs="仿宋_GB2312" w:hint="eastAsia"/>
                <w:sz w:val="28"/>
                <w:szCs w:val="28"/>
              </w:rPr>
              <w:t>项可重复扣分，扣完为止。</w:t>
            </w:r>
          </w:p>
        </w:tc>
        <w:tc>
          <w:tcPr>
            <w:tcW w:w="799" w:type="dxa"/>
            <w:shd w:val="clear" w:color="auto" w:fill="auto"/>
            <w:noWrap/>
            <w:vAlign w:val="center"/>
          </w:tcPr>
          <w:p w:rsidR="00151AFB" w:rsidRDefault="00BC0617">
            <w:pPr>
              <w:spacing w:line="56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10</w:t>
            </w:r>
          </w:p>
        </w:tc>
      </w:tr>
    </w:tbl>
    <w:p w:rsidR="00151AFB" w:rsidRDefault="00151AFB">
      <w:pPr>
        <w:spacing w:line="560" w:lineRule="exact"/>
        <w:rPr>
          <w:rFonts w:ascii="黑体" w:eastAsia="黑体" w:hAnsi="黑体" w:cs="黑体"/>
          <w:sz w:val="28"/>
          <w:szCs w:val="28"/>
        </w:rPr>
      </w:pPr>
    </w:p>
    <w:p w:rsidR="00151AFB" w:rsidRDefault="00BC0617">
      <w:pPr>
        <w:spacing w:line="560" w:lineRule="exact"/>
        <w:rPr>
          <w:rFonts w:ascii="黑体" w:eastAsia="黑体" w:hAnsi="黑体" w:cs="黑体"/>
          <w:sz w:val="28"/>
          <w:szCs w:val="28"/>
        </w:rPr>
      </w:pPr>
      <w:r>
        <w:rPr>
          <w:rFonts w:ascii="黑体" w:eastAsia="黑体" w:hAnsi="黑体" w:cs="黑体" w:hint="eastAsia"/>
          <w:sz w:val="28"/>
          <w:szCs w:val="28"/>
        </w:rPr>
        <w:t>三、引导性指标（</w:t>
      </w:r>
      <w:r>
        <w:rPr>
          <w:rFonts w:ascii="黑体" w:eastAsia="黑体" w:hAnsi="黑体" w:cs="黑体" w:hint="eastAsia"/>
          <w:sz w:val="28"/>
          <w:szCs w:val="28"/>
        </w:rPr>
        <w:t>25</w:t>
      </w:r>
      <w:r>
        <w:rPr>
          <w:rFonts w:ascii="黑体" w:eastAsia="黑体" w:hAnsi="黑体" w:cs="黑体" w:hint="eastAsia"/>
          <w:sz w:val="28"/>
          <w:szCs w:val="28"/>
        </w:rPr>
        <w:t>分）</w:t>
      </w:r>
    </w:p>
    <w:tbl>
      <w:tblPr>
        <w:tblW w:w="13950" w:type="dxa"/>
        <w:tblLayout w:type="fixed"/>
        <w:tblLook w:val="04A0"/>
      </w:tblPr>
      <w:tblGrid>
        <w:gridCol w:w="1537"/>
        <w:gridCol w:w="1684"/>
        <w:gridCol w:w="9928"/>
        <w:gridCol w:w="801"/>
      </w:tblGrid>
      <w:tr w:rsidR="00151AFB">
        <w:trPr>
          <w:trHeight w:val="276"/>
        </w:trPr>
        <w:tc>
          <w:tcPr>
            <w:tcW w:w="15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151AFB" w:rsidRDefault="00BC0617">
            <w:pPr>
              <w:spacing w:line="560" w:lineRule="exact"/>
              <w:rPr>
                <w:rFonts w:ascii="黑体" w:eastAsia="黑体" w:hAnsi="黑体" w:cs="黑体"/>
                <w:sz w:val="28"/>
                <w:szCs w:val="28"/>
              </w:rPr>
            </w:pPr>
            <w:r>
              <w:rPr>
                <w:rFonts w:ascii="黑体" w:eastAsia="黑体" w:hAnsi="黑体" w:cs="黑体" w:hint="eastAsia"/>
                <w:sz w:val="28"/>
                <w:szCs w:val="28"/>
              </w:rPr>
              <w:t>一级指标</w:t>
            </w:r>
          </w:p>
        </w:tc>
        <w:tc>
          <w:tcPr>
            <w:tcW w:w="1684" w:type="dxa"/>
            <w:tcBorders>
              <w:top w:val="single" w:sz="4" w:space="0" w:color="auto"/>
              <w:left w:val="nil"/>
              <w:bottom w:val="single" w:sz="4" w:space="0" w:color="auto"/>
              <w:right w:val="single" w:sz="4" w:space="0" w:color="auto"/>
            </w:tcBorders>
            <w:shd w:val="clear" w:color="auto" w:fill="auto"/>
            <w:noWrap/>
            <w:vAlign w:val="center"/>
          </w:tcPr>
          <w:p w:rsidR="00151AFB" w:rsidRDefault="00BC0617">
            <w:pPr>
              <w:spacing w:line="560" w:lineRule="exact"/>
              <w:rPr>
                <w:rFonts w:ascii="黑体" w:eastAsia="黑体" w:hAnsi="黑体" w:cs="黑体"/>
                <w:sz w:val="28"/>
                <w:szCs w:val="28"/>
              </w:rPr>
            </w:pPr>
            <w:r>
              <w:rPr>
                <w:rFonts w:ascii="黑体" w:eastAsia="黑体" w:hAnsi="黑体" w:cs="黑体" w:hint="eastAsia"/>
                <w:sz w:val="28"/>
                <w:szCs w:val="28"/>
              </w:rPr>
              <w:t>二级指标</w:t>
            </w:r>
          </w:p>
        </w:tc>
        <w:tc>
          <w:tcPr>
            <w:tcW w:w="9928" w:type="dxa"/>
            <w:tcBorders>
              <w:top w:val="single" w:sz="4" w:space="0" w:color="auto"/>
              <w:left w:val="nil"/>
              <w:bottom w:val="single" w:sz="4" w:space="0" w:color="auto"/>
              <w:right w:val="single" w:sz="4" w:space="0" w:color="auto"/>
            </w:tcBorders>
            <w:shd w:val="clear" w:color="auto" w:fill="auto"/>
            <w:vAlign w:val="center"/>
          </w:tcPr>
          <w:p w:rsidR="00151AFB" w:rsidRDefault="00BC0617">
            <w:pPr>
              <w:spacing w:line="560" w:lineRule="exact"/>
              <w:rPr>
                <w:rFonts w:ascii="黑体" w:eastAsia="黑体" w:hAnsi="黑体" w:cs="黑体"/>
                <w:sz w:val="28"/>
                <w:szCs w:val="28"/>
              </w:rPr>
            </w:pPr>
            <w:r>
              <w:rPr>
                <w:rFonts w:ascii="黑体" w:eastAsia="黑体" w:hAnsi="黑体" w:cs="黑体" w:hint="eastAsia"/>
                <w:sz w:val="28"/>
                <w:szCs w:val="28"/>
              </w:rPr>
              <w:t>评分细则</w:t>
            </w:r>
          </w:p>
        </w:tc>
        <w:tc>
          <w:tcPr>
            <w:tcW w:w="801" w:type="dxa"/>
            <w:tcBorders>
              <w:top w:val="single" w:sz="4" w:space="0" w:color="auto"/>
              <w:left w:val="nil"/>
              <w:bottom w:val="single" w:sz="4" w:space="0" w:color="auto"/>
              <w:right w:val="single" w:sz="4" w:space="0" w:color="auto"/>
            </w:tcBorders>
            <w:shd w:val="clear" w:color="auto" w:fill="auto"/>
            <w:noWrap/>
            <w:vAlign w:val="center"/>
          </w:tcPr>
          <w:p w:rsidR="00151AFB" w:rsidRDefault="00BC0617">
            <w:pPr>
              <w:spacing w:line="560" w:lineRule="exact"/>
              <w:rPr>
                <w:rFonts w:ascii="黑体" w:eastAsia="黑体" w:hAnsi="黑体" w:cs="黑体"/>
                <w:sz w:val="28"/>
                <w:szCs w:val="28"/>
              </w:rPr>
            </w:pPr>
            <w:r>
              <w:rPr>
                <w:rFonts w:ascii="黑体" w:eastAsia="黑体" w:hAnsi="黑体" w:cs="黑体" w:hint="eastAsia"/>
                <w:sz w:val="28"/>
                <w:szCs w:val="28"/>
              </w:rPr>
              <w:t>分值</w:t>
            </w:r>
          </w:p>
        </w:tc>
      </w:tr>
      <w:tr w:rsidR="00151AFB">
        <w:trPr>
          <w:trHeight w:val="552"/>
        </w:trPr>
        <w:tc>
          <w:tcPr>
            <w:tcW w:w="1537" w:type="dxa"/>
            <w:vMerge w:val="restart"/>
            <w:tcBorders>
              <w:top w:val="nil"/>
              <w:left w:val="single" w:sz="4" w:space="0" w:color="auto"/>
              <w:bottom w:val="single" w:sz="4" w:space="0" w:color="auto"/>
              <w:right w:val="single" w:sz="4" w:space="0" w:color="auto"/>
            </w:tcBorders>
            <w:shd w:val="clear" w:color="auto" w:fill="auto"/>
            <w:vAlign w:val="center"/>
          </w:tcPr>
          <w:p w:rsidR="00151AFB" w:rsidRDefault="00BC0617">
            <w:pPr>
              <w:spacing w:line="560" w:lineRule="exact"/>
              <w:rPr>
                <w:rFonts w:ascii="仿宋_GB2312" w:eastAsia="仿宋_GB2312" w:hAnsi="仿宋_GB2312" w:cs="仿宋_GB2312"/>
                <w:sz w:val="28"/>
                <w:szCs w:val="28"/>
              </w:rPr>
            </w:pPr>
            <w:bookmarkStart w:id="2" w:name="RANGE!C4"/>
            <w:r>
              <w:rPr>
                <w:rFonts w:ascii="仿宋_GB2312" w:eastAsia="仿宋_GB2312" w:hAnsi="仿宋_GB2312" w:cs="仿宋_GB2312" w:hint="eastAsia"/>
                <w:sz w:val="28"/>
                <w:szCs w:val="28"/>
              </w:rPr>
              <w:t>运</w:t>
            </w:r>
            <w:proofErr w:type="gramStart"/>
            <w:r>
              <w:rPr>
                <w:rFonts w:ascii="仿宋_GB2312" w:eastAsia="仿宋_GB2312" w:hAnsi="仿宋_GB2312" w:cs="仿宋_GB2312" w:hint="eastAsia"/>
                <w:sz w:val="28"/>
                <w:szCs w:val="28"/>
              </w:rPr>
              <w:t>维保障</w:t>
            </w:r>
            <w:proofErr w:type="gramEnd"/>
            <w:r>
              <w:rPr>
                <w:rFonts w:ascii="仿宋_GB2312" w:eastAsia="仿宋_GB2312" w:hAnsi="仿宋_GB2312" w:cs="仿宋_GB2312" w:hint="eastAsia"/>
                <w:sz w:val="28"/>
                <w:szCs w:val="28"/>
              </w:rPr>
              <w:br/>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8</w:t>
            </w:r>
            <w:r>
              <w:rPr>
                <w:rFonts w:ascii="仿宋_GB2312" w:eastAsia="仿宋_GB2312" w:hAnsi="仿宋_GB2312" w:cs="仿宋_GB2312" w:hint="eastAsia"/>
                <w:sz w:val="28"/>
                <w:szCs w:val="28"/>
              </w:rPr>
              <w:t>分）</w:t>
            </w:r>
            <w:bookmarkEnd w:id="2"/>
          </w:p>
        </w:tc>
        <w:tc>
          <w:tcPr>
            <w:tcW w:w="1684" w:type="dxa"/>
            <w:tcBorders>
              <w:top w:val="nil"/>
              <w:left w:val="nil"/>
              <w:bottom w:val="single" w:sz="4" w:space="0" w:color="auto"/>
              <w:right w:val="single" w:sz="4" w:space="0" w:color="auto"/>
            </w:tcBorders>
            <w:shd w:val="clear" w:color="auto" w:fill="auto"/>
            <w:noWrap/>
            <w:vAlign w:val="center"/>
          </w:tcPr>
          <w:p w:rsidR="00151AFB" w:rsidRDefault="00BC0617">
            <w:pPr>
              <w:spacing w:line="56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内容安全</w:t>
            </w:r>
          </w:p>
        </w:tc>
        <w:tc>
          <w:tcPr>
            <w:tcW w:w="9928" w:type="dxa"/>
            <w:tcBorders>
              <w:top w:val="nil"/>
              <w:left w:val="nil"/>
              <w:bottom w:val="single" w:sz="4" w:space="0" w:color="auto"/>
              <w:right w:val="single" w:sz="4" w:space="0" w:color="auto"/>
            </w:tcBorders>
            <w:shd w:val="clear" w:color="auto" w:fill="auto"/>
            <w:vAlign w:val="center"/>
          </w:tcPr>
          <w:p w:rsidR="00151AFB" w:rsidRDefault="00BC0617">
            <w:pPr>
              <w:spacing w:line="56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网站（频道）与政务新媒体年度内未出现</w:t>
            </w:r>
            <w:proofErr w:type="gramStart"/>
            <w:r>
              <w:rPr>
                <w:rFonts w:ascii="仿宋_GB2312" w:eastAsia="仿宋_GB2312" w:hAnsi="仿宋_GB2312" w:cs="仿宋_GB2312" w:hint="eastAsia"/>
                <w:sz w:val="28"/>
                <w:szCs w:val="28"/>
              </w:rPr>
              <w:t>错敏字情况</w:t>
            </w:r>
            <w:proofErr w:type="gramEnd"/>
            <w:r>
              <w:rPr>
                <w:rFonts w:ascii="仿宋_GB2312" w:eastAsia="仿宋_GB2312" w:hAnsi="仿宋_GB2312" w:cs="仿宋_GB2312" w:hint="eastAsia"/>
                <w:sz w:val="28"/>
                <w:szCs w:val="28"/>
              </w:rPr>
              <w:t>的，加</w:t>
            </w:r>
            <w:r>
              <w:rPr>
                <w:rFonts w:ascii="仿宋_GB2312" w:eastAsia="仿宋_GB2312" w:hAnsi="仿宋_GB2312" w:cs="仿宋_GB2312" w:hint="eastAsia"/>
                <w:sz w:val="28"/>
                <w:szCs w:val="28"/>
              </w:rPr>
              <w:t>2</w:t>
            </w:r>
            <w:r>
              <w:rPr>
                <w:rFonts w:ascii="仿宋_GB2312" w:eastAsia="仿宋_GB2312" w:hAnsi="仿宋_GB2312" w:cs="仿宋_GB2312" w:hint="eastAsia"/>
                <w:sz w:val="28"/>
                <w:szCs w:val="28"/>
              </w:rPr>
              <w:t>分</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br/>
              <w:t>2.</w:t>
            </w:r>
            <w:r>
              <w:rPr>
                <w:rFonts w:ascii="仿宋_GB2312" w:eastAsia="仿宋_GB2312" w:hAnsi="仿宋_GB2312" w:cs="仿宋_GB2312" w:hint="eastAsia"/>
                <w:sz w:val="28"/>
                <w:szCs w:val="28"/>
              </w:rPr>
              <w:t>网站（频道）与政务新媒体年度内未出现不良</w:t>
            </w:r>
            <w:proofErr w:type="gramStart"/>
            <w:r>
              <w:rPr>
                <w:rFonts w:ascii="仿宋_GB2312" w:eastAsia="仿宋_GB2312" w:hAnsi="仿宋_GB2312" w:cs="仿宋_GB2312" w:hint="eastAsia"/>
                <w:sz w:val="28"/>
                <w:szCs w:val="28"/>
              </w:rPr>
              <w:t>外链情况</w:t>
            </w:r>
            <w:proofErr w:type="gramEnd"/>
            <w:r>
              <w:rPr>
                <w:rFonts w:ascii="仿宋_GB2312" w:eastAsia="仿宋_GB2312" w:hAnsi="仿宋_GB2312" w:cs="仿宋_GB2312" w:hint="eastAsia"/>
                <w:sz w:val="28"/>
                <w:szCs w:val="28"/>
              </w:rPr>
              <w:t>的，加</w:t>
            </w:r>
            <w:r>
              <w:rPr>
                <w:rFonts w:ascii="仿宋_GB2312" w:eastAsia="仿宋_GB2312" w:hAnsi="仿宋_GB2312" w:cs="仿宋_GB2312" w:hint="eastAsia"/>
                <w:sz w:val="28"/>
                <w:szCs w:val="28"/>
              </w:rPr>
              <w:t>2</w:t>
            </w:r>
            <w:r>
              <w:rPr>
                <w:rFonts w:ascii="仿宋_GB2312" w:eastAsia="仿宋_GB2312" w:hAnsi="仿宋_GB2312" w:cs="仿宋_GB2312" w:hint="eastAsia"/>
                <w:sz w:val="28"/>
                <w:szCs w:val="28"/>
              </w:rPr>
              <w:t>分。</w:t>
            </w:r>
          </w:p>
        </w:tc>
        <w:tc>
          <w:tcPr>
            <w:tcW w:w="801" w:type="dxa"/>
            <w:tcBorders>
              <w:top w:val="nil"/>
              <w:left w:val="nil"/>
              <w:bottom w:val="single" w:sz="4" w:space="0" w:color="auto"/>
              <w:right w:val="single" w:sz="4" w:space="0" w:color="auto"/>
            </w:tcBorders>
            <w:shd w:val="clear" w:color="auto" w:fill="auto"/>
            <w:noWrap/>
            <w:vAlign w:val="center"/>
          </w:tcPr>
          <w:p w:rsidR="00151AFB" w:rsidRDefault="00BC0617">
            <w:pPr>
              <w:spacing w:line="56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4</w:t>
            </w:r>
          </w:p>
        </w:tc>
      </w:tr>
      <w:tr w:rsidR="00151AFB">
        <w:trPr>
          <w:trHeight w:val="276"/>
        </w:trPr>
        <w:tc>
          <w:tcPr>
            <w:tcW w:w="1537" w:type="dxa"/>
            <w:vMerge/>
            <w:tcBorders>
              <w:top w:val="single" w:sz="4" w:space="0" w:color="auto"/>
              <w:left w:val="single" w:sz="4" w:space="0" w:color="auto"/>
              <w:bottom w:val="single" w:sz="4" w:space="0" w:color="auto"/>
              <w:right w:val="single" w:sz="4" w:space="0" w:color="auto"/>
            </w:tcBorders>
            <w:vAlign w:val="center"/>
          </w:tcPr>
          <w:p w:rsidR="00151AFB" w:rsidRDefault="00151AFB">
            <w:pPr>
              <w:spacing w:line="560" w:lineRule="exact"/>
              <w:rPr>
                <w:rFonts w:ascii="仿宋_GB2312" w:eastAsia="仿宋_GB2312" w:hAnsi="仿宋_GB2312" w:cs="仿宋_GB2312"/>
                <w:sz w:val="28"/>
                <w:szCs w:val="28"/>
              </w:rPr>
            </w:pPr>
          </w:p>
        </w:tc>
        <w:tc>
          <w:tcPr>
            <w:tcW w:w="1684" w:type="dxa"/>
            <w:tcBorders>
              <w:top w:val="single" w:sz="4" w:space="0" w:color="auto"/>
              <w:left w:val="nil"/>
              <w:bottom w:val="single" w:sz="4" w:space="0" w:color="auto"/>
              <w:right w:val="single" w:sz="4" w:space="0" w:color="auto"/>
            </w:tcBorders>
            <w:shd w:val="clear" w:color="auto" w:fill="auto"/>
            <w:noWrap/>
            <w:vAlign w:val="center"/>
          </w:tcPr>
          <w:p w:rsidR="00151AFB" w:rsidRDefault="00BC0617">
            <w:pPr>
              <w:spacing w:line="56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上级通报</w:t>
            </w:r>
          </w:p>
        </w:tc>
        <w:tc>
          <w:tcPr>
            <w:tcW w:w="9928" w:type="dxa"/>
            <w:tcBorders>
              <w:top w:val="single" w:sz="4" w:space="0" w:color="auto"/>
              <w:left w:val="nil"/>
              <w:bottom w:val="single" w:sz="4" w:space="0" w:color="auto"/>
              <w:right w:val="single" w:sz="4" w:space="0" w:color="auto"/>
            </w:tcBorders>
            <w:shd w:val="clear" w:color="auto" w:fill="auto"/>
            <w:vAlign w:val="center"/>
          </w:tcPr>
          <w:p w:rsidR="00151AFB" w:rsidRDefault="00BC0617">
            <w:pPr>
              <w:spacing w:line="56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网站（频道）与政务新媒体年度内在国办</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省府办</w:t>
            </w:r>
            <w:r>
              <w:rPr>
                <w:rFonts w:ascii="仿宋_GB2312" w:eastAsia="仿宋_GB2312" w:hAnsi="仿宋_GB2312" w:cs="仿宋_GB2312" w:hint="eastAsia"/>
                <w:sz w:val="28"/>
                <w:szCs w:val="28"/>
              </w:rPr>
              <w:t>和</w:t>
            </w:r>
            <w:r>
              <w:rPr>
                <w:rFonts w:ascii="仿宋_GB2312" w:eastAsia="仿宋_GB2312" w:hAnsi="仿宋_GB2312" w:cs="仿宋_GB2312" w:hint="eastAsia"/>
                <w:sz w:val="28"/>
                <w:szCs w:val="28"/>
              </w:rPr>
              <w:t>市</w:t>
            </w:r>
            <w:r>
              <w:rPr>
                <w:rFonts w:ascii="仿宋_GB2312" w:eastAsia="仿宋_GB2312" w:hAnsi="仿宋_GB2312" w:cs="仿宋_GB2312" w:hint="eastAsia"/>
                <w:sz w:val="28"/>
                <w:szCs w:val="28"/>
              </w:rPr>
              <w:t>政务服务数据管理</w:t>
            </w:r>
            <w:r>
              <w:rPr>
                <w:rFonts w:ascii="仿宋_GB2312" w:eastAsia="仿宋_GB2312" w:hAnsi="仿宋_GB2312" w:cs="仿宋_GB2312" w:hint="eastAsia"/>
                <w:sz w:val="28"/>
                <w:szCs w:val="28"/>
              </w:rPr>
              <w:t>局开展的抽查工作中未出现涉及通报情况的，加</w:t>
            </w:r>
            <w:r>
              <w:rPr>
                <w:rFonts w:ascii="仿宋_GB2312" w:eastAsia="仿宋_GB2312" w:hAnsi="仿宋_GB2312" w:cs="仿宋_GB2312" w:hint="eastAsia"/>
                <w:sz w:val="28"/>
                <w:szCs w:val="28"/>
              </w:rPr>
              <w:t>2</w:t>
            </w:r>
            <w:r>
              <w:rPr>
                <w:rFonts w:ascii="仿宋_GB2312" w:eastAsia="仿宋_GB2312" w:hAnsi="仿宋_GB2312" w:cs="仿宋_GB2312" w:hint="eastAsia"/>
                <w:sz w:val="28"/>
                <w:szCs w:val="28"/>
              </w:rPr>
              <w:t>分</w:t>
            </w:r>
            <w:r>
              <w:rPr>
                <w:rFonts w:ascii="仿宋_GB2312" w:eastAsia="仿宋_GB2312" w:hAnsi="仿宋_GB2312" w:cs="仿宋_GB2312" w:hint="eastAsia"/>
                <w:sz w:val="28"/>
                <w:szCs w:val="28"/>
              </w:rPr>
              <w:t>；</w:t>
            </w:r>
          </w:p>
          <w:p w:rsidR="00151AFB" w:rsidRDefault="00BC0617">
            <w:pPr>
              <w:spacing w:line="56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2. </w:t>
            </w:r>
            <w:r>
              <w:rPr>
                <w:rFonts w:ascii="仿宋_GB2312" w:eastAsia="仿宋_GB2312" w:hAnsi="仿宋_GB2312" w:cs="仿宋_GB2312" w:hint="eastAsia"/>
                <w:sz w:val="28"/>
                <w:szCs w:val="28"/>
              </w:rPr>
              <w:t>政务新媒体年度内在市</w:t>
            </w:r>
            <w:r>
              <w:rPr>
                <w:rFonts w:ascii="仿宋_GB2312" w:eastAsia="仿宋_GB2312" w:hAnsi="仿宋_GB2312" w:cs="仿宋_GB2312" w:hint="eastAsia"/>
                <w:sz w:val="28"/>
                <w:szCs w:val="28"/>
              </w:rPr>
              <w:t>政务服务数据管理</w:t>
            </w:r>
            <w:r>
              <w:rPr>
                <w:rFonts w:ascii="仿宋_GB2312" w:eastAsia="仿宋_GB2312" w:hAnsi="仿宋_GB2312" w:cs="仿宋_GB2312" w:hint="eastAsia"/>
                <w:sz w:val="28"/>
                <w:szCs w:val="28"/>
              </w:rPr>
              <w:t>局检查周报工作中未出现涉及超时</w:t>
            </w:r>
            <w:r>
              <w:rPr>
                <w:rFonts w:ascii="仿宋_GB2312" w:eastAsia="仿宋_GB2312" w:hAnsi="仿宋_GB2312" w:cs="仿宋_GB2312" w:hint="eastAsia"/>
                <w:sz w:val="28"/>
                <w:szCs w:val="28"/>
              </w:rPr>
              <w:lastRenderedPageBreak/>
              <w:t>更新情况的，加</w:t>
            </w:r>
            <w:r>
              <w:rPr>
                <w:rFonts w:ascii="仿宋_GB2312" w:eastAsia="仿宋_GB2312" w:hAnsi="仿宋_GB2312" w:cs="仿宋_GB2312" w:hint="eastAsia"/>
                <w:sz w:val="28"/>
                <w:szCs w:val="28"/>
              </w:rPr>
              <w:t>2</w:t>
            </w:r>
            <w:r>
              <w:rPr>
                <w:rFonts w:ascii="仿宋_GB2312" w:eastAsia="仿宋_GB2312" w:hAnsi="仿宋_GB2312" w:cs="仿宋_GB2312" w:hint="eastAsia"/>
                <w:sz w:val="28"/>
                <w:szCs w:val="28"/>
              </w:rPr>
              <w:t>分。</w:t>
            </w:r>
          </w:p>
        </w:tc>
        <w:tc>
          <w:tcPr>
            <w:tcW w:w="801" w:type="dxa"/>
            <w:tcBorders>
              <w:top w:val="single" w:sz="4" w:space="0" w:color="auto"/>
              <w:left w:val="nil"/>
              <w:bottom w:val="single" w:sz="4" w:space="0" w:color="auto"/>
              <w:right w:val="single" w:sz="4" w:space="0" w:color="auto"/>
            </w:tcBorders>
            <w:shd w:val="clear" w:color="auto" w:fill="auto"/>
            <w:noWrap/>
            <w:vAlign w:val="center"/>
          </w:tcPr>
          <w:p w:rsidR="00151AFB" w:rsidRDefault="00BC0617">
            <w:pPr>
              <w:spacing w:line="56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4</w:t>
            </w:r>
          </w:p>
        </w:tc>
      </w:tr>
      <w:tr w:rsidR="00151AFB">
        <w:trPr>
          <w:trHeight w:val="552"/>
        </w:trPr>
        <w:tc>
          <w:tcPr>
            <w:tcW w:w="1537"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151AFB" w:rsidRDefault="00BC0617">
            <w:pPr>
              <w:spacing w:line="56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功能设计</w:t>
            </w:r>
            <w:r>
              <w:rPr>
                <w:rFonts w:ascii="仿宋_GB2312" w:eastAsia="仿宋_GB2312" w:hAnsi="仿宋_GB2312" w:cs="仿宋_GB2312" w:hint="eastAsia"/>
                <w:sz w:val="28"/>
                <w:szCs w:val="28"/>
              </w:rPr>
              <w:br/>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4</w:t>
            </w:r>
            <w:r>
              <w:rPr>
                <w:rFonts w:ascii="仿宋_GB2312" w:eastAsia="仿宋_GB2312" w:hAnsi="仿宋_GB2312" w:cs="仿宋_GB2312" w:hint="eastAsia"/>
                <w:sz w:val="28"/>
                <w:szCs w:val="28"/>
              </w:rPr>
              <w:t>分）</w:t>
            </w:r>
          </w:p>
        </w:tc>
        <w:tc>
          <w:tcPr>
            <w:tcW w:w="1684" w:type="dxa"/>
            <w:tcBorders>
              <w:top w:val="single" w:sz="4" w:space="0" w:color="auto"/>
              <w:left w:val="nil"/>
              <w:bottom w:val="single" w:sz="4" w:space="0" w:color="auto"/>
              <w:right w:val="single" w:sz="4" w:space="0" w:color="auto"/>
            </w:tcBorders>
            <w:shd w:val="clear" w:color="auto" w:fill="auto"/>
            <w:noWrap/>
            <w:vAlign w:val="center"/>
          </w:tcPr>
          <w:p w:rsidR="00151AFB" w:rsidRDefault="00BC0617">
            <w:pPr>
              <w:spacing w:line="56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智能搜索</w:t>
            </w:r>
          </w:p>
        </w:tc>
        <w:tc>
          <w:tcPr>
            <w:tcW w:w="9928" w:type="dxa"/>
            <w:tcBorders>
              <w:top w:val="single" w:sz="4" w:space="0" w:color="auto"/>
              <w:left w:val="nil"/>
              <w:bottom w:val="single" w:sz="4" w:space="0" w:color="auto"/>
              <w:right w:val="single" w:sz="4" w:space="0" w:color="auto"/>
            </w:tcBorders>
            <w:shd w:val="clear" w:color="auto" w:fill="auto"/>
            <w:vAlign w:val="center"/>
          </w:tcPr>
          <w:p w:rsidR="00151AFB" w:rsidRDefault="00BC0617">
            <w:pPr>
              <w:spacing w:line="56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提供关键词模糊搜索功能的，加</w:t>
            </w: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分</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br/>
              <w:t>2.</w:t>
            </w:r>
            <w:r>
              <w:rPr>
                <w:rFonts w:ascii="仿宋_GB2312" w:eastAsia="仿宋_GB2312" w:hAnsi="仿宋_GB2312" w:cs="仿宋_GB2312" w:hint="eastAsia"/>
                <w:sz w:val="28"/>
                <w:szCs w:val="28"/>
              </w:rPr>
              <w:t>根据搜索关键词聚合相关信息和服务功能，实现“搜索即服务”的，加</w:t>
            </w: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分。</w:t>
            </w:r>
          </w:p>
        </w:tc>
        <w:tc>
          <w:tcPr>
            <w:tcW w:w="801" w:type="dxa"/>
            <w:tcBorders>
              <w:top w:val="single" w:sz="4" w:space="0" w:color="auto"/>
              <w:left w:val="nil"/>
              <w:bottom w:val="single" w:sz="4" w:space="0" w:color="auto"/>
              <w:right w:val="single" w:sz="4" w:space="0" w:color="auto"/>
            </w:tcBorders>
            <w:shd w:val="clear" w:color="auto" w:fill="auto"/>
            <w:noWrap/>
            <w:vAlign w:val="center"/>
          </w:tcPr>
          <w:p w:rsidR="00151AFB" w:rsidRDefault="00BC0617">
            <w:pPr>
              <w:spacing w:line="56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2</w:t>
            </w:r>
          </w:p>
        </w:tc>
      </w:tr>
      <w:tr w:rsidR="00151AFB">
        <w:trPr>
          <w:trHeight w:val="552"/>
        </w:trPr>
        <w:tc>
          <w:tcPr>
            <w:tcW w:w="1537" w:type="dxa"/>
            <w:vMerge/>
            <w:tcBorders>
              <w:top w:val="nil"/>
              <w:left w:val="single" w:sz="4" w:space="0" w:color="auto"/>
              <w:bottom w:val="single" w:sz="4" w:space="0" w:color="000000"/>
              <w:right w:val="single" w:sz="4" w:space="0" w:color="auto"/>
            </w:tcBorders>
            <w:vAlign w:val="center"/>
          </w:tcPr>
          <w:p w:rsidR="00151AFB" w:rsidRDefault="00151AFB">
            <w:pPr>
              <w:spacing w:line="560" w:lineRule="exact"/>
              <w:rPr>
                <w:rFonts w:ascii="仿宋_GB2312" w:eastAsia="仿宋_GB2312" w:hAnsi="仿宋_GB2312" w:cs="仿宋_GB2312"/>
                <w:sz w:val="28"/>
                <w:szCs w:val="28"/>
              </w:rPr>
            </w:pPr>
          </w:p>
        </w:tc>
        <w:tc>
          <w:tcPr>
            <w:tcW w:w="1684" w:type="dxa"/>
            <w:tcBorders>
              <w:top w:val="nil"/>
              <w:left w:val="nil"/>
              <w:bottom w:val="single" w:sz="4" w:space="0" w:color="auto"/>
              <w:right w:val="single" w:sz="4" w:space="0" w:color="auto"/>
            </w:tcBorders>
            <w:shd w:val="clear" w:color="auto" w:fill="auto"/>
            <w:noWrap/>
            <w:vAlign w:val="center"/>
          </w:tcPr>
          <w:p w:rsidR="00151AFB" w:rsidRDefault="00BC0617">
            <w:pPr>
              <w:spacing w:line="56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数据与服务</w:t>
            </w:r>
          </w:p>
        </w:tc>
        <w:tc>
          <w:tcPr>
            <w:tcW w:w="9928" w:type="dxa"/>
            <w:tcBorders>
              <w:top w:val="nil"/>
              <w:left w:val="nil"/>
              <w:bottom w:val="single" w:sz="4" w:space="0" w:color="auto"/>
              <w:right w:val="single" w:sz="4" w:space="0" w:color="auto"/>
            </w:tcBorders>
            <w:shd w:val="clear" w:color="auto" w:fill="auto"/>
            <w:vAlign w:val="center"/>
          </w:tcPr>
          <w:p w:rsidR="00151AFB" w:rsidRDefault="00BC0617">
            <w:pPr>
              <w:spacing w:line="56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省“开放广东”平台揭阳区域中本单位数据集或数据接口新增数量年度内大于</w:t>
            </w:r>
            <w:r>
              <w:rPr>
                <w:rFonts w:ascii="仿宋_GB2312" w:eastAsia="仿宋_GB2312" w:hAnsi="仿宋_GB2312" w:cs="仿宋_GB2312" w:hint="eastAsia"/>
                <w:sz w:val="28"/>
                <w:szCs w:val="28"/>
              </w:rPr>
              <w:t>10</w:t>
            </w:r>
            <w:r>
              <w:rPr>
                <w:rFonts w:ascii="仿宋_GB2312" w:eastAsia="仿宋_GB2312" w:hAnsi="仿宋_GB2312" w:cs="仿宋_GB2312" w:hint="eastAsia"/>
                <w:sz w:val="28"/>
                <w:szCs w:val="28"/>
              </w:rPr>
              <w:t>个的，加</w:t>
            </w:r>
            <w:r>
              <w:rPr>
                <w:rFonts w:ascii="仿宋_GB2312" w:eastAsia="仿宋_GB2312" w:hAnsi="仿宋_GB2312" w:cs="仿宋_GB2312" w:hint="eastAsia"/>
                <w:sz w:val="28"/>
                <w:szCs w:val="28"/>
              </w:rPr>
              <w:t>2</w:t>
            </w:r>
            <w:r>
              <w:rPr>
                <w:rFonts w:ascii="仿宋_GB2312" w:eastAsia="仿宋_GB2312" w:hAnsi="仿宋_GB2312" w:cs="仿宋_GB2312" w:hint="eastAsia"/>
                <w:sz w:val="28"/>
                <w:szCs w:val="28"/>
              </w:rPr>
              <w:t>分</w:t>
            </w:r>
            <w:r>
              <w:rPr>
                <w:rFonts w:ascii="仿宋_GB2312" w:eastAsia="仿宋_GB2312" w:hAnsi="仿宋_GB2312" w:cs="仿宋_GB2312" w:hint="eastAsia"/>
                <w:sz w:val="28"/>
                <w:szCs w:val="28"/>
              </w:rPr>
              <w:t>；</w:t>
            </w:r>
          </w:p>
          <w:p w:rsidR="00151AFB" w:rsidRDefault="00BC0617">
            <w:pPr>
              <w:spacing w:line="56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2.</w:t>
            </w:r>
            <w:r>
              <w:rPr>
                <w:rFonts w:ascii="仿宋_GB2312" w:eastAsia="仿宋_GB2312" w:hAnsi="仿宋_GB2312" w:cs="仿宋_GB2312" w:hint="eastAsia"/>
                <w:sz w:val="28"/>
                <w:szCs w:val="28"/>
              </w:rPr>
              <w:t>针对重点服务事项，整合相关资源，细化办理对象、条件、流程等，提供专题或集成服务</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提供</w:t>
            </w:r>
            <w:r>
              <w:rPr>
                <w:rFonts w:ascii="仿宋_GB2312" w:eastAsia="仿宋_GB2312" w:hAnsi="仿宋_GB2312" w:cs="仿宋_GB2312" w:hint="eastAsia"/>
                <w:sz w:val="28"/>
                <w:szCs w:val="28"/>
              </w:rPr>
              <w:t>3</w:t>
            </w:r>
            <w:r>
              <w:rPr>
                <w:rFonts w:ascii="仿宋_GB2312" w:eastAsia="仿宋_GB2312" w:hAnsi="仿宋_GB2312" w:cs="仿宋_GB2312" w:hint="eastAsia"/>
                <w:sz w:val="28"/>
                <w:szCs w:val="28"/>
              </w:rPr>
              <w:t>项及以上的，加</w:t>
            </w:r>
            <w:r>
              <w:rPr>
                <w:rFonts w:ascii="仿宋_GB2312" w:eastAsia="仿宋_GB2312" w:hAnsi="仿宋_GB2312" w:cs="仿宋_GB2312" w:hint="eastAsia"/>
                <w:sz w:val="28"/>
                <w:szCs w:val="28"/>
              </w:rPr>
              <w:t>2</w:t>
            </w:r>
            <w:r>
              <w:rPr>
                <w:rFonts w:ascii="仿宋_GB2312" w:eastAsia="仿宋_GB2312" w:hAnsi="仿宋_GB2312" w:cs="仿宋_GB2312" w:hint="eastAsia"/>
                <w:sz w:val="28"/>
                <w:szCs w:val="28"/>
              </w:rPr>
              <w:t>分；提供</w:t>
            </w: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至</w:t>
            </w:r>
            <w:r>
              <w:rPr>
                <w:rFonts w:ascii="仿宋_GB2312" w:eastAsia="仿宋_GB2312" w:hAnsi="仿宋_GB2312" w:cs="仿宋_GB2312" w:hint="eastAsia"/>
                <w:sz w:val="28"/>
                <w:szCs w:val="28"/>
              </w:rPr>
              <w:t>2</w:t>
            </w:r>
            <w:r>
              <w:rPr>
                <w:rFonts w:ascii="仿宋_GB2312" w:eastAsia="仿宋_GB2312" w:hAnsi="仿宋_GB2312" w:cs="仿宋_GB2312" w:hint="eastAsia"/>
                <w:sz w:val="28"/>
                <w:szCs w:val="28"/>
              </w:rPr>
              <w:t>项的，加</w:t>
            </w: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分。</w:t>
            </w:r>
          </w:p>
        </w:tc>
        <w:tc>
          <w:tcPr>
            <w:tcW w:w="801" w:type="dxa"/>
            <w:tcBorders>
              <w:top w:val="nil"/>
              <w:left w:val="nil"/>
              <w:bottom w:val="single" w:sz="4" w:space="0" w:color="auto"/>
              <w:right w:val="single" w:sz="4" w:space="0" w:color="auto"/>
            </w:tcBorders>
            <w:shd w:val="clear" w:color="auto" w:fill="auto"/>
            <w:noWrap/>
            <w:vAlign w:val="center"/>
          </w:tcPr>
          <w:p w:rsidR="00151AFB" w:rsidRDefault="00BC0617">
            <w:pPr>
              <w:spacing w:line="56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2</w:t>
            </w:r>
          </w:p>
        </w:tc>
      </w:tr>
      <w:tr w:rsidR="00151AFB">
        <w:trPr>
          <w:trHeight w:val="454"/>
        </w:trPr>
        <w:tc>
          <w:tcPr>
            <w:tcW w:w="1537" w:type="dxa"/>
            <w:tcBorders>
              <w:top w:val="nil"/>
              <w:left w:val="single" w:sz="4" w:space="0" w:color="auto"/>
              <w:bottom w:val="nil"/>
              <w:right w:val="single" w:sz="4" w:space="0" w:color="auto"/>
            </w:tcBorders>
            <w:shd w:val="clear" w:color="auto" w:fill="auto"/>
            <w:vAlign w:val="center"/>
          </w:tcPr>
          <w:p w:rsidR="00151AFB" w:rsidRDefault="00BC0617">
            <w:pPr>
              <w:spacing w:line="56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互动交流</w:t>
            </w:r>
            <w:r>
              <w:rPr>
                <w:rFonts w:ascii="仿宋_GB2312" w:eastAsia="仿宋_GB2312" w:hAnsi="仿宋_GB2312" w:cs="仿宋_GB2312" w:hint="eastAsia"/>
                <w:sz w:val="28"/>
                <w:szCs w:val="28"/>
              </w:rPr>
              <w:br/>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3</w:t>
            </w:r>
            <w:r>
              <w:rPr>
                <w:rFonts w:ascii="仿宋_GB2312" w:eastAsia="仿宋_GB2312" w:hAnsi="仿宋_GB2312" w:cs="仿宋_GB2312" w:hint="eastAsia"/>
                <w:sz w:val="28"/>
                <w:szCs w:val="28"/>
              </w:rPr>
              <w:t>分）</w:t>
            </w:r>
          </w:p>
        </w:tc>
        <w:tc>
          <w:tcPr>
            <w:tcW w:w="1684" w:type="dxa"/>
            <w:tcBorders>
              <w:top w:val="nil"/>
              <w:left w:val="nil"/>
              <w:bottom w:val="single" w:sz="4" w:space="0" w:color="auto"/>
              <w:right w:val="single" w:sz="4" w:space="0" w:color="auto"/>
            </w:tcBorders>
            <w:shd w:val="clear" w:color="auto" w:fill="auto"/>
            <w:noWrap/>
            <w:vAlign w:val="center"/>
          </w:tcPr>
          <w:p w:rsidR="00151AFB" w:rsidRDefault="00BC0617">
            <w:pPr>
              <w:spacing w:line="56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实时互动</w:t>
            </w:r>
          </w:p>
        </w:tc>
        <w:tc>
          <w:tcPr>
            <w:tcW w:w="9928" w:type="dxa"/>
            <w:tcBorders>
              <w:top w:val="nil"/>
              <w:left w:val="nil"/>
              <w:bottom w:val="single" w:sz="4" w:space="0" w:color="auto"/>
              <w:right w:val="single" w:sz="4" w:space="0" w:color="auto"/>
            </w:tcBorders>
            <w:shd w:val="clear" w:color="auto" w:fill="auto"/>
            <w:vAlign w:val="center"/>
          </w:tcPr>
          <w:p w:rsidR="00151AFB" w:rsidRDefault="00BC0617">
            <w:pPr>
              <w:spacing w:line="56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模拟用户进行</w:t>
            </w: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次简单常见问题咨询：咨询后一个工作日内答复且内容准确的，得</w:t>
            </w:r>
            <w:r>
              <w:rPr>
                <w:rFonts w:ascii="仿宋_GB2312" w:eastAsia="仿宋_GB2312" w:hAnsi="仿宋_GB2312" w:cs="仿宋_GB2312" w:hint="eastAsia"/>
                <w:sz w:val="28"/>
                <w:szCs w:val="28"/>
              </w:rPr>
              <w:t>2</w:t>
            </w:r>
            <w:r>
              <w:rPr>
                <w:rFonts w:ascii="仿宋_GB2312" w:eastAsia="仿宋_GB2312" w:hAnsi="仿宋_GB2312" w:cs="仿宋_GB2312" w:hint="eastAsia"/>
                <w:sz w:val="28"/>
                <w:szCs w:val="28"/>
              </w:rPr>
              <w:t>分；提供实时智能答问功能且内容准确的，加</w:t>
            </w: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分。</w:t>
            </w:r>
          </w:p>
        </w:tc>
        <w:tc>
          <w:tcPr>
            <w:tcW w:w="801" w:type="dxa"/>
            <w:tcBorders>
              <w:top w:val="nil"/>
              <w:left w:val="nil"/>
              <w:bottom w:val="single" w:sz="4" w:space="0" w:color="auto"/>
              <w:right w:val="single" w:sz="4" w:space="0" w:color="auto"/>
            </w:tcBorders>
            <w:shd w:val="clear" w:color="auto" w:fill="auto"/>
            <w:noWrap/>
            <w:vAlign w:val="center"/>
          </w:tcPr>
          <w:p w:rsidR="00151AFB" w:rsidRDefault="00BC0617">
            <w:pPr>
              <w:spacing w:line="56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3</w:t>
            </w:r>
          </w:p>
        </w:tc>
      </w:tr>
      <w:tr w:rsidR="00151AFB">
        <w:trPr>
          <w:trHeight w:val="340"/>
        </w:trPr>
        <w:tc>
          <w:tcPr>
            <w:tcW w:w="153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51AFB" w:rsidRDefault="00BC0617">
            <w:pPr>
              <w:spacing w:line="56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创新发展</w:t>
            </w:r>
          </w:p>
          <w:p w:rsidR="00151AFB" w:rsidRDefault="00BC0617">
            <w:pPr>
              <w:spacing w:line="56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10</w:t>
            </w:r>
            <w:r>
              <w:rPr>
                <w:rFonts w:ascii="仿宋_GB2312" w:eastAsia="仿宋_GB2312" w:hAnsi="仿宋_GB2312" w:cs="仿宋_GB2312" w:hint="eastAsia"/>
                <w:sz w:val="28"/>
                <w:szCs w:val="28"/>
              </w:rPr>
              <w:t>分）</w:t>
            </w:r>
          </w:p>
        </w:tc>
        <w:tc>
          <w:tcPr>
            <w:tcW w:w="1684" w:type="dxa"/>
            <w:tcBorders>
              <w:top w:val="nil"/>
              <w:left w:val="nil"/>
              <w:bottom w:val="single" w:sz="4" w:space="0" w:color="auto"/>
              <w:right w:val="single" w:sz="4" w:space="0" w:color="auto"/>
            </w:tcBorders>
            <w:shd w:val="clear" w:color="auto" w:fill="auto"/>
            <w:noWrap/>
            <w:vAlign w:val="center"/>
          </w:tcPr>
          <w:p w:rsidR="00151AFB" w:rsidRDefault="00BC0617">
            <w:pPr>
              <w:spacing w:line="56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个性化服务</w:t>
            </w:r>
          </w:p>
        </w:tc>
        <w:tc>
          <w:tcPr>
            <w:tcW w:w="9928" w:type="dxa"/>
            <w:tcBorders>
              <w:top w:val="nil"/>
              <w:left w:val="nil"/>
              <w:bottom w:val="single" w:sz="4" w:space="0" w:color="auto"/>
              <w:right w:val="single" w:sz="4" w:space="0" w:color="auto"/>
            </w:tcBorders>
            <w:shd w:val="clear" w:color="auto" w:fill="auto"/>
            <w:vAlign w:val="center"/>
          </w:tcPr>
          <w:p w:rsidR="00151AFB" w:rsidRDefault="00BC0617">
            <w:pPr>
              <w:spacing w:line="56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按要求提供个人主页、多语言版本、无障碍服务、智能问答等个性化服务，有其中两项即可加</w:t>
            </w:r>
            <w:r>
              <w:rPr>
                <w:rFonts w:ascii="仿宋_GB2312" w:eastAsia="仿宋_GB2312" w:hAnsi="仿宋_GB2312" w:cs="仿宋_GB2312" w:hint="eastAsia"/>
                <w:sz w:val="28"/>
                <w:szCs w:val="28"/>
              </w:rPr>
              <w:t>2</w:t>
            </w:r>
            <w:r>
              <w:rPr>
                <w:rFonts w:ascii="仿宋_GB2312" w:eastAsia="仿宋_GB2312" w:hAnsi="仿宋_GB2312" w:cs="仿宋_GB2312" w:hint="eastAsia"/>
                <w:sz w:val="28"/>
                <w:szCs w:val="28"/>
              </w:rPr>
              <w:t>分。</w:t>
            </w:r>
          </w:p>
        </w:tc>
        <w:tc>
          <w:tcPr>
            <w:tcW w:w="801" w:type="dxa"/>
            <w:tcBorders>
              <w:top w:val="nil"/>
              <w:left w:val="nil"/>
              <w:bottom w:val="single" w:sz="4" w:space="0" w:color="auto"/>
              <w:right w:val="single" w:sz="4" w:space="0" w:color="auto"/>
            </w:tcBorders>
            <w:shd w:val="clear" w:color="auto" w:fill="auto"/>
            <w:noWrap/>
            <w:vAlign w:val="center"/>
          </w:tcPr>
          <w:p w:rsidR="00151AFB" w:rsidRDefault="00BC0617">
            <w:pPr>
              <w:spacing w:line="56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2</w:t>
            </w:r>
          </w:p>
        </w:tc>
      </w:tr>
      <w:tr w:rsidR="00151AFB">
        <w:trPr>
          <w:trHeight w:val="340"/>
        </w:trPr>
        <w:tc>
          <w:tcPr>
            <w:tcW w:w="1537" w:type="dxa"/>
            <w:vMerge/>
            <w:tcBorders>
              <w:top w:val="single" w:sz="4" w:space="0" w:color="auto"/>
              <w:left w:val="single" w:sz="4" w:space="0" w:color="auto"/>
              <w:bottom w:val="single" w:sz="4" w:space="0" w:color="auto"/>
              <w:right w:val="single" w:sz="4" w:space="0" w:color="auto"/>
            </w:tcBorders>
            <w:shd w:val="clear" w:color="auto" w:fill="auto"/>
            <w:vAlign w:val="center"/>
          </w:tcPr>
          <w:p w:rsidR="00151AFB" w:rsidRDefault="00151AFB">
            <w:pPr>
              <w:spacing w:line="560" w:lineRule="exact"/>
              <w:rPr>
                <w:rFonts w:ascii="仿宋_GB2312" w:eastAsia="仿宋_GB2312" w:hAnsi="仿宋_GB2312" w:cs="仿宋_GB2312"/>
                <w:sz w:val="28"/>
                <w:szCs w:val="28"/>
              </w:rPr>
            </w:pPr>
          </w:p>
        </w:tc>
        <w:tc>
          <w:tcPr>
            <w:tcW w:w="1684" w:type="dxa"/>
            <w:tcBorders>
              <w:top w:val="nil"/>
              <w:left w:val="nil"/>
              <w:bottom w:val="single" w:sz="4" w:space="0" w:color="auto"/>
              <w:right w:val="single" w:sz="4" w:space="0" w:color="auto"/>
            </w:tcBorders>
            <w:shd w:val="clear" w:color="auto" w:fill="auto"/>
            <w:noWrap/>
            <w:vAlign w:val="center"/>
          </w:tcPr>
          <w:p w:rsidR="00151AFB" w:rsidRDefault="00BC0617">
            <w:pPr>
              <w:spacing w:line="560" w:lineRule="exact"/>
              <w:rPr>
                <w:rFonts w:ascii="仿宋_GB2312" w:eastAsia="仿宋_GB2312" w:hAnsi="仿宋_GB2312" w:cs="仿宋_GB2312"/>
                <w:sz w:val="28"/>
                <w:szCs w:val="28"/>
              </w:rPr>
            </w:pPr>
            <w:proofErr w:type="gramStart"/>
            <w:r>
              <w:rPr>
                <w:rFonts w:ascii="仿宋_GB2312" w:eastAsia="仿宋_GB2312" w:hAnsi="仿宋_GB2312" w:cs="仿宋_GB2312" w:hint="eastAsia"/>
                <w:sz w:val="28"/>
                <w:szCs w:val="28"/>
              </w:rPr>
              <w:t>适</w:t>
            </w:r>
            <w:proofErr w:type="gramEnd"/>
            <w:r>
              <w:rPr>
                <w:rFonts w:ascii="仿宋_GB2312" w:eastAsia="仿宋_GB2312" w:hAnsi="仿宋_GB2312" w:cs="仿宋_GB2312" w:hint="eastAsia"/>
                <w:sz w:val="28"/>
                <w:szCs w:val="28"/>
              </w:rPr>
              <w:t>老化服务</w:t>
            </w:r>
          </w:p>
        </w:tc>
        <w:tc>
          <w:tcPr>
            <w:tcW w:w="9928" w:type="dxa"/>
            <w:tcBorders>
              <w:top w:val="nil"/>
              <w:left w:val="nil"/>
              <w:bottom w:val="single" w:sz="4" w:space="0" w:color="auto"/>
              <w:right w:val="single" w:sz="4" w:space="0" w:color="auto"/>
            </w:tcBorders>
            <w:shd w:val="clear" w:color="auto" w:fill="auto"/>
            <w:vAlign w:val="center"/>
          </w:tcPr>
          <w:p w:rsidR="00151AFB" w:rsidRDefault="00BC0617">
            <w:pPr>
              <w:spacing w:line="56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按要求提供网站</w:t>
            </w:r>
            <w:proofErr w:type="gramStart"/>
            <w:r>
              <w:rPr>
                <w:rFonts w:ascii="仿宋_GB2312" w:eastAsia="仿宋_GB2312" w:hAnsi="仿宋_GB2312" w:cs="仿宋_GB2312" w:hint="eastAsia"/>
                <w:sz w:val="28"/>
                <w:szCs w:val="28"/>
              </w:rPr>
              <w:t>适</w:t>
            </w:r>
            <w:proofErr w:type="gramEnd"/>
            <w:r>
              <w:rPr>
                <w:rFonts w:ascii="仿宋_GB2312" w:eastAsia="仿宋_GB2312" w:hAnsi="仿宋_GB2312" w:cs="仿宋_GB2312" w:hint="eastAsia"/>
                <w:sz w:val="28"/>
                <w:szCs w:val="28"/>
              </w:rPr>
              <w:t>老化服务的加</w:t>
            </w:r>
            <w:r>
              <w:rPr>
                <w:rFonts w:ascii="仿宋_GB2312" w:eastAsia="仿宋_GB2312" w:hAnsi="仿宋_GB2312" w:cs="仿宋_GB2312" w:hint="eastAsia"/>
                <w:sz w:val="28"/>
                <w:szCs w:val="28"/>
              </w:rPr>
              <w:t>2</w:t>
            </w:r>
            <w:r>
              <w:rPr>
                <w:rFonts w:ascii="仿宋_GB2312" w:eastAsia="仿宋_GB2312" w:hAnsi="仿宋_GB2312" w:cs="仿宋_GB2312" w:hint="eastAsia"/>
                <w:sz w:val="28"/>
                <w:szCs w:val="28"/>
              </w:rPr>
              <w:t>分。</w:t>
            </w:r>
          </w:p>
        </w:tc>
        <w:tc>
          <w:tcPr>
            <w:tcW w:w="801" w:type="dxa"/>
            <w:tcBorders>
              <w:top w:val="nil"/>
              <w:left w:val="nil"/>
              <w:bottom w:val="single" w:sz="4" w:space="0" w:color="auto"/>
              <w:right w:val="single" w:sz="4" w:space="0" w:color="auto"/>
            </w:tcBorders>
            <w:shd w:val="clear" w:color="auto" w:fill="auto"/>
            <w:noWrap/>
            <w:vAlign w:val="center"/>
          </w:tcPr>
          <w:p w:rsidR="00151AFB" w:rsidRDefault="00BC0617">
            <w:pPr>
              <w:spacing w:line="56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2</w:t>
            </w:r>
          </w:p>
        </w:tc>
      </w:tr>
      <w:tr w:rsidR="00151AFB">
        <w:trPr>
          <w:trHeight w:val="1134"/>
        </w:trPr>
        <w:tc>
          <w:tcPr>
            <w:tcW w:w="1537" w:type="dxa"/>
            <w:vMerge/>
            <w:tcBorders>
              <w:top w:val="single" w:sz="4" w:space="0" w:color="auto"/>
              <w:left w:val="single" w:sz="4" w:space="0" w:color="auto"/>
              <w:bottom w:val="single" w:sz="4" w:space="0" w:color="auto"/>
              <w:right w:val="single" w:sz="4" w:space="0" w:color="auto"/>
            </w:tcBorders>
            <w:vAlign w:val="center"/>
          </w:tcPr>
          <w:p w:rsidR="00151AFB" w:rsidRDefault="00151AFB">
            <w:pPr>
              <w:spacing w:line="560" w:lineRule="exact"/>
              <w:rPr>
                <w:rFonts w:ascii="仿宋_GB2312" w:eastAsia="仿宋_GB2312" w:hAnsi="仿宋_GB2312" w:cs="仿宋_GB2312"/>
                <w:sz w:val="28"/>
                <w:szCs w:val="28"/>
              </w:rPr>
            </w:pPr>
          </w:p>
        </w:tc>
        <w:tc>
          <w:tcPr>
            <w:tcW w:w="1684" w:type="dxa"/>
            <w:tcBorders>
              <w:top w:val="single" w:sz="4" w:space="0" w:color="auto"/>
              <w:left w:val="nil"/>
              <w:bottom w:val="single" w:sz="4" w:space="0" w:color="auto"/>
              <w:right w:val="single" w:sz="4" w:space="0" w:color="auto"/>
            </w:tcBorders>
            <w:shd w:val="clear" w:color="auto" w:fill="auto"/>
            <w:noWrap/>
            <w:vAlign w:val="center"/>
          </w:tcPr>
          <w:p w:rsidR="00151AFB" w:rsidRDefault="00BC0617">
            <w:pPr>
              <w:spacing w:line="56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智能化应用</w:t>
            </w:r>
          </w:p>
        </w:tc>
        <w:tc>
          <w:tcPr>
            <w:tcW w:w="9928" w:type="dxa"/>
            <w:tcBorders>
              <w:top w:val="single" w:sz="4" w:space="0" w:color="auto"/>
              <w:left w:val="nil"/>
              <w:bottom w:val="single" w:sz="4" w:space="0" w:color="auto"/>
              <w:right w:val="single" w:sz="4" w:space="0" w:color="auto"/>
            </w:tcBorders>
            <w:shd w:val="clear" w:color="auto" w:fill="auto"/>
            <w:vAlign w:val="center"/>
          </w:tcPr>
          <w:p w:rsidR="00151AFB" w:rsidRDefault="00BC0617">
            <w:pPr>
              <w:spacing w:line="56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以语音识别、人工智能等为基础，对政府网站的信息、服务和互动资源进行开发利用，或整合政府网站和政务服务网资源，提供智能化应用的，可得</w:t>
            </w:r>
            <w:r>
              <w:rPr>
                <w:rFonts w:ascii="仿宋_GB2312" w:eastAsia="仿宋_GB2312" w:hAnsi="仿宋_GB2312" w:cs="仿宋_GB2312" w:hint="eastAsia"/>
                <w:sz w:val="28"/>
                <w:szCs w:val="28"/>
              </w:rPr>
              <w:t>2</w:t>
            </w:r>
            <w:r>
              <w:rPr>
                <w:rFonts w:ascii="仿宋_GB2312" w:eastAsia="仿宋_GB2312" w:hAnsi="仿宋_GB2312" w:cs="仿宋_GB2312" w:hint="eastAsia"/>
                <w:sz w:val="28"/>
                <w:szCs w:val="28"/>
              </w:rPr>
              <w:t>分。如：</w:t>
            </w:r>
            <w:r>
              <w:rPr>
                <w:rFonts w:ascii="仿宋_GB2312" w:eastAsia="仿宋_GB2312" w:hAnsi="仿宋_GB2312" w:cs="仿宋_GB2312" w:hint="eastAsia"/>
                <w:sz w:val="28"/>
                <w:szCs w:val="28"/>
              </w:rPr>
              <w:lastRenderedPageBreak/>
              <w:t>利用标签等技术，构建知识图谱，实现不同维度信息聚合；利用自然语言处理技术，结合“百姓体”描述，提供“搜索即服务”效果；基于网民访问内容，提供个性化推送等（需提供相关证明材料）。</w:t>
            </w:r>
          </w:p>
        </w:tc>
        <w:tc>
          <w:tcPr>
            <w:tcW w:w="801" w:type="dxa"/>
            <w:tcBorders>
              <w:top w:val="single" w:sz="4" w:space="0" w:color="auto"/>
              <w:left w:val="nil"/>
              <w:bottom w:val="single" w:sz="4" w:space="0" w:color="auto"/>
              <w:right w:val="single" w:sz="4" w:space="0" w:color="auto"/>
            </w:tcBorders>
            <w:shd w:val="clear" w:color="auto" w:fill="auto"/>
            <w:noWrap/>
            <w:vAlign w:val="center"/>
          </w:tcPr>
          <w:p w:rsidR="00151AFB" w:rsidRDefault="00BC0617">
            <w:pPr>
              <w:spacing w:line="56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2</w:t>
            </w:r>
          </w:p>
        </w:tc>
      </w:tr>
      <w:tr w:rsidR="00151AFB">
        <w:trPr>
          <w:trHeight w:val="964"/>
        </w:trPr>
        <w:tc>
          <w:tcPr>
            <w:tcW w:w="1537" w:type="dxa"/>
            <w:vMerge/>
            <w:tcBorders>
              <w:top w:val="single" w:sz="4" w:space="0" w:color="auto"/>
              <w:left w:val="single" w:sz="4" w:space="0" w:color="auto"/>
              <w:bottom w:val="single" w:sz="4" w:space="0" w:color="auto"/>
              <w:right w:val="single" w:sz="4" w:space="0" w:color="auto"/>
            </w:tcBorders>
            <w:vAlign w:val="center"/>
          </w:tcPr>
          <w:p w:rsidR="00151AFB" w:rsidRDefault="00151AFB">
            <w:pPr>
              <w:spacing w:line="560" w:lineRule="exact"/>
              <w:rPr>
                <w:rFonts w:ascii="仿宋_GB2312" w:eastAsia="仿宋_GB2312" w:hAnsi="仿宋_GB2312" w:cs="仿宋_GB2312"/>
                <w:sz w:val="28"/>
                <w:szCs w:val="28"/>
              </w:rPr>
            </w:pPr>
          </w:p>
        </w:tc>
        <w:tc>
          <w:tcPr>
            <w:tcW w:w="1684" w:type="dxa"/>
            <w:tcBorders>
              <w:top w:val="single" w:sz="4" w:space="0" w:color="auto"/>
              <w:left w:val="nil"/>
              <w:bottom w:val="single" w:sz="4" w:space="0" w:color="auto"/>
              <w:right w:val="single" w:sz="4" w:space="0" w:color="auto"/>
            </w:tcBorders>
            <w:shd w:val="clear" w:color="auto" w:fill="auto"/>
            <w:noWrap/>
            <w:vAlign w:val="center"/>
          </w:tcPr>
          <w:p w:rsidR="00151AFB" w:rsidRDefault="00BC0617">
            <w:pPr>
              <w:spacing w:line="56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大数据支撑</w:t>
            </w:r>
          </w:p>
        </w:tc>
        <w:tc>
          <w:tcPr>
            <w:tcW w:w="9928" w:type="dxa"/>
            <w:tcBorders>
              <w:top w:val="single" w:sz="4" w:space="0" w:color="auto"/>
              <w:left w:val="nil"/>
              <w:bottom w:val="single" w:sz="4" w:space="0" w:color="auto"/>
              <w:right w:val="single" w:sz="4" w:space="0" w:color="auto"/>
            </w:tcBorders>
            <w:shd w:val="clear" w:color="auto" w:fill="auto"/>
            <w:vAlign w:val="center"/>
          </w:tcPr>
          <w:p w:rsidR="00151AFB" w:rsidRDefault="00BC0617">
            <w:pPr>
              <w:spacing w:line="56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对政府网站信息、服务和互动资源应用、传播等情况进行大数据分析，为科学决策提供参考支撑的，得</w:t>
            </w:r>
            <w:r>
              <w:rPr>
                <w:rFonts w:ascii="仿宋_GB2312" w:eastAsia="仿宋_GB2312" w:hAnsi="仿宋_GB2312" w:cs="仿宋_GB2312" w:hint="eastAsia"/>
                <w:sz w:val="28"/>
                <w:szCs w:val="28"/>
              </w:rPr>
              <w:t>2</w:t>
            </w:r>
            <w:r>
              <w:rPr>
                <w:rFonts w:ascii="仿宋_GB2312" w:eastAsia="仿宋_GB2312" w:hAnsi="仿宋_GB2312" w:cs="仿宋_GB2312" w:hint="eastAsia"/>
                <w:sz w:val="28"/>
                <w:szCs w:val="28"/>
              </w:rPr>
              <w:t>分。如：对网民行为进行大数据分析，为网站页面改版提供支撑；对相关文本内容进行挖掘，为更好了解群众和企业诉求提供支撑等；对网站信息内容在互联网中的传播情况进行大数据分析等。（需提供相关证明材料）。</w:t>
            </w:r>
          </w:p>
        </w:tc>
        <w:tc>
          <w:tcPr>
            <w:tcW w:w="801" w:type="dxa"/>
            <w:tcBorders>
              <w:top w:val="single" w:sz="4" w:space="0" w:color="auto"/>
              <w:left w:val="nil"/>
              <w:bottom w:val="single" w:sz="4" w:space="0" w:color="auto"/>
              <w:right w:val="single" w:sz="4" w:space="0" w:color="auto"/>
            </w:tcBorders>
            <w:shd w:val="clear" w:color="auto" w:fill="auto"/>
            <w:noWrap/>
            <w:vAlign w:val="center"/>
          </w:tcPr>
          <w:p w:rsidR="00151AFB" w:rsidRDefault="00BC0617">
            <w:pPr>
              <w:spacing w:line="56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2</w:t>
            </w:r>
          </w:p>
        </w:tc>
      </w:tr>
      <w:tr w:rsidR="00151AFB">
        <w:trPr>
          <w:trHeight w:val="567"/>
        </w:trPr>
        <w:tc>
          <w:tcPr>
            <w:tcW w:w="1537" w:type="dxa"/>
            <w:vMerge/>
            <w:tcBorders>
              <w:top w:val="single" w:sz="4" w:space="0" w:color="auto"/>
              <w:left w:val="single" w:sz="4" w:space="0" w:color="auto"/>
              <w:bottom w:val="single" w:sz="4" w:space="0" w:color="auto"/>
              <w:right w:val="single" w:sz="4" w:space="0" w:color="auto"/>
            </w:tcBorders>
            <w:vAlign w:val="center"/>
          </w:tcPr>
          <w:p w:rsidR="00151AFB" w:rsidRDefault="00151AFB">
            <w:pPr>
              <w:spacing w:line="560" w:lineRule="exact"/>
              <w:rPr>
                <w:rFonts w:ascii="仿宋_GB2312" w:eastAsia="仿宋_GB2312" w:hAnsi="仿宋_GB2312" w:cs="仿宋_GB2312"/>
                <w:sz w:val="28"/>
                <w:szCs w:val="28"/>
              </w:rPr>
            </w:pPr>
          </w:p>
        </w:tc>
        <w:tc>
          <w:tcPr>
            <w:tcW w:w="1684" w:type="dxa"/>
            <w:tcBorders>
              <w:top w:val="nil"/>
              <w:left w:val="nil"/>
              <w:bottom w:val="single" w:sz="4" w:space="0" w:color="auto"/>
              <w:right w:val="single" w:sz="4" w:space="0" w:color="auto"/>
            </w:tcBorders>
            <w:shd w:val="clear" w:color="auto" w:fill="auto"/>
            <w:noWrap/>
            <w:vAlign w:val="center"/>
          </w:tcPr>
          <w:p w:rsidR="00151AFB" w:rsidRDefault="00BC0617">
            <w:pPr>
              <w:spacing w:line="56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领导肯定</w:t>
            </w:r>
          </w:p>
        </w:tc>
        <w:tc>
          <w:tcPr>
            <w:tcW w:w="9928" w:type="dxa"/>
            <w:tcBorders>
              <w:top w:val="nil"/>
              <w:left w:val="nil"/>
              <w:bottom w:val="single" w:sz="4" w:space="0" w:color="auto"/>
              <w:right w:val="single" w:sz="4" w:space="0" w:color="auto"/>
            </w:tcBorders>
            <w:shd w:val="clear" w:color="auto" w:fill="auto"/>
            <w:vAlign w:val="center"/>
          </w:tcPr>
          <w:p w:rsidR="00151AFB" w:rsidRDefault="00BC0617">
            <w:pPr>
              <w:spacing w:line="56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通过政府网站服务中心工作、方便社会公众的做法突出，并获得上级主管部门领导同志肯定的，加</w:t>
            </w:r>
            <w:r>
              <w:rPr>
                <w:rFonts w:ascii="仿宋_GB2312" w:eastAsia="仿宋_GB2312" w:hAnsi="仿宋_GB2312" w:cs="仿宋_GB2312" w:hint="eastAsia"/>
                <w:sz w:val="28"/>
                <w:szCs w:val="28"/>
              </w:rPr>
              <w:t>2</w:t>
            </w:r>
            <w:r>
              <w:rPr>
                <w:rFonts w:ascii="仿宋_GB2312" w:eastAsia="仿宋_GB2312" w:hAnsi="仿宋_GB2312" w:cs="仿宋_GB2312" w:hint="eastAsia"/>
                <w:sz w:val="28"/>
                <w:szCs w:val="28"/>
              </w:rPr>
              <w:t>分（需提供相关证明材料）。</w:t>
            </w:r>
          </w:p>
        </w:tc>
        <w:tc>
          <w:tcPr>
            <w:tcW w:w="801" w:type="dxa"/>
            <w:tcBorders>
              <w:top w:val="nil"/>
              <w:left w:val="nil"/>
              <w:bottom w:val="single" w:sz="4" w:space="0" w:color="auto"/>
              <w:right w:val="single" w:sz="4" w:space="0" w:color="auto"/>
            </w:tcBorders>
            <w:shd w:val="clear" w:color="auto" w:fill="auto"/>
            <w:noWrap/>
            <w:vAlign w:val="center"/>
          </w:tcPr>
          <w:p w:rsidR="00151AFB" w:rsidRDefault="00BC0617">
            <w:pPr>
              <w:spacing w:line="56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2</w:t>
            </w:r>
          </w:p>
        </w:tc>
      </w:tr>
    </w:tbl>
    <w:p w:rsidR="00151AFB" w:rsidRDefault="00151AFB">
      <w:pPr>
        <w:spacing w:line="560" w:lineRule="exact"/>
        <w:rPr>
          <w:rFonts w:ascii="仿宋_GB2312" w:eastAsia="仿宋_GB2312" w:hAnsi="仿宋_GB2312" w:cs="仿宋_GB2312"/>
          <w:sz w:val="28"/>
          <w:szCs w:val="28"/>
        </w:rPr>
        <w:sectPr w:rsidR="00151AFB">
          <w:footerReference w:type="default" r:id="rId8"/>
          <w:footerReference w:type="first" r:id="rId9"/>
          <w:pgSz w:w="16838" w:h="11906" w:orient="landscape"/>
          <w:pgMar w:top="1797" w:right="1440" w:bottom="1797" w:left="1440" w:header="851" w:footer="992" w:gutter="0"/>
          <w:pgNumType w:fmt="numberInDash"/>
          <w:cols w:space="425"/>
          <w:docGrid w:type="linesAndChars" w:linePitch="312"/>
        </w:sectPr>
      </w:pPr>
    </w:p>
    <w:p w:rsidR="00151AFB" w:rsidRDefault="00BC0617">
      <w:pPr>
        <w:spacing w:line="560" w:lineRule="exact"/>
        <w:rPr>
          <w:rFonts w:ascii="黑体" w:eastAsia="黑体" w:hAnsi="黑体" w:cs="黑体"/>
          <w:sz w:val="28"/>
          <w:szCs w:val="28"/>
        </w:rPr>
      </w:pPr>
      <w:r>
        <w:rPr>
          <w:rFonts w:ascii="黑体" w:eastAsia="黑体" w:hAnsi="黑体" w:cs="黑体" w:hint="eastAsia"/>
          <w:sz w:val="28"/>
          <w:szCs w:val="28"/>
        </w:rPr>
        <w:lastRenderedPageBreak/>
        <w:t>附件</w:t>
      </w:r>
      <w:r>
        <w:rPr>
          <w:rFonts w:ascii="黑体" w:eastAsia="黑体" w:hAnsi="黑体" w:cs="黑体" w:hint="eastAsia"/>
          <w:sz w:val="28"/>
          <w:szCs w:val="28"/>
        </w:rPr>
        <w:t>3</w:t>
      </w:r>
    </w:p>
    <w:p w:rsidR="00151AFB" w:rsidRDefault="00151AFB">
      <w:pPr>
        <w:spacing w:line="560" w:lineRule="exact"/>
        <w:rPr>
          <w:rFonts w:ascii="仿宋_GB2312" w:eastAsia="仿宋_GB2312" w:hAnsi="仿宋_GB2312" w:cs="仿宋_GB2312"/>
          <w:sz w:val="32"/>
          <w:szCs w:val="32"/>
        </w:rPr>
      </w:pPr>
    </w:p>
    <w:p w:rsidR="00151AFB" w:rsidRDefault="00BC0617">
      <w:pPr>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“揭阳市政府网站监管平台”操作说明</w:t>
      </w:r>
    </w:p>
    <w:p w:rsidR="00151AFB" w:rsidRDefault="00151AFB">
      <w:pPr>
        <w:spacing w:line="560" w:lineRule="exact"/>
        <w:rPr>
          <w:rFonts w:ascii="方正小标宋简体" w:eastAsia="方正小标宋简体" w:hAnsi="方正小标宋简体" w:cs="方正小标宋简体"/>
          <w:sz w:val="44"/>
          <w:szCs w:val="44"/>
        </w:rPr>
      </w:pPr>
    </w:p>
    <w:p w:rsidR="00151AFB" w:rsidRDefault="00BC0617">
      <w:pPr>
        <w:spacing w:line="56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一、</w:t>
      </w:r>
      <w:r>
        <w:rPr>
          <w:rFonts w:ascii="黑体" w:eastAsia="黑体" w:hAnsi="黑体" w:cs="黑体" w:hint="eastAsia"/>
          <w:sz w:val="32"/>
          <w:szCs w:val="32"/>
        </w:rPr>
        <w:t>两码登录：</w:t>
      </w:r>
      <w:r>
        <w:rPr>
          <w:rFonts w:ascii="仿宋_GB2312" w:eastAsia="仿宋_GB2312" w:hAnsi="仿宋_GB2312" w:cs="仿宋_GB2312" w:hint="eastAsia"/>
          <w:sz w:val="32"/>
          <w:szCs w:val="32"/>
        </w:rPr>
        <w:t>考评单位用标识码和校验码以填报单位身份登录“揭阳市政府网站监管平台”（开普云监管</w:t>
      </w:r>
      <w:r>
        <w:rPr>
          <w:rFonts w:ascii="仿宋_GB2312" w:eastAsia="仿宋_GB2312" w:hAnsi="仿宋_GB2312" w:cs="仿宋_GB2312" w:hint="eastAsia"/>
          <w:sz w:val="32"/>
          <w:szCs w:val="32"/>
        </w:rPr>
        <w:t>https://jg.kaipuyun.cn</w:t>
      </w:r>
      <w:r>
        <w:rPr>
          <w:rFonts w:ascii="仿宋_GB2312" w:eastAsia="仿宋_GB2312" w:hAnsi="仿宋_GB2312" w:cs="仿宋_GB2312" w:hint="eastAsia"/>
          <w:sz w:val="32"/>
          <w:szCs w:val="32"/>
        </w:rPr>
        <w:t>）。如两码遗失，应及时与市政务服务数据管理局联系获取。</w:t>
      </w:r>
    </w:p>
    <w:p w:rsidR="00151AFB" w:rsidRDefault="00BC0617">
      <w:pPr>
        <w:spacing w:line="56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二、</w:t>
      </w:r>
      <w:r>
        <w:rPr>
          <w:rFonts w:ascii="黑体" w:eastAsia="黑体" w:hAnsi="黑体" w:cs="黑体" w:hint="eastAsia"/>
          <w:sz w:val="32"/>
          <w:szCs w:val="32"/>
        </w:rPr>
        <w:t>监测概览：</w:t>
      </w:r>
      <w:r>
        <w:rPr>
          <w:rFonts w:ascii="仿宋_GB2312" w:eastAsia="仿宋_GB2312" w:hAnsi="仿宋_GB2312" w:cs="仿宋_GB2312" w:hint="eastAsia"/>
          <w:sz w:val="32"/>
          <w:szCs w:val="32"/>
        </w:rPr>
        <w:t>可登录平台查看本网站（频道栏目）日常运行情况</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根据显示问题及时整改</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如网站域名和栏目地址有变更，应及时在“管理中心”（右上角图标）更改，以确保监测数据有效。</w:t>
      </w:r>
    </w:p>
    <w:p w:rsidR="00151AFB" w:rsidRDefault="00BC0617">
      <w:pPr>
        <w:spacing w:line="56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三、</w:t>
      </w:r>
      <w:r>
        <w:rPr>
          <w:rFonts w:ascii="黑体" w:eastAsia="黑体" w:hAnsi="黑体" w:cs="黑体" w:hint="eastAsia"/>
          <w:sz w:val="32"/>
          <w:szCs w:val="32"/>
        </w:rPr>
        <w:t>在线反馈：</w:t>
      </w:r>
      <w:r>
        <w:rPr>
          <w:rFonts w:ascii="仿宋_GB2312" w:eastAsia="仿宋_GB2312" w:hAnsi="仿宋_GB2312" w:cs="仿宋_GB2312" w:hint="eastAsia"/>
          <w:sz w:val="32"/>
          <w:szCs w:val="32"/>
        </w:rPr>
        <w:t>考评单位登录平台后，点击“报告和整改”中“上级抽检”，自行下载月度监测报告（请</w:t>
      </w:r>
      <w:proofErr w:type="gramStart"/>
      <w:r>
        <w:rPr>
          <w:rFonts w:ascii="仿宋_GB2312" w:eastAsia="仿宋_GB2312" w:hAnsi="仿宋_GB2312" w:cs="仿宋_GB2312" w:hint="eastAsia"/>
          <w:sz w:val="32"/>
          <w:szCs w:val="32"/>
        </w:rPr>
        <w:t>留意微信工作</w:t>
      </w:r>
      <w:proofErr w:type="gramEnd"/>
      <w:r>
        <w:rPr>
          <w:rFonts w:ascii="仿宋_GB2312" w:eastAsia="仿宋_GB2312" w:hAnsi="仿宋_GB2312" w:cs="仿宋_GB2312" w:hint="eastAsia"/>
          <w:sz w:val="32"/>
          <w:szCs w:val="32"/>
        </w:rPr>
        <w:t>群内报告下发时间），在规定期限内完成整改并在线提交反馈。</w:t>
      </w:r>
    </w:p>
    <w:p w:rsidR="00151AFB" w:rsidRDefault="00BC0617">
      <w:pPr>
        <w:spacing w:line="56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四、</w:t>
      </w:r>
      <w:r>
        <w:rPr>
          <w:rFonts w:ascii="黑体" w:eastAsia="黑体" w:hAnsi="黑体" w:cs="黑体" w:hint="eastAsia"/>
          <w:sz w:val="32"/>
          <w:szCs w:val="32"/>
        </w:rPr>
        <w:t>自查自评：</w:t>
      </w:r>
      <w:r>
        <w:rPr>
          <w:rFonts w:ascii="仿宋_GB2312" w:eastAsia="仿宋_GB2312" w:hAnsi="仿宋_GB2312" w:cs="仿宋_GB2312" w:hint="eastAsia"/>
          <w:sz w:val="32"/>
          <w:szCs w:val="32"/>
        </w:rPr>
        <w:t>考评单位于自查自评阶段登录平台后，点击</w:t>
      </w:r>
    </w:p>
    <w:p w:rsidR="00151AFB" w:rsidRDefault="00BC0617">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“上级考评”，按照考评任务在规定期限内在线填报自评信息，自评表提交后不可更改。</w:t>
      </w:r>
    </w:p>
    <w:p w:rsidR="00151AFB" w:rsidRDefault="00BC0617">
      <w:pPr>
        <w:spacing w:line="56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五、</w:t>
      </w:r>
      <w:r>
        <w:rPr>
          <w:rFonts w:ascii="黑体" w:eastAsia="黑体" w:hAnsi="黑体" w:cs="黑体" w:hint="eastAsia"/>
          <w:sz w:val="32"/>
          <w:szCs w:val="32"/>
        </w:rPr>
        <w:t>注意事项：</w:t>
      </w:r>
      <w:r>
        <w:rPr>
          <w:rFonts w:ascii="仿宋_GB2312" w:eastAsia="仿宋_GB2312" w:hAnsi="仿宋_GB2312" w:cs="仿宋_GB2312" w:hint="eastAsia"/>
          <w:sz w:val="32"/>
          <w:szCs w:val="32"/>
        </w:rPr>
        <w:t>填报自评表时应准确、全面，否则将影响年终评分工作</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逾期在线不填报的单位网站将直接记为不合格等次上报市政府办公室。</w:t>
      </w:r>
    </w:p>
    <w:sectPr w:rsidR="00151AFB" w:rsidSect="00151AFB">
      <w:footerReference w:type="default" r:id="rId10"/>
      <w:footerReference w:type="first" r:id="rId11"/>
      <w:pgSz w:w="11906" w:h="16838"/>
      <w:pgMar w:top="2098" w:right="1417" w:bottom="1587" w:left="1531" w:header="851" w:footer="1191" w:gutter="0"/>
      <w:pgNumType w:fmt="numberInDash"/>
      <w:cols w:space="0"/>
      <w:titlePg/>
      <w:docGrid w:type="linesAndChars" w:linePitch="31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0617" w:rsidRDefault="00BC0617" w:rsidP="00151AFB">
      <w:r>
        <w:separator/>
      </w:r>
    </w:p>
  </w:endnote>
  <w:endnote w:type="continuationSeparator" w:id="0">
    <w:p w:rsidR="00BC0617" w:rsidRDefault="00BC0617" w:rsidP="00151AF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E0002AFF" w:usb1="C0007843" w:usb2="00000009" w:usb3="00000000" w:csb0="000001FF" w:csb1="00000000"/>
  </w:font>
  <w:font w:name="MingLiU">
    <w:altName w:val="細明體"/>
    <w:panose1 w:val="02020509000000000000"/>
    <w:charset w:val="88"/>
    <w:family w:val="modern"/>
    <w:pitch w:val="fixed"/>
    <w:sig w:usb0="A00002FF" w:usb1="28CFFCFA" w:usb2="00000016" w:usb3="00000000" w:csb0="0010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1AFB" w:rsidRDefault="00151AFB">
    <w:pPr>
      <w:pStyle w:val="a6"/>
      <w:ind w:right="360" w:firstLine="360"/>
    </w:pPr>
    <w:r>
      <w:pict>
        <v:shapetype id="_x0000_t202" coordsize="21600,21600" o:spt="202" path="m,l,21600r21600,l21600,xe">
          <v:stroke joinstyle="miter"/>
          <v:path gradientshapeok="t" o:connecttype="rect"/>
        </v:shapetype>
        <v:shape id="_x0000_s4101" type="#_x0000_t202" style="position:absolute;left:0;text-align:left;margin-left:104pt;margin-top:0;width:2in;height:2in;z-index:251672576;mso-wrap-style:none;mso-position-horizontal:outside;mso-position-horizontal-relative:margin" filled="f" stroked="f">
          <v:textbox style="mso-fit-shape-to-text:t" inset="0,0,0,0">
            <w:txbxContent>
              <w:p w:rsidR="00151AFB" w:rsidRDefault="00151AFB">
                <w:pPr>
                  <w:pStyle w:val="a6"/>
                  <w:rPr>
                    <w:rStyle w:val="aa"/>
                    <w:rFonts w:ascii="宋体" w:hAnsi="宋体"/>
                    <w:sz w:val="28"/>
                    <w:szCs w:val="28"/>
                  </w:rPr>
                </w:pPr>
                <w:r>
                  <w:rPr>
                    <w:rFonts w:ascii="宋体" w:hAnsi="宋体"/>
                    <w:sz w:val="28"/>
                    <w:szCs w:val="28"/>
                  </w:rPr>
                  <w:fldChar w:fldCharType="begin"/>
                </w:r>
                <w:r w:rsidR="00BC0617">
                  <w:rPr>
                    <w:rStyle w:val="aa"/>
                    <w:rFonts w:ascii="宋体" w:hAnsi="宋体"/>
                    <w:sz w:val="28"/>
                    <w:szCs w:val="28"/>
                  </w:rPr>
                  <w:instrText xml:space="preserve">PAGE  </w:instrText>
                </w:r>
                <w:r>
                  <w:rPr>
                    <w:rFonts w:ascii="宋体" w:hAnsi="宋体"/>
                    <w:sz w:val="28"/>
                    <w:szCs w:val="28"/>
                  </w:rPr>
                  <w:fldChar w:fldCharType="separate"/>
                </w:r>
                <w:r w:rsidR="00776BC0">
                  <w:rPr>
                    <w:rStyle w:val="aa"/>
                    <w:rFonts w:ascii="宋体" w:hAnsi="宋体"/>
                    <w:noProof/>
                    <w:sz w:val="28"/>
                    <w:szCs w:val="28"/>
                  </w:rPr>
                  <w:t>- 1 -</w:t>
                </w:r>
                <w:r>
                  <w:rPr>
                    <w:rFonts w:ascii="宋体" w:hAnsi="宋体"/>
                    <w:sz w:val="28"/>
                    <w:szCs w:val="28"/>
                  </w:rPr>
                  <w:fldChar w:fldCharType="end"/>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1AFB" w:rsidRDefault="00151AFB">
    <w:pPr>
      <w:pStyle w:val="a6"/>
      <w:jc w:val="right"/>
      <w:rPr>
        <w:rFonts w:asciiTheme="majorEastAsia" w:eastAsiaTheme="majorEastAsia" w:hAnsiTheme="majorEastAsia"/>
        <w:sz w:val="28"/>
        <w:szCs w:val="28"/>
      </w:rPr>
    </w:pPr>
    <w:r w:rsidRPr="00151AFB">
      <w:rPr>
        <w:sz w:val="28"/>
      </w:rPr>
      <w:pict>
        <v:shapetype id="_x0000_t202" coordsize="21600,21600" o:spt="202" path="m,l,21600r21600,l21600,xe">
          <v:stroke joinstyle="miter"/>
          <v:path gradientshapeok="t" o:connecttype="rect"/>
        </v:shapetype>
        <v:shape id="_x0000_s4102" type="#_x0000_t202" style="position:absolute;left:0;text-align:left;margin-left:104pt;margin-top:0;width:2in;height:2in;z-index:251680768;mso-wrap-style:none;mso-position-horizontal:outside;mso-position-horizontal-relative:margin" filled="f" stroked="f">
          <v:textbox style="mso-fit-shape-to-text:t" inset="0,0,0,0">
            <w:txbxContent>
              <w:sdt>
                <w:sdtPr>
                  <w:rPr>
                    <w:rFonts w:asciiTheme="majorEastAsia" w:eastAsiaTheme="majorEastAsia" w:hAnsiTheme="majorEastAsia"/>
                    <w:sz w:val="28"/>
                    <w:szCs w:val="28"/>
                  </w:rPr>
                  <w:id w:val="118535632"/>
                </w:sdtPr>
                <w:sdtContent>
                  <w:p w:rsidR="00151AFB" w:rsidRDefault="00151AFB">
                    <w:pPr>
                      <w:pStyle w:val="a6"/>
                      <w:jc w:val="right"/>
                      <w:rPr>
                        <w:rFonts w:asciiTheme="majorEastAsia" w:eastAsiaTheme="majorEastAsia" w:hAnsiTheme="majorEastAsia"/>
                        <w:sz w:val="28"/>
                        <w:szCs w:val="28"/>
                      </w:rPr>
                    </w:pPr>
                    <w:r>
                      <w:rPr>
                        <w:rFonts w:asciiTheme="majorEastAsia" w:eastAsiaTheme="majorEastAsia" w:hAnsiTheme="majorEastAsia"/>
                        <w:sz w:val="28"/>
                        <w:szCs w:val="28"/>
                      </w:rPr>
                      <w:fldChar w:fldCharType="begin"/>
                    </w:r>
                    <w:r w:rsidR="00BC0617">
                      <w:rPr>
                        <w:rFonts w:asciiTheme="majorEastAsia" w:eastAsiaTheme="majorEastAsia" w:hAnsiTheme="majorEastAsia"/>
                        <w:sz w:val="28"/>
                        <w:szCs w:val="28"/>
                      </w:rPr>
                      <w:instrText xml:space="preserve"> PAGE   \* MERGEFORMAT </w:instrText>
                    </w:r>
                    <w:r>
                      <w:rPr>
                        <w:rFonts w:asciiTheme="majorEastAsia" w:eastAsiaTheme="majorEastAsia" w:hAnsiTheme="majorEastAsia"/>
                        <w:sz w:val="28"/>
                        <w:szCs w:val="28"/>
                      </w:rPr>
                      <w:fldChar w:fldCharType="separate"/>
                    </w:r>
                    <w:r w:rsidR="00BC0617">
                      <w:rPr>
                        <w:rFonts w:asciiTheme="majorEastAsia" w:eastAsiaTheme="majorEastAsia" w:hAnsiTheme="majorEastAsia"/>
                        <w:sz w:val="28"/>
                        <w:szCs w:val="28"/>
                        <w:lang w:val="zh-CN"/>
                      </w:rPr>
                      <w:t>-</w:t>
                    </w:r>
                    <w:r w:rsidR="00BC0617">
                      <w:rPr>
                        <w:rFonts w:asciiTheme="majorEastAsia" w:eastAsiaTheme="majorEastAsia" w:hAnsiTheme="majorEastAsia"/>
                        <w:sz w:val="28"/>
                        <w:szCs w:val="28"/>
                      </w:rPr>
                      <w:t xml:space="preserve"> 3 -</w:t>
                    </w:r>
                    <w:r>
                      <w:rPr>
                        <w:rFonts w:asciiTheme="majorEastAsia" w:eastAsiaTheme="majorEastAsia" w:hAnsiTheme="majorEastAsia"/>
                        <w:sz w:val="28"/>
                        <w:szCs w:val="28"/>
                      </w:rPr>
                      <w:fldChar w:fldCharType="end"/>
                    </w:r>
                  </w:p>
                </w:sdtContent>
              </w:sdt>
              <w:p w:rsidR="00151AFB" w:rsidRDefault="00151AFB">
                <w:pPr>
                  <w:rPr>
                    <w:rFonts w:asciiTheme="majorEastAsia" w:eastAsiaTheme="majorEastAsia" w:hAnsiTheme="majorEastAsia"/>
                    <w:sz w:val="28"/>
                    <w:szCs w:val="28"/>
                  </w:rPr>
                </w:pPr>
              </w:p>
            </w:txbxContent>
          </v:textbox>
          <w10:wrap anchorx="margin"/>
        </v:shape>
      </w:pict>
    </w:r>
  </w:p>
  <w:p w:rsidR="00151AFB" w:rsidRDefault="00151AFB">
    <w:pPr>
      <w:pStyle w:val="a6"/>
      <w:jc w:val="righ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1AFB" w:rsidRDefault="00151AFB">
    <w:pPr>
      <w:pStyle w:val="a6"/>
      <w:ind w:right="360" w:firstLine="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1AFB" w:rsidRDefault="00151AFB">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0617" w:rsidRDefault="00BC0617" w:rsidP="00151AFB">
      <w:r>
        <w:separator/>
      </w:r>
    </w:p>
  </w:footnote>
  <w:footnote w:type="continuationSeparator" w:id="0">
    <w:p w:rsidR="00BC0617" w:rsidRDefault="00BC0617" w:rsidP="00151AF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6146"/>
    <o:shapelayout v:ext="edit">
      <o:idmap v:ext="edit" data="3,4"/>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72A27"/>
    <w:rsid w:val="00007EBA"/>
    <w:rsid w:val="00041464"/>
    <w:rsid w:val="0004536C"/>
    <w:rsid w:val="00046C7C"/>
    <w:rsid w:val="00054CC1"/>
    <w:rsid w:val="0006461D"/>
    <w:rsid w:val="000B1FEF"/>
    <w:rsid w:val="000D1760"/>
    <w:rsid w:val="000D45AA"/>
    <w:rsid w:val="000E3679"/>
    <w:rsid w:val="000E5889"/>
    <w:rsid w:val="001179C8"/>
    <w:rsid w:val="00127E17"/>
    <w:rsid w:val="00135EFB"/>
    <w:rsid w:val="00135FF8"/>
    <w:rsid w:val="00143F8E"/>
    <w:rsid w:val="00151AFB"/>
    <w:rsid w:val="00163FEA"/>
    <w:rsid w:val="00172A27"/>
    <w:rsid w:val="00197150"/>
    <w:rsid w:val="001A3F46"/>
    <w:rsid w:val="001C5804"/>
    <w:rsid w:val="001E3CF8"/>
    <w:rsid w:val="00206242"/>
    <w:rsid w:val="00236363"/>
    <w:rsid w:val="00236E9E"/>
    <w:rsid w:val="00244EE5"/>
    <w:rsid w:val="002B75F3"/>
    <w:rsid w:val="002C5A65"/>
    <w:rsid w:val="002E47D9"/>
    <w:rsid w:val="002F0531"/>
    <w:rsid w:val="00301AD6"/>
    <w:rsid w:val="0031696C"/>
    <w:rsid w:val="003213C6"/>
    <w:rsid w:val="00361372"/>
    <w:rsid w:val="00382BF6"/>
    <w:rsid w:val="003935C5"/>
    <w:rsid w:val="003A4ABE"/>
    <w:rsid w:val="003F13B8"/>
    <w:rsid w:val="003F277B"/>
    <w:rsid w:val="00445A27"/>
    <w:rsid w:val="00473D90"/>
    <w:rsid w:val="004774C9"/>
    <w:rsid w:val="004B0099"/>
    <w:rsid w:val="004C217C"/>
    <w:rsid w:val="004D6618"/>
    <w:rsid w:val="00502099"/>
    <w:rsid w:val="005172C0"/>
    <w:rsid w:val="005A38F1"/>
    <w:rsid w:val="005E16DC"/>
    <w:rsid w:val="005E5176"/>
    <w:rsid w:val="00606EE6"/>
    <w:rsid w:val="00630857"/>
    <w:rsid w:val="006569FE"/>
    <w:rsid w:val="00656C7F"/>
    <w:rsid w:val="00672CE6"/>
    <w:rsid w:val="00692FA8"/>
    <w:rsid w:val="006B095F"/>
    <w:rsid w:val="006E0D77"/>
    <w:rsid w:val="00715F38"/>
    <w:rsid w:val="00776BC0"/>
    <w:rsid w:val="007949F4"/>
    <w:rsid w:val="007C0BBC"/>
    <w:rsid w:val="007C120E"/>
    <w:rsid w:val="007D0611"/>
    <w:rsid w:val="007E1CF5"/>
    <w:rsid w:val="007E76F7"/>
    <w:rsid w:val="00826DE6"/>
    <w:rsid w:val="00844E91"/>
    <w:rsid w:val="00856C42"/>
    <w:rsid w:val="008715CC"/>
    <w:rsid w:val="00877CCC"/>
    <w:rsid w:val="008A563D"/>
    <w:rsid w:val="008B23C6"/>
    <w:rsid w:val="00921528"/>
    <w:rsid w:val="009508EF"/>
    <w:rsid w:val="00962054"/>
    <w:rsid w:val="00980D14"/>
    <w:rsid w:val="009B79A8"/>
    <w:rsid w:val="009E5EE8"/>
    <w:rsid w:val="009F6433"/>
    <w:rsid w:val="00A12C1A"/>
    <w:rsid w:val="00A33601"/>
    <w:rsid w:val="00A4242C"/>
    <w:rsid w:val="00A45BD1"/>
    <w:rsid w:val="00A46120"/>
    <w:rsid w:val="00A7759F"/>
    <w:rsid w:val="00A81C14"/>
    <w:rsid w:val="00A86481"/>
    <w:rsid w:val="00AB2A3E"/>
    <w:rsid w:val="00AC3B6B"/>
    <w:rsid w:val="00AD3D5B"/>
    <w:rsid w:val="00B52DCB"/>
    <w:rsid w:val="00B57BD8"/>
    <w:rsid w:val="00B65B0E"/>
    <w:rsid w:val="00BA60D6"/>
    <w:rsid w:val="00BC0617"/>
    <w:rsid w:val="00BC0E9C"/>
    <w:rsid w:val="00BD06BB"/>
    <w:rsid w:val="00BD2219"/>
    <w:rsid w:val="00BD4769"/>
    <w:rsid w:val="00BF1792"/>
    <w:rsid w:val="00C06411"/>
    <w:rsid w:val="00C2068A"/>
    <w:rsid w:val="00C37144"/>
    <w:rsid w:val="00C67381"/>
    <w:rsid w:val="00C74FBA"/>
    <w:rsid w:val="00C861D5"/>
    <w:rsid w:val="00CC1EC4"/>
    <w:rsid w:val="00CC5EF1"/>
    <w:rsid w:val="00CC7C7A"/>
    <w:rsid w:val="00CF05AE"/>
    <w:rsid w:val="00CF1707"/>
    <w:rsid w:val="00D4671E"/>
    <w:rsid w:val="00D54C42"/>
    <w:rsid w:val="00D72CF4"/>
    <w:rsid w:val="00D76D2C"/>
    <w:rsid w:val="00D90F10"/>
    <w:rsid w:val="00DA6CF0"/>
    <w:rsid w:val="00DC10D0"/>
    <w:rsid w:val="00DC5575"/>
    <w:rsid w:val="00DD613D"/>
    <w:rsid w:val="00E44751"/>
    <w:rsid w:val="00E45288"/>
    <w:rsid w:val="00E57FE6"/>
    <w:rsid w:val="00E6663B"/>
    <w:rsid w:val="00E66AE5"/>
    <w:rsid w:val="00EC6972"/>
    <w:rsid w:val="00ED740F"/>
    <w:rsid w:val="00F330E2"/>
    <w:rsid w:val="00F455F0"/>
    <w:rsid w:val="00F5098A"/>
    <w:rsid w:val="00F73E83"/>
    <w:rsid w:val="00F82169"/>
    <w:rsid w:val="00F91068"/>
    <w:rsid w:val="00FD7E34"/>
    <w:rsid w:val="00FE0572"/>
    <w:rsid w:val="00FE3294"/>
    <w:rsid w:val="00FE5715"/>
    <w:rsid w:val="00FE7D44"/>
    <w:rsid w:val="00FF0FBE"/>
    <w:rsid w:val="00FF3C7B"/>
    <w:rsid w:val="01950EF1"/>
    <w:rsid w:val="01AA3590"/>
    <w:rsid w:val="029A109B"/>
    <w:rsid w:val="039F4545"/>
    <w:rsid w:val="05117E6E"/>
    <w:rsid w:val="052B432A"/>
    <w:rsid w:val="056F4AD8"/>
    <w:rsid w:val="059253A8"/>
    <w:rsid w:val="05B818B8"/>
    <w:rsid w:val="06BA6AE6"/>
    <w:rsid w:val="06DD3ED2"/>
    <w:rsid w:val="09672CE3"/>
    <w:rsid w:val="09B50475"/>
    <w:rsid w:val="0A6528A8"/>
    <w:rsid w:val="0AA80306"/>
    <w:rsid w:val="0AC970AD"/>
    <w:rsid w:val="0C727E5D"/>
    <w:rsid w:val="0D403870"/>
    <w:rsid w:val="0DC50EA5"/>
    <w:rsid w:val="0DC70546"/>
    <w:rsid w:val="0EFC07A6"/>
    <w:rsid w:val="11C90FD9"/>
    <w:rsid w:val="12643551"/>
    <w:rsid w:val="12DF1095"/>
    <w:rsid w:val="13876070"/>
    <w:rsid w:val="13F54D49"/>
    <w:rsid w:val="13FC53E5"/>
    <w:rsid w:val="16904728"/>
    <w:rsid w:val="17884E52"/>
    <w:rsid w:val="1A067CD2"/>
    <w:rsid w:val="1A806BE8"/>
    <w:rsid w:val="1AA53032"/>
    <w:rsid w:val="1AE87CCB"/>
    <w:rsid w:val="1AF20674"/>
    <w:rsid w:val="1B0C0C70"/>
    <w:rsid w:val="1B5D148D"/>
    <w:rsid w:val="1D885445"/>
    <w:rsid w:val="1E6D7DF4"/>
    <w:rsid w:val="1E907109"/>
    <w:rsid w:val="1F9B4587"/>
    <w:rsid w:val="20AC56D3"/>
    <w:rsid w:val="2178128F"/>
    <w:rsid w:val="21DB1824"/>
    <w:rsid w:val="243D2BAF"/>
    <w:rsid w:val="25624A0D"/>
    <w:rsid w:val="260065CF"/>
    <w:rsid w:val="26EE020C"/>
    <w:rsid w:val="27377915"/>
    <w:rsid w:val="28C432F8"/>
    <w:rsid w:val="2908660C"/>
    <w:rsid w:val="29EE4298"/>
    <w:rsid w:val="2B040626"/>
    <w:rsid w:val="2BCE4113"/>
    <w:rsid w:val="2D45006B"/>
    <w:rsid w:val="2DA125B5"/>
    <w:rsid w:val="2E507217"/>
    <w:rsid w:val="2F5F6513"/>
    <w:rsid w:val="30756348"/>
    <w:rsid w:val="30AC7AA1"/>
    <w:rsid w:val="311A62AE"/>
    <w:rsid w:val="31617929"/>
    <w:rsid w:val="34CE7746"/>
    <w:rsid w:val="37337E22"/>
    <w:rsid w:val="375C0B2C"/>
    <w:rsid w:val="38503901"/>
    <w:rsid w:val="38E964C0"/>
    <w:rsid w:val="393005BA"/>
    <w:rsid w:val="39B33141"/>
    <w:rsid w:val="3A5E6A3B"/>
    <w:rsid w:val="3B026345"/>
    <w:rsid w:val="3C6528DA"/>
    <w:rsid w:val="404B39BB"/>
    <w:rsid w:val="434047DF"/>
    <w:rsid w:val="445D78F4"/>
    <w:rsid w:val="457E4EC9"/>
    <w:rsid w:val="49B7671B"/>
    <w:rsid w:val="4A9D691C"/>
    <w:rsid w:val="4AB206DA"/>
    <w:rsid w:val="4CAF69D9"/>
    <w:rsid w:val="4D875869"/>
    <w:rsid w:val="4DBF5F58"/>
    <w:rsid w:val="4F0F1136"/>
    <w:rsid w:val="51A55FBC"/>
    <w:rsid w:val="53982DE7"/>
    <w:rsid w:val="545D3F2B"/>
    <w:rsid w:val="54CA6166"/>
    <w:rsid w:val="55136059"/>
    <w:rsid w:val="5521044D"/>
    <w:rsid w:val="563219DC"/>
    <w:rsid w:val="5789053E"/>
    <w:rsid w:val="58EB3076"/>
    <w:rsid w:val="59107DD4"/>
    <w:rsid w:val="59175C5E"/>
    <w:rsid w:val="5A913FFD"/>
    <w:rsid w:val="5A97056A"/>
    <w:rsid w:val="5AA87D0B"/>
    <w:rsid w:val="5BFB3FF5"/>
    <w:rsid w:val="5C5F0BD8"/>
    <w:rsid w:val="5C725192"/>
    <w:rsid w:val="5D2063DE"/>
    <w:rsid w:val="5E21530D"/>
    <w:rsid w:val="5EB76EB3"/>
    <w:rsid w:val="5FCF64B6"/>
    <w:rsid w:val="60E2195A"/>
    <w:rsid w:val="61456DD3"/>
    <w:rsid w:val="63EC26A1"/>
    <w:rsid w:val="643505D3"/>
    <w:rsid w:val="643E0124"/>
    <w:rsid w:val="65073311"/>
    <w:rsid w:val="65227DAD"/>
    <w:rsid w:val="666A3350"/>
    <w:rsid w:val="671D3409"/>
    <w:rsid w:val="68EB016B"/>
    <w:rsid w:val="69E435C6"/>
    <w:rsid w:val="6B177D6A"/>
    <w:rsid w:val="6B473F13"/>
    <w:rsid w:val="6BBF5CB8"/>
    <w:rsid w:val="6C162781"/>
    <w:rsid w:val="6C8E6A91"/>
    <w:rsid w:val="6D521360"/>
    <w:rsid w:val="6E0B36D3"/>
    <w:rsid w:val="6F0A1A9E"/>
    <w:rsid w:val="6F456FCC"/>
    <w:rsid w:val="6FCB0B30"/>
    <w:rsid w:val="7098355B"/>
    <w:rsid w:val="70A3739A"/>
    <w:rsid w:val="729C59F8"/>
    <w:rsid w:val="72EC4EB5"/>
    <w:rsid w:val="73B04993"/>
    <w:rsid w:val="7440184F"/>
    <w:rsid w:val="74777509"/>
    <w:rsid w:val="74F078B1"/>
    <w:rsid w:val="75224080"/>
    <w:rsid w:val="76020A25"/>
    <w:rsid w:val="765B104D"/>
    <w:rsid w:val="77DE1308"/>
    <w:rsid w:val="78A55CC0"/>
    <w:rsid w:val="79491202"/>
    <w:rsid w:val="7986033E"/>
    <w:rsid w:val="798814B7"/>
    <w:rsid w:val="79F568CA"/>
    <w:rsid w:val="7A8C2730"/>
    <w:rsid w:val="7B4F6A6E"/>
    <w:rsid w:val="7BC11EB9"/>
    <w:rsid w:val="7DF942BB"/>
    <w:rsid w:val="7E8422E2"/>
    <w:rsid w:val="7EEF160B"/>
    <w:rsid w:val="7F59444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semiHidden="0" w:unhideWhenUsed="0" w:qFormat="1"/>
    <w:lsdException w:name="footer" w:semiHidden="0" w:uiPriority="99" w:unhideWhenUsed="0" w:qFormat="1"/>
    <w:lsdException w:name="caption" w:qFormat="1"/>
    <w:lsdException w:name="page number" w:semiHidden="0" w:unhideWhenUsed="0" w:qFormat="1"/>
    <w:lsdException w:name="macro" w:semiHidden="0" w:unhideWhenUsed="0"/>
    <w:lsdException w:name="List Bullet" w:semiHidden="0" w:unhideWhenUsed="0"/>
    <w:lsdException w:name="List Number" w:semiHidden="0" w:unhideWhenUsed="0"/>
    <w:lsdException w:name="Title" w:semiHidden="0" w:unhideWhenUsed="0" w:qFormat="1"/>
    <w:lsdException w:name="Default Paragraph Font" w:uiPriority="1"/>
    <w:lsdException w:name="Body Text Indent"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Body Text First Indent 2" w:semiHidden="0" w:unhideWhenUsed="0"/>
    <w:lsdException w:name="Body Text Indent 2" w:semiHidden="0" w:unhideWhenUsed="0" w:qFormat="1"/>
    <w:lsdException w:name="Hyperlink" w:semiHidden="0" w:unhideWhenUsed="0" w:qFormat="1"/>
    <w:lsdException w:name="Strong" w:semiHidden="0" w:uiPriority="22" w:unhideWhenUsed="0" w:qFormat="1"/>
    <w:lsdException w:name="Emphasis" w:semiHidden="0" w:unhideWhenUsed="0" w:qFormat="1"/>
    <w:lsdException w:name="Plain Text" w:semiHidden="0" w:unhideWhenUsed="0" w:qFormat="1"/>
    <w:lsdException w:name="HTML Top of Form" w:uiPriority="99"/>
    <w:lsdException w:name="HTML Bottom of Form" w:uiPriority="99"/>
    <w:lsdException w:name="Normal (Web)" w:semiHidden="0" w:uiPriority="99" w:qFormat="1"/>
    <w:lsdException w:name="Normal Table" w:uiPriority="99" w:qFormat="1"/>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semiHidden="0" w:uiPriority="99" w:unhideWhenUsed="0"/>
    <w:lsdException w:name="Balloon Text" w:semiHidden="0" w:unhideWhenUsed="0" w:qFormat="1"/>
    <w:lsdException w:name="Table Grid" w:semiHidden="0" w:uiPriority="59" w:unhideWhenUsed="0" w:qFormat="1"/>
    <w:lsdException w:name="Table Theme" w:semiHidden="0" w:uiPriority="99"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rsid w:val="00151AF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rsid w:val="00151AFB"/>
    <w:pPr>
      <w:ind w:firstLineChars="200" w:firstLine="420"/>
    </w:pPr>
  </w:style>
  <w:style w:type="paragraph" w:styleId="a3">
    <w:name w:val="Body Text Indent"/>
    <w:basedOn w:val="a"/>
    <w:qFormat/>
    <w:rsid w:val="00151AFB"/>
    <w:pPr>
      <w:spacing w:after="120"/>
      <w:ind w:leftChars="200" w:left="420"/>
    </w:pPr>
    <w:rPr>
      <w:rFonts w:ascii="Calibri" w:hAnsi="Calibri"/>
    </w:rPr>
  </w:style>
  <w:style w:type="paragraph" w:styleId="a4">
    <w:name w:val="Plain Text"/>
    <w:basedOn w:val="a"/>
    <w:link w:val="Char"/>
    <w:qFormat/>
    <w:rsid w:val="00151AFB"/>
    <w:rPr>
      <w:rFonts w:ascii="宋体" w:hAnsi="Courier New" w:cs="Courier New"/>
      <w:szCs w:val="21"/>
    </w:rPr>
  </w:style>
  <w:style w:type="paragraph" w:styleId="20">
    <w:name w:val="Body Text Indent 2"/>
    <w:basedOn w:val="a"/>
    <w:qFormat/>
    <w:rsid w:val="00151AFB"/>
    <w:pPr>
      <w:spacing w:after="120" w:line="480" w:lineRule="auto"/>
      <w:ind w:leftChars="200" w:left="420"/>
    </w:pPr>
  </w:style>
  <w:style w:type="paragraph" w:styleId="a5">
    <w:name w:val="Balloon Text"/>
    <w:basedOn w:val="a"/>
    <w:qFormat/>
    <w:rsid w:val="00151AFB"/>
    <w:rPr>
      <w:sz w:val="18"/>
      <w:szCs w:val="18"/>
    </w:rPr>
  </w:style>
  <w:style w:type="paragraph" w:styleId="a6">
    <w:name w:val="footer"/>
    <w:basedOn w:val="a"/>
    <w:link w:val="Char0"/>
    <w:uiPriority w:val="99"/>
    <w:qFormat/>
    <w:rsid w:val="00151AFB"/>
    <w:pPr>
      <w:tabs>
        <w:tab w:val="center" w:pos="4153"/>
        <w:tab w:val="right" w:pos="8306"/>
      </w:tabs>
      <w:snapToGrid w:val="0"/>
      <w:jc w:val="left"/>
    </w:pPr>
    <w:rPr>
      <w:sz w:val="18"/>
      <w:szCs w:val="18"/>
    </w:rPr>
  </w:style>
  <w:style w:type="paragraph" w:styleId="a7">
    <w:name w:val="header"/>
    <w:basedOn w:val="a"/>
    <w:qFormat/>
    <w:rsid w:val="00151AFB"/>
    <w:pPr>
      <w:pBdr>
        <w:bottom w:val="single" w:sz="6" w:space="1" w:color="auto"/>
      </w:pBdr>
      <w:tabs>
        <w:tab w:val="center" w:pos="4153"/>
        <w:tab w:val="right" w:pos="8306"/>
      </w:tabs>
      <w:snapToGrid w:val="0"/>
      <w:jc w:val="center"/>
    </w:pPr>
    <w:rPr>
      <w:sz w:val="18"/>
      <w:szCs w:val="18"/>
    </w:rPr>
  </w:style>
  <w:style w:type="paragraph" w:styleId="a8">
    <w:name w:val="Normal (Web)"/>
    <w:basedOn w:val="a"/>
    <w:uiPriority w:val="99"/>
    <w:unhideWhenUsed/>
    <w:qFormat/>
    <w:rsid w:val="00151AFB"/>
    <w:pPr>
      <w:widowControl/>
      <w:spacing w:before="100" w:beforeAutospacing="1" w:after="100" w:afterAutospacing="1"/>
      <w:jc w:val="left"/>
    </w:pPr>
    <w:rPr>
      <w:rFonts w:ascii="宋体" w:hAnsi="宋体" w:cs="宋体"/>
      <w:kern w:val="0"/>
      <w:sz w:val="24"/>
    </w:rPr>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a"/>
    <w:qFormat/>
    <w:rsid w:val="00151AFB"/>
    <w:pPr>
      <w:widowControl/>
      <w:spacing w:after="160" w:line="240" w:lineRule="exact"/>
      <w:jc w:val="left"/>
    </w:pPr>
    <w:rPr>
      <w:szCs w:val="21"/>
    </w:rPr>
  </w:style>
  <w:style w:type="character" w:styleId="a9">
    <w:name w:val="Strong"/>
    <w:basedOn w:val="a0"/>
    <w:uiPriority w:val="22"/>
    <w:qFormat/>
    <w:rsid w:val="00151AFB"/>
    <w:rPr>
      <w:b/>
      <w:bCs/>
    </w:rPr>
  </w:style>
  <w:style w:type="character" w:styleId="aa">
    <w:name w:val="page number"/>
    <w:basedOn w:val="a0"/>
    <w:qFormat/>
    <w:rsid w:val="00151AFB"/>
  </w:style>
  <w:style w:type="character" w:styleId="ab">
    <w:name w:val="Hyperlink"/>
    <w:basedOn w:val="a0"/>
    <w:qFormat/>
    <w:rsid w:val="00151AFB"/>
    <w:rPr>
      <w:color w:val="0000FF" w:themeColor="hyperlink"/>
      <w:u w:val="single"/>
    </w:rPr>
  </w:style>
  <w:style w:type="table" w:styleId="ac">
    <w:name w:val="Table Grid"/>
    <w:basedOn w:val="a1"/>
    <w:uiPriority w:val="59"/>
    <w:qFormat/>
    <w:rsid w:val="00151A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
    <w:name w:val="Char Char Char Char"/>
    <w:basedOn w:val="a"/>
    <w:qFormat/>
    <w:rsid w:val="00151AFB"/>
    <w:rPr>
      <w:rFonts w:ascii="宋体" w:hAnsi="宋体" w:cs="Courier New"/>
      <w:sz w:val="32"/>
      <w:szCs w:val="32"/>
    </w:rPr>
  </w:style>
  <w:style w:type="paragraph" w:customStyle="1" w:styleId="CharCharCharCharCharCharCharCharCharCharCharCharCharCharCharChar">
    <w:name w:val="Char Char Char Char Char Char Char Char Char Char Char Char Char Char Char Char"/>
    <w:basedOn w:val="a"/>
    <w:qFormat/>
    <w:rsid w:val="00151AFB"/>
    <w:pPr>
      <w:adjustRightInd w:val="0"/>
      <w:spacing w:line="360" w:lineRule="auto"/>
    </w:pPr>
    <w:rPr>
      <w:szCs w:val="20"/>
    </w:rPr>
  </w:style>
  <w:style w:type="paragraph" w:customStyle="1" w:styleId="NormalWeb1">
    <w:name w:val="Normal (Web)1"/>
    <w:basedOn w:val="a"/>
    <w:qFormat/>
    <w:rsid w:val="00151AFB"/>
    <w:pPr>
      <w:jc w:val="left"/>
    </w:pPr>
    <w:rPr>
      <w:rFonts w:ascii="Calibri" w:hAnsi="Calibri"/>
      <w:kern w:val="0"/>
      <w:sz w:val="24"/>
    </w:rPr>
  </w:style>
  <w:style w:type="character" w:customStyle="1" w:styleId="Char">
    <w:name w:val="纯文本 Char"/>
    <w:basedOn w:val="a0"/>
    <w:link w:val="a4"/>
    <w:qFormat/>
    <w:rsid w:val="00151AFB"/>
    <w:rPr>
      <w:rFonts w:ascii="宋体" w:hAnsi="Courier New" w:cs="Courier New"/>
      <w:kern w:val="2"/>
      <w:sz w:val="21"/>
      <w:szCs w:val="21"/>
    </w:rPr>
  </w:style>
  <w:style w:type="paragraph" w:customStyle="1" w:styleId="Other1">
    <w:name w:val="Other|1"/>
    <w:basedOn w:val="a"/>
    <w:qFormat/>
    <w:rsid w:val="00151AFB"/>
    <w:pPr>
      <w:spacing w:line="230" w:lineRule="exact"/>
      <w:jc w:val="center"/>
    </w:pPr>
    <w:rPr>
      <w:rFonts w:ascii="MingLiU" w:eastAsia="MingLiU" w:hAnsi="MingLiU" w:cs="MingLiU"/>
      <w:sz w:val="18"/>
      <w:szCs w:val="18"/>
      <w:lang w:val="zh-TW" w:eastAsia="zh-TW" w:bidi="zh-TW"/>
    </w:rPr>
  </w:style>
  <w:style w:type="character" w:customStyle="1" w:styleId="Char0">
    <w:name w:val="页脚 Char"/>
    <w:basedOn w:val="a0"/>
    <w:link w:val="a6"/>
    <w:uiPriority w:val="99"/>
    <w:qFormat/>
    <w:rsid w:val="00151AFB"/>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jieyang.gov.cn/ydxc"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4101" textRotate="1"/>
    <customShpInfo spid="_x0000_s4102" textRotate="1"/>
    <customShpInfo spid="_x0000_s4098"/>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28</Pages>
  <Words>1623</Words>
  <Characters>9252</Characters>
  <Application>Microsoft Office Word</Application>
  <DocSecurity>0</DocSecurity>
  <Lines>77</Lines>
  <Paragraphs>21</Paragraphs>
  <ScaleCrop>false</ScaleCrop>
  <Company>jy</Company>
  <LinksUpToDate>false</LinksUpToDate>
  <CharactersWithSpaces>10854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揭府办〔2003〕    号</dc:title>
  <dc:creator>jy</dc:creator>
  <cp:lastModifiedBy>User</cp:lastModifiedBy>
  <cp:revision>3</cp:revision>
  <cp:lastPrinted>2021-12-14T08:18:00Z</cp:lastPrinted>
  <dcterms:created xsi:type="dcterms:W3CDTF">2021-12-16T08:39:00Z</dcterms:created>
  <dcterms:modified xsi:type="dcterms:W3CDTF">2021-12-16T08:40:00Z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