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7BB5" w:rsidRDefault="00337BB5">
      <w:pPr>
        <w:snapToGrid w:val="0"/>
        <w:spacing w:line="500" w:lineRule="exact"/>
        <w:rPr>
          <w:rFonts w:ascii="Times New Roman" w:eastAsia="黑体" w:hAnsi="Times New Roman" w:cs="Times New Roman" w:hint="eastAsia"/>
          <w:bCs/>
          <w:sz w:val="32"/>
          <w:szCs w:val="32"/>
        </w:rPr>
      </w:pPr>
    </w:p>
    <w:p w:rsidR="00337BB5" w:rsidRDefault="00337BB5">
      <w:pPr>
        <w:snapToGrid w:val="0"/>
        <w:spacing w:line="500" w:lineRule="exact"/>
        <w:rPr>
          <w:rFonts w:ascii="Times New Roman" w:eastAsia="黑体" w:hAnsi="Times New Roman" w:cs="Times New Roman" w:hint="eastAsia"/>
          <w:bCs/>
          <w:sz w:val="32"/>
          <w:szCs w:val="32"/>
        </w:rPr>
      </w:pPr>
    </w:p>
    <w:p w:rsidR="0000461B" w:rsidRDefault="00A16B22">
      <w:pPr>
        <w:snapToGrid w:val="0"/>
        <w:spacing w:line="500" w:lineRule="exact"/>
        <w:rPr>
          <w:rFonts w:ascii="Times New Roman" w:eastAsia="黑体" w:hAnsi="Times New Roman" w:cs="Times New Roman"/>
          <w:sz w:val="32"/>
          <w:szCs w:val="32"/>
        </w:rPr>
      </w:pPr>
      <w:r>
        <w:rPr>
          <w:rFonts w:ascii="Times New Roman" w:eastAsia="黑体" w:hAnsi="Times New Roman" w:cs="Times New Roman"/>
          <w:bCs/>
          <w:sz w:val="32"/>
          <w:szCs w:val="32"/>
        </w:rPr>
        <w:t>附件</w:t>
      </w:r>
      <w:r>
        <w:rPr>
          <w:rFonts w:ascii="Times New Roman" w:eastAsia="黑体" w:hAnsi="Times New Roman" w:cs="Times New Roman"/>
          <w:bCs/>
          <w:sz w:val="32"/>
          <w:szCs w:val="32"/>
        </w:rPr>
        <w:t>7-2</w:t>
      </w:r>
    </w:p>
    <w:p w:rsidR="0000461B" w:rsidRDefault="0000461B">
      <w:pPr>
        <w:spacing w:line="480" w:lineRule="auto"/>
        <w:jc w:val="center"/>
        <w:rPr>
          <w:rFonts w:ascii="Times New Roman" w:eastAsia="黑体" w:hAnsi="Times New Roman" w:cs="Times New Roman"/>
          <w:bCs/>
          <w:sz w:val="36"/>
          <w:szCs w:val="36"/>
        </w:rPr>
      </w:pPr>
    </w:p>
    <w:p w:rsidR="0000461B" w:rsidRDefault="00A16B22">
      <w:pPr>
        <w:spacing w:line="760" w:lineRule="exact"/>
        <w:ind w:right="28"/>
        <w:jc w:val="center"/>
        <w:rPr>
          <w:rFonts w:ascii="Times New Roman" w:eastAsia="方正小标宋简体" w:hAnsi="Times New Roman" w:cs="Times New Roman"/>
          <w:kern w:val="0"/>
          <w:sz w:val="44"/>
          <w:szCs w:val="44"/>
        </w:rPr>
      </w:pPr>
      <w:r>
        <w:rPr>
          <w:rFonts w:ascii="Times New Roman" w:eastAsia="方正小标宋简体" w:hAnsi="Times New Roman" w:cs="Times New Roman"/>
          <w:kern w:val="0"/>
          <w:sz w:val="44"/>
          <w:szCs w:val="44"/>
        </w:rPr>
        <w:t>2021</w:t>
      </w:r>
      <w:r>
        <w:rPr>
          <w:rFonts w:ascii="Times New Roman" w:eastAsia="方正小标宋简体" w:hAnsi="Times New Roman" w:cs="Times New Roman"/>
          <w:kern w:val="0"/>
          <w:sz w:val="44"/>
          <w:szCs w:val="44"/>
        </w:rPr>
        <w:t>年省中职质量工程</w:t>
      </w:r>
    </w:p>
    <w:p w:rsidR="0000461B" w:rsidRDefault="00A16B22">
      <w:pPr>
        <w:spacing w:line="760" w:lineRule="exact"/>
        <w:ind w:right="28"/>
        <w:jc w:val="center"/>
        <w:rPr>
          <w:rFonts w:ascii="Times New Roman" w:eastAsia="方正小标宋简体" w:hAnsi="Times New Roman" w:cs="Times New Roman"/>
          <w:kern w:val="0"/>
          <w:sz w:val="44"/>
          <w:szCs w:val="44"/>
        </w:rPr>
      </w:pPr>
      <w:r>
        <w:rPr>
          <w:rFonts w:ascii="Times New Roman" w:eastAsia="方正小标宋简体" w:hAnsi="Times New Roman" w:cs="Times New Roman"/>
          <w:kern w:val="0"/>
          <w:sz w:val="44"/>
          <w:szCs w:val="44"/>
        </w:rPr>
        <w:t>在线精品课程项目申报书</w:t>
      </w:r>
    </w:p>
    <w:p w:rsidR="0000461B" w:rsidRDefault="0000461B">
      <w:pPr>
        <w:spacing w:line="480" w:lineRule="auto"/>
        <w:rPr>
          <w:rFonts w:ascii="Times New Roman" w:eastAsia="方正小标宋简体" w:hAnsi="Times New Roman" w:cs="Times New Roman"/>
          <w:sz w:val="48"/>
        </w:rPr>
      </w:pPr>
    </w:p>
    <w:p w:rsidR="0000461B" w:rsidRDefault="0000461B">
      <w:pPr>
        <w:spacing w:line="480" w:lineRule="auto"/>
        <w:rPr>
          <w:rFonts w:ascii="Times New Roman" w:eastAsia="黑体" w:hAnsi="Times New Roman" w:cs="Times New Roman"/>
          <w:sz w:val="32"/>
          <w:szCs w:val="32"/>
        </w:rPr>
      </w:pPr>
    </w:p>
    <w:p w:rsidR="0000461B" w:rsidRDefault="005E6522">
      <w:pPr>
        <w:tabs>
          <w:tab w:val="left" w:pos="5685"/>
        </w:tabs>
        <w:spacing w:line="480" w:lineRule="auto"/>
        <w:ind w:firstLine="851"/>
        <w:rPr>
          <w:rFonts w:ascii="Times New Roman" w:eastAsia="仿宋_GB2312" w:hAnsi="Times New Roman" w:cs="Times New Roman"/>
          <w:sz w:val="32"/>
          <w:szCs w:val="32"/>
        </w:rPr>
      </w:pPr>
      <w:r w:rsidRPr="005E6522">
        <w:rPr>
          <w:rFonts w:ascii="Times New Roman" w:hAnsi="Times New Roman" w:cs="Times New Roman"/>
        </w:rPr>
        <w:pict>
          <v:line id="_x0000_s1026" style="position:absolute;left:0;text-align:left;z-index:251660288" from="153pt,23.4pt" to="414pt,23.4pt" o:gfxdata="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YBzW&#10;NdcAAAAJAQAADwAAAAAAAAABACAAAAAiAAAAZHJzL2Rvd25yZXYueG1sUEsBAhQAFAAAAAgAh07i&#10;QKXzvfbqAQAAugMAAA4AAAAAAAAAAQAgAAAAJgEAAGRycy9lMm9Eb2MueG1sUEsFBgAAAAAGAAYA&#10;WQEAAIIFAAAAAA==&#10;" strokeweight=".26mm"/>
        </w:pict>
      </w:r>
      <w:r w:rsidR="00A16B22">
        <w:rPr>
          <w:rFonts w:ascii="Times New Roman" w:eastAsia="仿宋_GB2312" w:hAnsi="Times New Roman" w:cs="Times New Roman"/>
          <w:sz w:val="32"/>
          <w:szCs w:val="32"/>
        </w:rPr>
        <w:t>学校名称</w:t>
      </w:r>
      <w:r w:rsidR="00A16B22">
        <w:rPr>
          <w:rFonts w:ascii="Times New Roman" w:eastAsia="仿宋_GB2312" w:hAnsi="Times New Roman" w:cs="Times New Roman" w:hint="eastAsia"/>
          <w:sz w:val="32"/>
          <w:szCs w:val="32"/>
        </w:rPr>
        <w:t xml:space="preserve">           </w:t>
      </w:r>
      <w:r w:rsidR="00A16B22">
        <w:rPr>
          <w:rFonts w:ascii="Times New Roman" w:eastAsia="仿宋_GB2312" w:hAnsi="Times New Roman" w:cs="Times New Roman" w:hint="eastAsia"/>
          <w:sz w:val="32"/>
          <w:szCs w:val="32"/>
        </w:rPr>
        <w:t>普宁</w:t>
      </w:r>
      <w:r w:rsidR="008D6153">
        <w:rPr>
          <w:rFonts w:ascii="Times New Roman" w:eastAsia="仿宋_GB2312" w:hAnsi="Times New Roman" w:cs="Times New Roman" w:hint="eastAsia"/>
          <w:sz w:val="32"/>
          <w:szCs w:val="32"/>
        </w:rPr>
        <w:t>市</w:t>
      </w:r>
      <w:r w:rsidR="00A16B22">
        <w:rPr>
          <w:rFonts w:ascii="Times New Roman" w:eastAsia="仿宋_GB2312" w:hAnsi="Times New Roman" w:cs="Times New Roman" w:hint="eastAsia"/>
          <w:sz w:val="32"/>
          <w:szCs w:val="32"/>
        </w:rPr>
        <w:t>中博职业技术学校</w:t>
      </w:r>
    </w:p>
    <w:p w:rsidR="0000461B" w:rsidRDefault="005E6522">
      <w:pPr>
        <w:spacing w:line="480" w:lineRule="auto"/>
        <w:ind w:firstLine="851"/>
        <w:rPr>
          <w:rFonts w:ascii="Times New Roman" w:eastAsia="仿宋_GB2312" w:hAnsi="Times New Roman" w:cs="Times New Roman"/>
          <w:sz w:val="32"/>
          <w:szCs w:val="32"/>
        </w:rPr>
      </w:pPr>
      <w:r w:rsidRPr="005E6522">
        <w:rPr>
          <w:rFonts w:ascii="Times New Roman" w:hAnsi="Times New Roman" w:cs="Times New Roman"/>
        </w:rPr>
        <w:pict>
          <v:line id="_x0000_s1032" style="position:absolute;left:0;text-align:left;flip:y;z-index:251661312" from="156pt,23.4pt" to="414pt,23.4pt" o:gfxdata="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OCDIgTZAAAACQEAAA8AAAAAAAAAAQAgAAAAIgAAAGRycy9kb3ducmV2LnhtbFBLAQIUABQA&#10;AAAIAIdO4kBsOvZy7wEAAMQDAAAOAAAAAAAAAAEAIAAAACgBAABkcnMvZTJvRG9jLnhtbFBLBQYA&#10;AAAABgAGAFkBAACJBQAAAAA=&#10;" strokeweight=".26mm"/>
        </w:pict>
      </w:r>
      <w:r w:rsidR="00A16B22">
        <w:rPr>
          <w:rFonts w:ascii="Times New Roman" w:eastAsia="仿宋_GB2312" w:hAnsi="Times New Roman" w:cs="Times New Roman"/>
          <w:sz w:val="32"/>
          <w:szCs w:val="32"/>
        </w:rPr>
        <w:t>课程名称</w:t>
      </w:r>
      <w:r w:rsidR="00A16B22">
        <w:rPr>
          <w:rFonts w:ascii="Times New Roman" w:eastAsia="仿宋_GB2312" w:hAnsi="Times New Roman" w:cs="Times New Roman" w:hint="eastAsia"/>
          <w:sz w:val="32"/>
          <w:szCs w:val="32"/>
        </w:rPr>
        <w:t xml:space="preserve">           </w:t>
      </w:r>
      <w:r w:rsidR="00A16B22">
        <w:rPr>
          <w:rFonts w:ascii="Times New Roman" w:eastAsia="仿宋_GB2312" w:hAnsi="Times New Roman" w:cs="Times New Roman" w:hint="eastAsia"/>
          <w:sz w:val="32"/>
          <w:szCs w:val="32"/>
        </w:rPr>
        <w:t>新媒体运营</w:t>
      </w:r>
    </w:p>
    <w:p w:rsidR="0000461B" w:rsidRDefault="005E6522">
      <w:pPr>
        <w:spacing w:line="480" w:lineRule="auto"/>
        <w:ind w:firstLine="851"/>
        <w:rPr>
          <w:rFonts w:ascii="Times New Roman" w:eastAsia="仿宋_GB2312" w:hAnsi="Times New Roman" w:cs="Times New Roman"/>
          <w:sz w:val="24"/>
          <w:szCs w:val="24"/>
        </w:rPr>
      </w:pPr>
      <w:r w:rsidRPr="005E6522">
        <w:rPr>
          <w:rFonts w:ascii="Times New Roman" w:hAnsi="Times New Roman" w:cs="Times New Roman"/>
        </w:rPr>
        <w:pict>
          <v:line id="_x0000_s1031" style="position:absolute;left:0;text-align:left;flip:y;z-index:251666432" from="156pt,22.65pt" to="414pt,22.65pt" o:gfxdata="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tqBdT9kAAAAJAQAADwAAAAAAAAABACAAAAAiAAAAZHJzL2Rvd25yZXYueG1sUEsBAhQAFAAA&#10;AAgAh07iQBK8A+nuAQAAwgMAAA4AAAAAAAAAAQAgAAAAKAEAAGRycy9lMm9Eb2MueG1sUEsFBgAA&#10;AAAGAAYAWQEAAIgFAAAAAA==&#10;" strokeweight=".26mm"/>
        </w:pict>
      </w:r>
      <w:r w:rsidR="00A16B22">
        <w:rPr>
          <w:rFonts w:ascii="Times New Roman" w:eastAsia="仿宋_GB2312" w:hAnsi="Times New Roman" w:cs="Times New Roman"/>
          <w:sz w:val="32"/>
          <w:szCs w:val="32"/>
        </w:rPr>
        <w:t>课程类别</w:t>
      </w:r>
      <w:r w:rsidR="008D6153">
        <w:rPr>
          <w:rFonts w:ascii="Times New Roman" w:eastAsia="仿宋_GB2312" w:hAnsi="Times New Roman" w:cs="Times New Roman" w:hint="eastAsia"/>
          <w:sz w:val="32"/>
          <w:szCs w:val="32"/>
        </w:rPr>
        <w:t xml:space="preserve">           </w:t>
      </w:r>
      <w:r w:rsidR="00A16B22">
        <w:rPr>
          <w:rFonts w:ascii="Times New Roman" w:eastAsia="仿宋_GB2312" w:hAnsi="Times New Roman" w:cs="Times New Roman"/>
          <w:sz w:val="32"/>
          <w:szCs w:val="32"/>
        </w:rPr>
        <w:t>专业核心课</w:t>
      </w:r>
    </w:p>
    <w:p w:rsidR="0000461B" w:rsidRDefault="005E6522">
      <w:pPr>
        <w:spacing w:line="480" w:lineRule="auto"/>
        <w:ind w:leftChars="406" w:left="1168" w:hangingChars="150" w:hanging="315"/>
        <w:rPr>
          <w:rFonts w:ascii="Times New Roman" w:eastAsia="仿宋_GB2312" w:hAnsi="Times New Roman" w:cs="Times New Roman"/>
          <w:sz w:val="32"/>
          <w:szCs w:val="32"/>
        </w:rPr>
      </w:pPr>
      <w:r w:rsidRPr="005E6522">
        <w:rPr>
          <w:rFonts w:ascii="Times New Roman" w:hAnsi="Times New Roman" w:cs="Times New Roman"/>
        </w:rPr>
        <w:pict>
          <v:line id="_x0000_s1030" style="position:absolute;left:0;text-align:left;z-index:251665408" from="153pt,25.25pt" to="414pt,25.25pt" o:gfxdata="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AaLM79&#10;1wAAAAkBAAAPAAAAAAAAAAEAIAAAACIAAABkcnMvZG93bnJldi54bWxQSwECFAAUAAAACACHTuJA&#10;7B5/dukBAAC4AwAADgAAAAAAAAABACAAAAAmAQAAZHJzL2Uyb0RvYy54bWxQSwUGAAAAAAYABgBZ&#10;AQAAgQUAAAAA&#10;" strokeweight=".26mm"/>
        </w:pict>
      </w:r>
      <w:r w:rsidR="00A16B22">
        <w:rPr>
          <w:rFonts w:ascii="Times New Roman" w:eastAsia="仿宋_GB2312" w:hAnsi="Times New Roman" w:cs="Times New Roman"/>
          <w:sz w:val="32"/>
          <w:szCs w:val="32"/>
        </w:rPr>
        <w:t>所属专业</w:t>
      </w:r>
      <w:r w:rsidR="00A16B22">
        <w:rPr>
          <w:rFonts w:ascii="Times New Roman" w:eastAsia="仿宋_GB2312" w:hAnsi="Times New Roman" w:cs="Times New Roman" w:hint="eastAsia"/>
          <w:sz w:val="32"/>
          <w:szCs w:val="32"/>
        </w:rPr>
        <w:t xml:space="preserve">           </w:t>
      </w:r>
      <w:r w:rsidR="00A16B22">
        <w:rPr>
          <w:rFonts w:ascii="Times New Roman" w:eastAsia="仿宋_GB2312" w:hAnsi="Times New Roman" w:cs="Times New Roman" w:hint="eastAsia"/>
          <w:sz w:val="32"/>
          <w:szCs w:val="32"/>
        </w:rPr>
        <w:t>电子商务专业</w:t>
      </w:r>
    </w:p>
    <w:p w:rsidR="0000461B" w:rsidRDefault="005E6522">
      <w:pPr>
        <w:spacing w:line="480" w:lineRule="auto"/>
        <w:ind w:firstLine="851"/>
        <w:rPr>
          <w:rFonts w:ascii="Times New Roman" w:eastAsia="仿宋_GB2312" w:hAnsi="Times New Roman" w:cs="Times New Roman"/>
          <w:sz w:val="32"/>
          <w:szCs w:val="32"/>
        </w:rPr>
      </w:pPr>
      <w:r w:rsidRPr="005E6522">
        <w:rPr>
          <w:rFonts w:ascii="Times New Roman" w:hAnsi="Times New Roman" w:cs="Times New Roman"/>
        </w:rPr>
        <w:pict>
          <v:line id="_x0000_s1029" style="position:absolute;left:0;text-align:left;z-index:251663360" from="153pt,23.4pt" to="390pt,23.4pt" o:gfxdata="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BbNP7d&#10;1wAAAAkBAAAPAAAAAAAAAAEAIAAAACIAAABkcnMvZG93bnJldi54bWxQSwECFAAUAAAACACHTuJA&#10;MUWMaukBAAC4AwAADgAAAAAAAAABACAAAAAmAQAAZHJzL2Uyb0RvYy54bWxQSwUGAAAAAAYABgBZ&#10;AQAAgQUAAAAA&#10;" strokeweight=".26mm"/>
        </w:pict>
      </w:r>
      <w:r w:rsidRPr="005E6522">
        <w:rPr>
          <w:rFonts w:ascii="Times New Roman" w:hAnsi="Times New Roman" w:cs="Times New Roman"/>
        </w:rPr>
        <w:pict>
          <v:line id="_x0000_s1028" style="position:absolute;left:0;text-align:left;z-index:251662336" from="189pt,23.4pt" to="414pt,23.4pt" o:gfxdata="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VXSr&#10;8tcAAAAJAQAADwAAAAAAAAABACAAAAAiAAAAZHJzL2Rvd25yZXYueG1sUEsBAhQAFAAAAAgAh07i&#10;QFbMThnqAQAAuAMAAA4AAAAAAAAAAQAgAAAAJgEAAGRycy9lMm9Eb2MueG1sUEsFBgAAAAAGAAYA&#10;WQEAAIIFAAAAAA==&#10;" strokeweight=".26mm"/>
        </w:pict>
      </w:r>
      <w:r w:rsidR="00A16B22">
        <w:rPr>
          <w:rFonts w:ascii="Times New Roman" w:eastAsia="仿宋_GB2312" w:hAnsi="Times New Roman" w:cs="Times New Roman"/>
          <w:sz w:val="32"/>
          <w:szCs w:val="32"/>
        </w:rPr>
        <w:t>课程负责人</w:t>
      </w:r>
      <w:r w:rsidR="00A16B22">
        <w:rPr>
          <w:rFonts w:ascii="Times New Roman" w:eastAsia="仿宋_GB2312" w:hAnsi="Times New Roman" w:cs="Times New Roman" w:hint="eastAsia"/>
          <w:sz w:val="32"/>
          <w:szCs w:val="32"/>
        </w:rPr>
        <w:t xml:space="preserve">         </w:t>
      </w:r>
      <w:r w:rsidR="00A16B22">
        <w:rPr>
          <w:rFonts w:ascii="Times New Roman" w:eastAsia="仿宋_GB2312" w:hAnsi="Times New Roman" w:cs="Times New Roman" w:hint="eastAsia"/>
          <w:sz w:val="32"/>
          <w:szCs w:val="32"/>
        </w:rPr>
        <w:t>谢锐莹</w:t>
      </w:r>
    </w:p>
    <w:p w:rsidR="0000461B" w:rsidRDefault="005E6522">
      <w:pPr>
        <w:spacing w:line="480" w:lineRule="auto"/>
        <w:ind w:firstLine="851"/>
        <w:rPr>
          <w:rFonts w:ascii="Times New Roman" w:eastAsia="仿宋_GB2312" w:hAnsi="Times New Roman" w:cs="Times New Roman"/>
          <w:sz w:val="32"/>
          <w:szCs w:val="32"/>
        </w:rPr>
      </w:pPr>
      <w:r w:rsidRPr="005E6522">
        <w:rPr>
          <w:rFonts w:ascii="Times New Roman" w:hAnsi="Times New Roman" w:cs="Times New Roman"/>
        </w:rPr>
        <w:pict>
          <v:line id="_x0000_s1027" style="position:absolute;left:0;text-align:left;z-index:251664384" from="153pt,23.4pt" to="414pt,23.4pt" o:gfxdata="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BgHNY1&#10;1wAAAAkBAAAPAAAAAAAAAAEAIAAAACIAAABkcnMvZG93bnJldi54bWxQSwECFAAUAAAACACHTuJA&#10;YKCStekBAAC4AwAADgAAAAAAAAABACAAAAAmAQAAZHJzL2Uyb0RvYy54bWxQSwUGAAAAAAYABgBZ&#10;AQAAgQUAAAAA&#10;" strokeweight=".26mm"/>
        </w:pict>
      </w:r>
      <w:r w:rsidR="00A16B22">
        <w:rPr>
          <w:rFonts w:ascii="Times New Roman" w:eastAsia="仿宋_GB2312" w:hAnsi="Times New Roman" w:cs="Times New Roman"/>
          <w:sz w:val="32"/>
          <w:szCs w:val="32"/>
        </w:rPr>
        <w:t>申报日期</w:t>
      </w:r>
      <w:r w:rsidR="008D6153">
        <w:rPr>
          <w:rFonts w:ascii="Times New Roman" w:eastAsia="仿宋_GB2312" w:hAnsi="Times New Roman" w:cs="Times New Roman" w:hint="eastAsia"/>
          <w:sz w:val="32"/>
          <w:szCs w:val="32"/>
        </w:rPr>
        <w:t xml:space="preserve">           </w:t>
      </w:r>
      <w:r w:rsidR="00A16B22" w:rsidRPr="008D6153">
        <w:rPr>
          <w:rFonts w:ascii="Times New Roman" w:eastAsia="仿宋_GB2312" w:hAnsi="Times New Roman" w:cs="Times New Roman" w:hint="eastAsia"/>
          <w:sz w:val="32"/>
          <w:szCs w:val="32"/>
        </w:rPr>
        <w:t>2021.10.1</w:t>
      </w:r>
      <w:r w:rsidR="0090007D">
        <w:rPr>
          <w:rFonts w:ascii="Times New Roman" w:eastAsia="仿宋_GB2312" w:hAnsi="Times New Roman" w:cs="Times New Roman" w:hint="eastAsia"/>
          <w:sz w:val="32"/>
          <w:szCs w:val="32"/>
        </w:rPr>
        <w:t>1</w:t>
      </w:r>
    </w:p>
    <w:p w:rsidR="0000461B" w:rsidRDefault="0000461B">
      <w:pPr>
        <w:spacing w:line="480" w:lineRule="auto"/>
        <w:ind w:firstLine="539"/>
        <w:rPr>
          <w:rFonts w:ascii="Times New Roman" w:eastAsia="仿宋_GB2312" w:hAnsi="Times New Roman" w:cs="Times New Roman"/>
          <w:sz w:val="32"/>
          <w:szCs w:val="32"/>
        </w:rPr>
      </w:pPr>
    </w:p>
    <w:p w:rsidR="0000461B" w:rsidRDefault="0000461B">
      <w:pPr>
        <w:spacing w:line="480" w:lineRule="auto"/>
        <w:ind w:firstLine="539"/>
        <w:rPr>
          <w:rFonts w:ascii="Times New Roman" w:eastAsia="仿宋_GB2312" w:hAnsi="Times New Roman" w:cs="Times New Roman"/>
          <w:sz w:val="32"/>
          <w:szCs w:val="32"/>
        </w:rPr>
      </w:pPr>
    </w:p>
    <w:p w:rsidR="0000461B" w:rsidRDefault="0000461B">
      <w:pPr>
        <w:spacing w:line="480" w:lineRule="auto"/>
        <w:ind w:firstLine="539"/>
        <w:rPr>
          <w:rFonts w:ascii="Times New Roman" w:eastAsia="仿宋_GB2312" w:hAnsi="Times New Roman" w:cs="Times New Roman"/>
          <w:sz w:val="32"/>
          <w:szCs w:val="32"/>
        </w:rPr>
      </w:pPr>
    </w:p>
    <w:p w:rsidR="0000461B" w:rsidRDefault="00A16B22">
      <w:pPr>
        <w:snapToGrid w:val="0"/>
        <w:spacing w:line="240" w:lineRule="atLeast"/>
        <w:ind w:firstLine="539"/>
        <w:jc w:val="center"/>
        <w:rPr>
          <w:rFonts w:ascii="Times New Roman" w:eastAsia="仿宋_GB2312" w:hAnsi="Times New Roman" w:cs="Times New Roman"/>
          <w:sz w:val="32"/>
          <w:szCs w:val="32"/>
        </w:rPr>
      </w:pPr>
      <w:r>
        <w:rPr>
          <w:rFonts w:ascii="Times New Roman" w:eastAsia="仿宋_GB2312" w:hAnsi="Times New Roman" w:cs="Times New Roman"/>
          <w:sz w:val="32"/>
          <w:szCs w:val="32"/>
        </w:rPr>
        <w:t>广东省教育厅制</w:t>
      </w:r>
    </w:p>
    <w:p w:rsidR="0000461B" w:rsidRDefault="0000461B">
      <w:pPr>
        <w:snapToGrid w:val="0"/>
        <w:spacing w:line="240" w:lineRule="atLeast"/>
        <w:ind w:firstLine="539"/>
        <w:jc w:val="center"/>
        <w:rPr>
          <w:rFonts w:ascii="Times New Roman" w:eastAsia="仿宋_GB2312" w:hAnsi="Times New Roman" w:cs="Times New Roman"/>
          <w:sz w:val="32"/>
          <w:szCs w:val="32"/>
        </w:rPr>
      </w:pPr>
    </w:p>
    <w:p w:rsidR="0000461B" w:rsidRDefault="0000461B">
      <w:pPr>
        <w:snapToGrid w:val="0"/>
        <w:spacing w:line="240" w:lineRule="atLeast"/>
        <w:ind w:firstLine="539"/>
        <w:jc w:val="center"/>
        <w:rPr>
          <w:rFonts w:ascii="Times New Roman" w:eastAsia="仿宋_GB2312" w:hAnsi="Times New Roman" w:cs="Times New Roman"/>
          <w:sz w:val="32"/>
          <w:szCs w:val="32"/>
        </w:rPr>
      </w:pPr>
    </w:p>
    <w:p w:rsidR="0000461B" w:rsidRDefault="0000461B">
      <w:pPr>
        <w:snapToGrid w:val="0"/>
        <w:spacing w:line="240" w:lineRule="atLeast"/>
        <w:ind w:firstLine="539"/>
        <w:jc w:val="center"/>
        <w:rPr>
          <w:rFonts w:ascii="Times New Roman" w:eastAsia="仿宋" w:hAnsi="Times New Roman" w:cs="Times New Roman"/>
          <w:sz w:val="28"/>
        </w:rPr>
      </w:pPr>
    </w:p>
    <w:p w:rsidR="0000461B" w:rsidRDefault="0000461B">
      <w:pPr>
        <w:snapToGrid w:val="0"/>
        <w:spacing w:line="240" w:lineRule="atLeast"/>
        <w:ind w:firstLine="539"/>
        <w:jc w:val="center"/>
        <w:rPr>
          <w:rFonts w:ascii="Times New Roman" w:eastAsia="仿宋" w:hAnsi="Times New Roman" w:cs="Times New Roman"/>
          <w:sz w:val="28"/>
        </w:rPr>
      </w:pPr>
    </w:p>
    <w:p w:rsidR="0000461B" w:rsidRDefault="0000461B">
      <w:pPr>
        <w:snapToGrid w:val="0"/>
        <w:spacing w:line="240" w:lineRule="atLeast"/>
        <w:ind w:firstLine="539"/>
        <w:jc w:val="center"/>
        <w:rPr>
          <w:rFonts w:ascii="Times New Roman" w:eastAsia="仿宋" w:hAnsi="Times New Roman" w:cs="Times New Roman" w:hint="eastAsia"/>
          <w:sz w:val="28"/>
        </w:rPr>
      </w:pPr>
    </w:p>
    <w:p w:rsidR="001F6159" w:rsidRDefault="001F6159" w:rsidP="001F6159">
      <w:pPr>
        <w:pStyle w:val="a0"/>
        <w:ind w:firstLine="210"/>
        <w:rPr>
          <w:rFonts w:hint="eastAsia"/>
          <w:lang w:val="en-US" w:bidi="ar-SA"/>
        </w:rPr>
      </w:pPr>
    </w:p>
    <w:p w:rsidR="0000461B" w:rsidRDefault="00A16B22">
      <w:pPr>
        <w:spacing w:line="480" w:lineRule="auto"/>
        <w:ind w:rightChars="-330" w:right="-693"/>
        <w:rPr>
          <w:rFonts w:ascii="Times New Roman" w:eastAsia="黑体" w:hAnsi="Times New Roman" w:cs="Times New Roman"/>
          <w:bCs/>
          <w:color w:val="000000"/>
          <w:sz w:val="32"/>
          <w:szCs w:val="32"/>
        </w:rPr>
      </w:pPr>
      <w:r>
        <w:rPr>
          <w:rFonts w:ascii="Times New Roman" w:eastAsia="黑体" w:hAnsi="Times New Roman" w:cs="Times New Roman"/>
          <w:bCs/>
          <w:color w:val="000000"/>
          <w:sz w:val="32"/>
          <w:szCs w:val="32"/>
        </w:rPr>
        <w:lastRenderedPageBreak/>
        <w:t>1.</w:t>
      </w:r>
      <w:r>
        <w:rPr>
          <w:rFonts w:ascii="Times New Roman" w:eastAsia="黑体" w:hAnsi="Times New Roman" w:cs="Times New Roman"/>
          <w:bCs/>
          <w:color w:val="000000"/>
          <w:sz w:val="32"/>
          <w:szCs w:val="32"/>
        </w:rPr>
        <w:t>课程负责人情况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17"/>
        <w:gridCol w:w="1231"/>
        <w:gridCol w:w="495"/>
        <w:gridCol w:w="888"/>
        <w:gridCol w:w="672"/>
        <w:gridCol w:w="1842"/>
        <w:gridCol w:w="993"/>
        <w:gridCol w:w="152"/>
        <w:gridCol w:w="1123"/>
      </w:tblGrid>
      <w:tr w:rsidR="0000461B" w:rsidTr="00BC2D28">
        <w:tc>
          <w:tcPr>
            <w:tcW w:w="1217" w:type="dxa"/>
            <w:vMerge w:val="restart"/>
            <w:vAlign w:val="center"/>
          </w:tcPr>
          <w:p w:rsidR="0000461B" w:rsidRDefault="00A16B22">
            <w:pPr>
              <w:snapToGrid w:val="0"/>
              <w:spacing w:line="400" w:lineRule="exact"/>
              <w:ind w:right="-103"/>
              <w:jc w:val="center"/>
              <w:rPr>
                <w:rFonts w:ascii="Times New Roman" w:eastAsia="仿宋_GB2312" w:hAnsi="Times New Roman" w:cs="Times New Roman"/>
                <w:bCs/>
                <w:sz w:val="24"/>
                <w:szCs w:val="24"/>
              </w:rPr>
            </w:pPr>
            <w:r>
              <w:rPr>
                <w:rFonts w:ascii="Times New Roman" w:eastAsia="仿宋_GB2312" w:hAnsi="Times New Roman" w:cs="Times New Roman"/>
                <w:bCs/>
                <w:sz w:val="24"/>
                <w:szCs w:val="24"/>
              </w:rPr>
              <w:t>1-1</w:t>
            </w:r>
          </w:p>
          <w:p w:rsidR="0000461B" w:rsidRDefault="00A16B22">
            <w:pPr>
              <w:snapToGrid w:val="0"/>
              <w:spacing w:line="400" w:lineRule="exact"/>
              <w:ind w:right="-103"/>
              <w:jc w:val="center"/>
              <w:rPr>
                <w:rFonts w:ascii="Times New Roman" w:eastAsia="仿宋_GB2312" w:hAnsi="Times New Roman" w:cs="Times New Roman"/>
                <w:bCs/>
                <w:sz w:val="24"/>
                <w:szCs w:val="24"/>
              </w:rPr>
            </w:pPr>
            <w:r>
              <w:rPr>
                <w:rFonts w:ascii="Times New Roman" w:eastAsia="仿宋_GB2312" w:hAnsi="Times New Roman" w:cs="Times New Roman"/>
                <w:bCs/>
                <w:sz w:val="24"/>
                <w:szCs w:val="24"/>
              </w:rPr>
              <w:t>基本信息</w:t>
            </w:r>
          </w:p>
        </w:tc>
        <w:tc>
          <w:tcPr>
            <w:tcW w:w="1231" w:type="dxa"/>
          </w:tcPr>
          <w:p w:rsidR="0000461B" w:rsidRPr="003C2FE8" w:rsidRDefault="00A16B22">
            <w:pPr>
              <w:tabs>
                <w:tab w:val="left" w:pos="2219"/>
              </w:tabs>
              <w:suppressAutoHyphens/>
              <w:spacing w:line="400" w:lineRule="exact"/>
              <w:ind w:right="-692"/>
              <w:rPr>
                <w:rFonts w:ascii="仿宋" w:eastAsia="仿宋" w:hAnsi="仿宋" w:cs="Times New Roman"/>
                <w:bCs/>
                <w:sz w:val="24"/>
                <w:szCs w:val="24"/>
              </w:rPr>
            </w:pPr>
            <w:r w:rsidRPr="003C2FE8">
              <w:rPr>
                <w:rFonts w:ascii="仿宋" w:eastAsia="仿宋" w:hAnsi="仿宋" w:cs="Times New Roman"/>
                <w:bCs/>
                <w:sz w:val="24"/>
                <w:szCs w:val="24"/>
              </w:rPr>
              <w:t>姓名</w:t>
            </w:r>
          </w:p>
        </w:tc>
        <w:tc>
          <w:tcPr>
            <w:tcW w:w="1383" w:type="dxa"/>
            <w:gridSpan w:val="2"/>
          </w:tcPr>
          <w:p w:rsidR="0000461B" w:rsidRPr="003C2FE8" w:rsidRDefault="00A16B22">
            <w:pPr>
              <w:tabs>
                <w:tab w:val="left" w:pos="2219"/>
              </w:tabs>
              <w:suppressAutoHyphens/>
              <w:spacing w:line="400" w:lineRule="exact"/>
              <w:ind w:right="-692"/>
              <w:rPr>
                <w:rFonts w:ascii="仿宋" w:eastAsia="仿宋" w:hAnsi="仿宋" w:cs="Times New Roman"/>
                <w:bCs/>
                <w:sz w:val="24"/>
                <w:szCs w:val="24"/>
              </w:rPr>
            </w:pPr>
            <w:r w:rsidRPr="003C2FE8">
              <w:rPr>
                <w:rFonts w:ascii="仿宋" w:eastAsia="仿宋" w:hAnsi="仿宋" w:cs="Times New Roman" w:hint="eastAsia"/>
                <w:bCs/>
                <w:sz w:val="24"/>
                <w:szCs w:val="24"/>
              </w:rPr>
              <w:t>谢锐莹</w:t>
            </w:r>
          </w:p>
        </w:tc>
        <w:tc>
          <w:tcPr>
            <w:tcW w:w="672" w:type="dxa"/>
          </w:tcPr>
          <w:p w:rsidR="0000461B" w:rsidRPr="003C2FE8" w:rsidRDefault="00A16B22">
            <w:pPr>
              <w:tabs>
                <w:tab w:val="left" w:pos="2219"/>
              </w:tabs>
              <w:suppressAutoHyphens/>
              <w:spacing w:line="400" w:lineRule="exact"/>
              <w:ind w:right="-692"/>
              <w:rPr>
                <w:rFonts w:ascii="仿宋" w:eastAsia="仿宋" w:hAnsi="仿宋" w:cs="Times New Roman"/>
                <w:bCs/>
                <w:sz w:val="24"/>
                <w:szCs w:val="24"/>
              </w:rPr>
            </w:pPr>
            <w:r w:rsidRPr="003C2FE8">
              <w:rPr>
                <w:rFonts w:ascii="仿宋" w:eastAsia="仿宋" w:hAnsi="仿宋" w:cs="Times New Roman"/>
                <w:bCs/>
                <w:sz w:val="24"/>
                <w:szCs w:val="24"/>
              </w:rPr>
              <w:t>性别</w:t>
            </w:r>
          </w:p>
        </w:tc>
        <w:tc>
          <w:tcPr>
            <w:tcW w:w="1842" w:type="dxa"/>
          </w:tcPr>
          <w:p w:rsidR="0000461B" w:rsidRPr="003C2FE8" w:rsidRDefault="00A16B22" w:rsidP="00BC2D28">
            <w:pPr>
              <w:tabs>
                <w:tab w:val="left" w:pos="2219"/>
              </w:tabs>
              <w:suppressAutoHyphens/>
              <w:spacing w:line="400" w:lineRule="exact"/>
              <w:ind w:right="-692" w:firstLineChars="150" w:firstLine="360"/>
              <w:rPr>
                <w:rFonts w:ascii="仿宋" w:eastAsia="仿宋" w:hAnsi="仿宋" w:cs="Times New Roman"/>
                <w:bCs/>
                <w:sz w:val="24"/>
                <w:szCs w:val="24"/>
              </w:rPr>
            </w:pPr>
            <w:r w:rsidRPr="003C2FE8">
              <w:rPr>
                <w:rFonts w:ascii="仿宋" w:eastAsia="仿宋" w:hAnsi="仿宋" w:cs="Times New Roman" w:hint="eastAsia"/>
                <w:bCs/>
                <w:sz w:val="24"/>
                <w:szCs w:val="24"/>
              </w:rPr>
              <w:t>女</w:t>
            </w:r>
          </w:p>
        </w:tc>
        <w:tc>
          <w:tcPr>
            <w:tcW w:w="1145" w:type="dxa"/>
            <w:gridSpan w:val="2"/>
          </w:tcPr>
          <w:p w:rsidR="0000461B" w:rsidRPr="003C2FE8" w:rsidRDefault="00A16B22">
            <w:pPr>
              <w:tabs>
                <w:tab w:val="left" w:pos="2219"/>
              </w:tabs>
              <w:suppressAutoHyphens/>
              <w:spacing w:line="400" w:lineRule="exact"/>
              <w:ind w:right="-692"/>
              <w:rPr>
                <w:rFonts w:ascii="仿宋" w:eastAsia="仿宋" w:hAnsi="仿宋" w:cs="Times New Roman"/>
                <w:bCs/>
                <w:sz w:val="24"/>
                <w:szCs w:val="24"/>
              </w:rPr>
            </w:pPr>
            <w:r w:rsidRPr="003C2FE8">
              <w:rPr>
                <w:rFonts w:ascii="仿宋" w:eastAsia="仿宋" w:hAnsi="仿宋" w:cs="Times New Roman"/>
                <w:bCs/>
                <w:sz w:val="24"/>
                <w:szCs w:val="24"/>
              </w:rPr>
              <w:t>出生年月</w:t>
            </w:r>
          </w:p>
        </w:tc>
        <w:tc>
          <w:tcPr>
            <w:tcW w:w="1123" w:type="dxa"/>
          </w:tcPr>
          <w:p w:rsidR="0000461B" w:rsidRPr="003C2FE8" w:rsidRDefault="00A16B22">
            <w:pPr>
              <w:tabs>
                <w:tab w:val="left" w:pos="2219"/>
              </w:tabs>
              <w:suppressAutoHyphens/>
              <w:spacing w:line="400" w:lineRule="exact"/>
              <w:ind w:right="-692"/>
              <w:rPr>
                <w:rFonts w:ascii="仿宋" w:eastAsia="仿宋" w:hAnsi="仿宋" w:cs="Times New Roman"/>
                <w:bCs/>
                <w:sz w:val="24"/>
                <w:szCs w:val="24"/>
              </w:rPr>
            </w:pPr>
            <w:r w:rsidRPr="003C2FE8">
              <w:rPr>
                <w:rFonts w:ascii="仿宋" w:eastAsia="仿宋" w:hAnsi="仿宋" w:cs="Times New Roman" w:hint="eastAsia"/>
                <w:bCs/>
                <w:sz w:val="24"/>
                <w:szCs w:val="24"/>
              </w:rPr>
              <w:t>1990.09</w:t>
            </w:r>
          </w:p>
        </w:tc>
      </w:tr>
      <w:tr w:rsidR="0000461B" w:rsidTr="00BC2D28">
        <w:tc>
          <w:tcPr>
            <w:tcW w:w="1217" w:type="dxa"/>
            <w:vMerge/>
          </w:tcPr>
          <w:p w:rsidR="0000461B" w:rsidRDefault="0000461B">
            <w:pPr>
              <w:tabs>
                <w:tab w:val="left" w:pos="2219"/>
              </w:tabs>
              <w:suppressAutoHyphens/>
              <w:spacing w:line="400" w:lineRule="exact"/>
              <w:ind w:right="-692"/>
              <w:rPr>
                <w:rFonts w:ascii="Times New Roman" w:eastAsia="仿宋_GB2312" w:hAnsi="Times New Roman" w:cs="Times New Roman"/>
                <w:bCs/>
                <w:sz w:val="24"/>
                <w:szCs w:val="24"/>
              </w:rPr>
            </w:pPr>
          </w:p>
        </w:tc>
        <w:tc>
          <w:tcPr>
            <w:tcW w:w="1231" w:type="dxa"/>
          </w:tcPr>
          <w:p w:rsidR="0000461B" w:rsidRPr="003C2FE8" w:rsidRDefault="00A16B22">
            <w:pPr>
              <w:tabs>
                <w:tab w:val="left" w:pos="2219"/>
              </w:tabs>
              <w:suppressAutoHyphens/>
              <w:spacing w:line="400" w:lineRule="exact"/>
              <w:ind w:right="-692"/>
              <w:rPr>
                <w:rFonts w:ascii="仿宋" w:eastAsia="仿宋" w:hAnsi="仿宋" w:cs="Times New Roman"/>
                <w:bCs/>
                <w:sz w:val="24"/>
                <w:szCs w:val="24"/>
              </w:rPr>
            </w:pPr>
            <w:r w:rsidRPr="003C2FE8">
              <w:rPr>
                <w:rFonts w:ascii="仿宋" w:eastAsia="仿宋" w:hAnsi="仿宋" w:cs="Times New Roman"/>
                <w:bCs/>
                <w:sz w:val="24"/>
                <w:szCs w:val="24"/>
              </w:rPr>
              <w:t>学历</w:t>
            </w:r>
          </w:p>
        </w:tc>
        <w:tc>
          <w:tcPr>
            <w:tcW w:w="1383" w:type="dxa"/>
            <w:gridSpan w:val="2"/>
          </w:tcPr>
          <w:p w:rsidR="0000461B" w:rsidRPr="003C2FE8" w:rsidRDefault="00A16B22">
            <w:pPr>
              <w:tabs>
                <w:tab w:val="left" w:pos="2219"/>
              </w:tabs>
              <w:suppressAutoHyphens/>
              <w:spacing w:line="400" w:lineRule="exact"/>
              <w:ind w:right="-692"/>
              <w:rPr>
                <w:rFonts w:ascii="仿宋" w:eastAsia="仿宋" w:hAnsi="仿宋" w:cs="Times New Roman"/>
                <w:bCs/>
                <w:sz w:val="24"/>
                <w:szCs w:val="24"/>
              </w:rPr>
            </w:pPr>
            <w:r w:rsidRPr="003C2FE8">
              <w:rPr>
                <w:rFonts w:ascii="仿宋" w:eastAsia="仿宋" w:hAnsi="仿宋" w:cs="Times New Roman" w:hint="eastAsia"/>
                <w:bCs/>
                <w:sz w:val="24"/>
                <w:szCs w:val="24"/>
              </w:rPr>
              <w:t>本科</w:t>
            </w:r>
          </w:p>
        </w:tc>
        <w:tc>
          <w:tcPr>
            <w:tcW w:w="672" w:type="dxa"/>
          </w:tcPr>
          <w:p w:rsidR="0000461B" w:rsidRPr="003C2FE8" w:rsidRDefault="00A16B22">
            <w:pPr>
              <w:tabs>
                <w:tab w:val="left" w:pos="2219"/>
              </w:tabs>
              <w:suppressAutoHyphens/>
              <w:spacing w:line="400" w:lineRule="exact"/>
              <w:ind w:right="-692"/>
              <w:rPr>
                <w:rFonts w:ascii="仿宋" w:eastAsia="仿宋" w:hAnsi="仿宋" w:cs="Times New Roman"/>
                <w:bCs/>
                <w:sz w:val="24"/>
                <w:szCs w:val="24"/>
              </w:rPr>
            </w:pPr>
            <w:r w:rsidRPr="003C2FE8">
              <w:rPr>
                <w:rFonts w:ascii="仿宋" w:eastAsia="仿宋" w:hAnsi="仿宋" w:cs="Times New Roman"/>
                <w:bCs/>
                <w:sz w:val="24"/>
                <w:szCs w:val="24"/>
              </w:rPr>
              <w:t>职务</w:t>
            </w:r>
          </w:p>
        </w:tc>
        <w:tc>
          <w:tcPr>
            <w:tcW w:w="1842" w:type="dxa"/>
          </w:tcPr>
          <w:p w:rsidR="0000461B" w:rsidRPr="003C2FE8" w:rsidRDefault="00A16B22">
            <w:pPr>
              <w:tabs>
                <w:tab w:val="left" w:pos="2219"/>
              </w:tabs>
              <w:suppressAutoHyphens/>
              <w:spacing w:line="400" w:lineRule="exact"/>
              <w:ind w:right="-692"/>
              <w:rPr>
                <w:rFonts w:ascii="仿宋" w:eastAsia="仿宋" w:hAnsi="仿宋" w:cs="Times New Roman"/>
                <w:bCs/>
                <w:sz w:val="24"/>
                <w:szCs w:val="24"/>
              </w:rPr>
            </w:pPr>
            <w:r w:rsidRPr="003C2FE8">
              <w:rPr>
                <w:rFonts w:ascii="仿宋" w:eastAsia="仿宋" w:hAnsi="仿宋" w:cs="Times New Roman" w:hint="eastAsia"/>
                <w:bCs/>
                <w:sz w:val="24"/>
                <w:szCs w:val="24"/>
              </w:rPr>
              <w:t>电子商务教研组长</w:t>
            </w:r>
          </w:p>
        </w:tc>
        <w:tc>
          <w:tcPr>
            <w:tcW w:w="1145" w:type="dxa"/>
            <w:gridSpan w:val="2"/>
          </w:tcPr>
          <w:p w:rsidR="0000461B" w:rsidRPr="003C2FE8" w:rsidRDefault="00A16B22">
            <w:pPr>
              <w:tabs>
                <w:tab w:val="left" w:pos="2219"/>
              </w:tabs>
              <w:suppressAutoHyphens/>
              <w:spacing w:line="400" w:lineRule="exact"/>
              <w:ind w:right="-692" w:firstLineChars="100" w:firstLine="240"/>
              <w:rPr>
                <w:rFonts w:ascii="仿宋" w:eastAsia="仿宋" w:hAnsi="仿宋" w:cs="Times New Roman"/>
                <w:bCs/>
                <w:sz w:val="24"/>
                <w:szCs w:val="24"/>
              </w:rPr>
            </w:pPr>
            <w:r w:rsidRPr="003C2FE8">
              <w:rPr>
                <w:rFonts w:ascii="仿宋" w:eastAsia="仿宋" w:hAnsi="仿宋" w:cs="Times New Roman"/>
                <w:bCs/>
                <w:sz w:val="24"/>
                <w:szCs w:val="24"/>
              </w:rPr>
              <w:t>职称</w:t>
            </w:r>
          </w:p>
        </w:tc>
        <w:tc>
          <w:tcPr>
            <w:tcW w:w="1123" w:type="dxa"/>
          </w:tcPr>
          <w:p w:rsidR="0000461B" w:rsidRPr="003C2FE8" w:rsidRDefault="0000461B">
            <w:pPr>
              <w:tabs>
                <w:tab w:val="left" w:pos="2219"/>
              </w:tabs>
              <w:suppressAutoHyphens/>
              <w:spacing w:line="400" w:lineRule="exact"/>
              <w:ind w:right="-692"/>
              <w:rPr>
                <w:rFonts w:ascii="仿宋" w:eastAsia="仿宋" w:hAnsi="仿宋" w:cs="Times New Roman"/>
                <w:bCs/>
                <w:sz w:val="24"/>
                <w:szCs w:val="24"/>
              </w:rPr>
            </w:pPr>
          </w:p>
        </w:tc>
      </w:tr>
      <w:tr w:rsidR="0000461B" w:rsidTr="00BC2D28">
        <w:tc>
          <w:tcPr>
            <w:tcW w:w="1217" w:type="dxa"/>
            <w:vMerge w:val="restart"/>
            <w:vAlign w:val="center"/>
          </w:tcPr>
          <w:p w:rsidR="0000461B" w:rsidRDefault="00A16B22">
            <w:pPr>
              <w:snapToGrid w:val="0"/>
              <w:spacing w:line="400" w:lineRule="exact"/>
              <w:ind w:right="-103"/>
              <w:jc w:val="center"/>
              <w:rPr>
                <w:rFonts w:ascii="Times New Roman" w:eastAsia="仿宋_GB2312" w:hAnsi="Times New Roman" w:cs="Times New Roman"/>
                <w:bCs/>
                <w:sz w:val="24"/>
                <w:szCs w:val="24"/>
              </w:rPr>
            </w:pPr>
            <w:r>
              <w:rPr>
                <w:rFonts w:ascii="Times New Roman" w:eastAsia="仿宋_GB2312" w:hAnsi="Times New Roman" w:cs="Times New Roman"/>
                <w:bCs/>
                <w:sz w:val="24"/>
                <w:szCs w:val="24"/>
              </w:rPr>
              <w:t>1-2</w:t>
            </w:r>
          </w:p>
          <w:p w:rsidR="0000461B" w:rsidRDefault="00A16B22">
            <w:pPr>
              <w:snapToGrid w:val="0"/>
              <w:spacing w:line="400" w:lineRule="exact"/>
              <w:ind w:right="-103"/>
              <w:jc w:val="center"/>
              <w:rPr>
                <w:rFonts w:ascii="Times New Roman" w:eastAsia="仿宋_GB2312" w:hAnsi="Times New Roman" w:cs="Times New Roman"/>
                <w:bCs/>
                <w:sz w:val="24"/>
                <w:szCs w:val="24"/>
              </w:rPr>
            </w:pPr>
            <w:r>
              <w:rPr>
                <w:rFonts w:ascii="Times New Roman" w:eastAsia="仿宋_GB2312" w:hAnsi="Times New Roman" w:cs="Times New Roman"/>
                <w:bCs/>
                <w:sz w:val="24"/>
                <w:szCs w:val="24"/>
              </w:rPr>
              <w:t>2019</w:t>
            </w:r>
            <w:r>
              <w:rPr>
                <w:rFonts w:ascii="Times New Roman" w:eastAsia="仿宋_GB2312" w:hAnsi="Times New Roman" w:cs="Times New Roman"/>
                <w:bCs/>
                <w:sz w:val="24"/>
                <w:szCs w:val="24"/>
              </w:rPr>
              <w:t>年至今相关课程主讲情况</w:t>
            </w:r>
          </w:p>
        </w:tc>
        <w:tc>
          <w:tcPr>
            <w:tcW w:w="1726" w:type="dxa"/>
            <w:gridSpan w:val="2"/>
          </w:tcPr>
          <w:p w:rsidR="0000461B" w:rsidRPr="003C2FE8" w:rsidRDefault="00A16B22">
            <w:pPr>
              <w:tabs>
                <w:tab w:val="left" w:pos="2219"/>
              </w:tabs>
              <w:suppressAutoHyphens/>
              <w:spacing w:line="400" w:lineRule="exact"/>
              <w:ind w:right="-165"/>
              <w:jc w:val="center"/>
              <w:rPr>
                <w:rFonts w:ascii="仿宋" w:eastAsia="仿宋" w:hAnsi="仿宋" w:cs="Times New Roman"/>
                <w:bCs/>
                <w:sz w:val="24"/>
                <w:szCs w:val="24"/>
              </w:rPr>
            </w:pPr>
            <w:r w:rsidRPr="003C2FE8">
              <w:rPr>
                <w:rFonts w:ascii="仿宋" w:eastAsia="仿宋" w:hAnsi="仿宋" w:cs="Times New Roman"/>
                <w:bCs/>
                <w:sz w:val="24"/>
                <w:szCs w:val="24"/>
              </w:rPr>
              <w:t>课程名称</w:t>
            </w:r>
          </w:p>
        </w:tc>
        <w:tc>
          <w:tcPr>
            <w:tcW w:w="1560" w:type="dxa"/>
            <w:gridSpan w:val="2"/>
          </w:tcPr>
          <w:p w:rsidR="0000461B" w:rsidRPr="003C2FE8" w:rsidRDefault="00A16B22">
            <w:pPr>
              <w:tabs>
                <w:tab w:val="left" w:pos="2219"/>
              </w:tabs>
              <w:suppressAutoHyphens/>
              <w:spacing w:line="400" w:lineRule="exact"/>
              <w:ind w:right="-70"/>
              <w:rPr>
                <w:rFonts w:ascii="仿宋" w:eastAsia="仿宋" w:hAnsi="仿宋" w:cs="Times New Roman"/>
                <w:bCs/>
                <w:sz w:val="24"/>
                <w:szCs w:val="24"/>
              </w:rPr>
            </w:pPr>
            <w:r w:rsidRPr="003C2FE8">
              <w:rPr>
                <w:rFonts w:ascii="仿宋" w:eastAsia="仿宋" w:hAnsi="仿宋" w:cs="Times New Roman"/>
                <w:bCs/>
                <w:sz w:val="24"/>
                <w:szCs w:val="24"/>
              </w:rPr>
              <w:t>课程类别</w:t>
            </w:r>
          </w:p>
        </w:tc>
        <w:tc>
          <w:tcPr>
            <w:tcW w:w="1842" w:type="dxa"/>
          </w:tcPr>
          <w:p w:rsidR="0000461B" w:rsidRPr="003C2FE8" w:rsidRDefault="00A16B22">
            <w:pPr>
              <w:tabs>
                <w:tab w:val="left" w:pos="2219"/>
              </w:tabs>
              <w:suppressAutoHyphens/>
              <w:spacing w:line="400" w:lineRule="exact"/>
              <w:ind w:right="-70"/>
              <w:rPr>
                <w:rFonts w:ascii="仿宋" w:eastAsia="仿宋" w:hAnsi="仿宋" w:cs="Times New Roman"/>
                <w:bCs/>
                <w:sz w:val="24"/>
                <w:szCs w:val="24"/>
              </w:rPr>
            </w:pPr>
            <w:r w:rsidRPr="003C2FE8">
              <w:rPr>
                <w:rFonts w:ascii="仿宋" w:eastAsia="仿宋" w:hAnsi="仿宋" w:cs="Times New Roman"/>
                <w:bCs/>
                <w:sz w:val="24"/>
                <w:szCs w:val="24"/>
              </w:rPr>
              <w:t>授课对象</w:t>
            </w:r>
          </w:p>
        </w:tc>
        <w:tc>
          <w:tcPr>
            <w:tcW w:w="993" w:type="dxa"/>
          </w:tcPr>
          <w:p w:rsidR="0000461B" w:rsidRPr="003C2FE8" w:rsidRDefault="00A16B22">
            <w:pPr>
              <w:tabs>
                <w:tab w:val="left" w:pos="2219"/>
              </w:tabs>
              <w:suppressAutoHyphens/>
              <w:spacing w:line="400" w:lineRule="exact"/>
              <w:ind w:right="-108"/>
              <w:rPr>
                <w:rFonts w:ascii="仿宋" w:eastAsia="仿宋" w:hAnsi="仿宋" w:cs="Times New Roman"/>
                <w:bCs/>
                <w:sz w:val="24"/>
                <w:szCs w:val="24"/>
              </w:rPr>
            </w:pPr>
            <w:r w:rsidRPr="003C2FE8">
              <w:rPr>
                <w:rFonts w:ascii="仿宋" w:eastAsia="仿宋" w:hAnsi="仿宋" w:cs="Times New Roman"/>
                <w:bCs/>
                <w:sz w:val="24"/>
                <w:szCs w:val="24"/>
              </w:rPr>
              <w:t>周学时</w:t>
            </w:r>
          </w:p>
        </w:tc>
        <w:tc>
          <w:tcPr>
            <w:tcW w:w="1275" w:type="dxa"/>
            <w:gridSpan w:val="2"/>
          </w:tcPr>
          <w:p w:rsidR="0000461B" w:rsidRPr="003C2FE8" w:rsidRDefault="00A16B22">
            <w:pPr>
              <w:tabs>
                <w:tab w:val="left" w:pos="2219"/>
              </w:tabs>
              <w:suppressAutoHyphens/>
              <w:spacing w:line="400" w:lineRule="exact"/>
              <w:ind w:right="-108"/>
              <w:rPr>
                <w:rFonts w:ascii="仿宋" w:eastAsia="仿宋" w:hAnsi="仿宋" w:cs="Times New Roman"/>
                <w:bCs/>
                <w:sz w:val="24"/>
                <w:szCs w:val="24"/>
              </w:rPr>
            </w:pPr>
            <w:r w:rsidRPr="003C2FE8">
              <w:rPr>
                <w:rFonts w:ascii="仿宋" w:eastAsia="仿宋" w:hAnsi="仿宋" w:cs="Times New Roman"/>
                <w:bCs/>
                <w:sz w:val="24"/>
                <w:szCs w:val="24"/>
              </w:rPr>
              <w:t>听众数/年</w:t>
            </w:r>
          </w:p>
        </w:tc>
      </w:tr>
      <w:tr w:rsidR="0000461B" w:rsidTr="00BC2D28">
        <w:tc>
          <w:tcPr>
            <w:tcW w:w="1217" w:type="dxa"/>
            <w:vMerge/>
          </w:tcPr>
          <w:p w:rsidR="0000461B" w:rsidRDefault="0000461B">
            <w:pPr>
              <w:tabs>
                <w:tab w:val="left" w:pos="2219"/>
              </w:tabs>
              <w:suppressAutoHyphens/>
              <w:spacing w:line="400" w:lineRule="exact"/>
              <w:ind w:right="-692"/>
              <w:rPr>
                <w:rFonts w:ascii="Times New Roman" w:eastAsia="仿宋_GB2312" w:hAnsi="Times New Roman" w:cs="Times New Roman"/>
                <w:b/>
                <w:bCs/>
                <w:sz w:val="24"/>
                <w:szCs w:val="24"/>
              </w:rPr>
            </w:pPr>
          </w:p>
        </w:tc>
        <w:tc>
          <w:tcPr>
            <w:tcW w:w="1726" w:type="dxa"/>
            <w:gridSpan w:val="2"/>
          </w:tcPr>
          <w:p w:rsidR="0000461B" w:rsidRPr="003C2FE8" w:rsidRDefault="00A16B22" w:rsidP="008D6153">
            <w:pPr>
              <w:tabs>
                <w:tab w:val="left" w:pos="2219"/>
              </w:tabs>
              <w:suppressAutoHyphens/>
              <w:spacing w:line="400" w:lineRule="exact"/>
              <w:ind w:right="-165"/>
              <w:jc w:val="center"/>
              <w:rPr>
                <w:rFonts w:ascii="仿宋" w:eastAsia="仿宋" w:hAnsi="仿宋" w:cs="Times New Roman"/>
                <w:bCs/>
                <w:sz w:val="24"/>
                <w:szCs w:val="24"/>
              </w:rPr>
            </w:pPr>
            <w:r w:rsidRPr="003C2FE8">
              <w:rPr>
                <w:rFonts w:ascii="仿宋" w:eastAsia="仿宋" w:hAnsi="仿宋" w:cs="Times New Roman" w:hint="eastAsia"/>
                <w:bCs/>
                <w:sz w:val="24"/>
                <w:szCs w:val="24"/>
              </w:rPr>
              <w:t>电子商务概论</w:t>
            </w:r>
          </w:p>
        </w:tc>
        <w:tc>
          <w:tcPr>
            <w:tcW w:w="1560" w:type="dxa"/>
            <w:gridSpan w:val="2"/>
          </w:tcPr>
          <w:p w:rsidR="0000461B" w:rsidRPr="003C2FE8" w:rsidRDefault="00A16B22" w:rsidP="008D6153">
            <w:pPr>
              <w:tabs>
                <w:tab w:val="left" w:pos="2219"/>
              </w:tabs>
              <w:suppressAutoHyphens/>
              <w:spacing w:line="400" w:lineRule="exact"/>
              <w:ind w:right="-165"/>
              <w:rPr>
                <w:rFonts w:ascii="仿宋" w:eastAsia="仿宋" w:hAnsi="仿宋" w:cs="Times New Roman"/>
                <w:bCs/>
                <w:sz w:val="24"/>
                <w:szCs w:val="24"/>
              </w:rPr>
            </w:pPr>
            <w:r w:rsidRPr="003C2FE8">
              <w:rPr>
                <w:rFonts w:ascii="仿宋" w:eastAsia="仿宋" w:hAnsi="仿宋" w:cs="Times New Roman" w:hint="eastAsia"/>
                <w:bCs/>
                <w:sz w:val="24"/>
                <w:szCs w:val="24"/>
              </w:rPr>
              <w:t>专业核心课</w:t>
            </w:r>
          </w:p>
        </w:tc>
        <w:tc>
          <w:tcPr>
            <w:tcW w:w="1842" w:type="dxa"/>
          </w:tcPr>
          <w:p w:rsidR="0000461B" w:rsidRPr="003C2FE8" w:rsidRDefault="008D6153" w:rsidP="008D6153">
            <w:pPr>
              <w:tabs>
                <w:tab w:val="left" w:pos="2219"/>
              </w:tabs>
              <w:suppressAutoHyphens/>
              <w:spacing w:line="400" w:lineRule="exact"/>
              <w:ind w:right="-165"/>
              <w:rPr>
                <w:rFonts w:ascii="仿宋" w:eastAsia="仿宋" w:hAnsi="仿宋" w:cs="Times New Roman"/>
                <w:bCs/>
                <w:sz w:val="24"/>
                <w:szCs w:val="24"/>
              </w:rPr>
            </w:pPr>
            <w:r w:rsidRPr="003C2FE8">
              <w:rPr>
                <w:rFonts w:ascii="仿宋" w:eastAsia="仿宋" w:hAnsi="仿宋" w:cs="Times New Roman" w:hint="eastAsia"/>
                <w:bCs/>
                <w:sz w:val="24"/>
                <w:szCs w:val="24"/>
              </w:rPr>
              <w:t>电商</w:t>
            </w:r>
            <w:r w:rsidR="00A16B22" w:rsidRPr="003C2FE8">
              <w:rPr>
                <w:rFonts w:ascii="仿宋" w:eastAsia="仿宋" w:hAnsi="仿宋" w:cs="Times New Roman" w:hint="eastAsia"/>
                <w:bCs/>
                <w:sz w:val="24"/>
                <w:szCs w:val="24"/>
              </w:rPr>
              <w:t>一年级学生</w:t>
            </w:r>
          </w:p>
        </w:tc>
        <w:tc>
          <w:tcPr>
            <w:tcW w:w="993" w:type="dxa"/>
          </w:tcPr>
          <w:p w:rsidR="0000461B" w:rsidRPr="003C2FE8" w:rsidRDefault="00A16B22" w:rsidP="008D6153">
            <w:pPr>
              <w:tabs>
                <w:tab w:val="left" w:pos="2219"/>
              </w:tabs>
              <w:suppressAutoHyphens/>
              <w:spacing w:line="400" w:lineRule="exact"/>
              <w:ind w:right="-165"/>
              <w:jc w:val="center"/>
              <w:rPr>
                <w:rFonts w:ascii="仿宋" w:eastAsia="仿宋" w:hAnsi="仿宋" w:cs="Times New Roman"/>
                <w:bCs/>
                <w:sz w:val="24"/>
                <w:szCs w:val="24"/>
              </w:rPr>
            </w:pPr>
            <w:r w:rsidRPr="003C2FE8">
              <w:rPr>
                <w:rFonts w:ascii="仿宋" w:eastAsia="仿宋" w:hAnsi="仿宋" w:cs="Times New Roman" w:hint="eastAsia"/>
                <w:bCs/>
                <w:sz w:val="24"/>
                <w:szCs w:val="24"/>
              </w:rPr>
              <w:t>4</w:t>
            </w:r>
          </w:p>
        </w:tc>
        <w:tc>
          <w:tcPr>
            <w:tcW w:w="1275" w:type="dxa"/>
            <w:gridSpan w:val="2"/>
          </w:tcPr>
          <w:p w:rsidR="0000461B" w:rsidRPr="003C2FE8" w:rsidRDefault="00A16B22" w:rsidP="008D6153">
            <w:pPr>
              <w:tabs>
                <w:tab w:val="left" w:pos="2219"/>
              </w:tabs>
              <w:suppressAutoHyphens/>
              <w:spacing w:line="400" w:lineRule="exact"/>
              <w:ind w:right="-165"/>
              <w:jc w:val="center"/>
              <w:rPr>
                <w:rFonts w:ascii="仿宋" w:eastAsia="仿宋" w:hAnsi="仿宋" w:cs="Times New Roman"/>
                <w:bCs/>
                <w:sz w:val="24"/>
                <w:szCs w:val="24"/>
              </w:rPr>
            </w:pPr>
            <w:r w:rsidRPr="003C2FE8">
              <w:rPr>
                <w:rFonts w:ascii="仿宋" w:eastAsia="仿宋" w:hAnsi="仿宋" w:cs="Times New Roman" w:hint="eastAsia"/>
                <w:bCs/>
                <w:sz w:val="24"/>
                <w:szCs w:val="24"/>
              </w:rPr>
              <w:t>200</w:t>
            </w:r>
          </w:p>
        </w:tc>
      </w:tr>
      <w:tr w:rsidR="0000461B" w:rsidTr="00BC2D28">
        <w:tc>
          <w:tcPr>
            <w:tcW w:w="1217" w:type="dxa"/>
            <w:vMerge/>
          </w:tcPr>
          <w:p w:rsidR="0000461B" w:rsidRDefault="0000461B">
            <w:pPr>
              <w:tabs>
                <w:tab w:val="left" w:pos="2219"/>
              </w:tabs>
              <w:suppressAutoHyphens/>
              <w:spacing w:line="400" w:lineRule="exact"/>
              <w:ind w:right="-692"/>
              <w:rPr>
                <w:rFonts w:ascii="Times New Roman" w:eastAsia="仿宋_GB2312" w:hAnsi="Times New Roman" w:cs="Times New Roman"/>
                <w:b/>
                <w:bCs/>
                <w:sz w:val="24"/>
                <w:szCs w:val="24"/>
              </w:rPr>
            </w:pPr>
          </w:p>
        </w:tc>
        <w:tc>
          <w:tcPr>
            <w:tcW w:w="1726" w:type="dxa"/>
            <w:gridSpan w:val="2"/>
          </w:tcPr>
          <w:p w:rsidR="0000461B" w:rsidRPr="003C2FE8" w:rsidRDefault="00A16B22" w:rsidP="008D6153">
            <w:pPr>
              <w:tabs>
                <w:tab w:val="left" w:pos="2219"/>
              </w:tabs>
              <w:suppressAutoHyphens/>
              <w:spacing w:line="400" w:lineRule="exact"/>
              <w:ind w:right="-165"/>
              <w:jc w:val="center"/>
              <w:rPr>
                <w:rFonts w:ascii="仿宋" w:eastAsia="仿宋" w:hAnsi="仿宋" w:cs="Times New Roman"/>
                <w:bCs/>
                <w:sz w:val="24"/>
                <w:szCs w:val="24"/>
              </w:rPr>
            </w:pPr>
            <w:r w:rsidRPr="003C2FE8">
              <w:rPr>
                <w:rFonts w:ascii="仿宋" w:eastAsia="仿宋" w:hAnsi="仿宋" w:cs="Times New Roman" w:hint="eastAsia"/>
                <w:bCs/>
                <w:sz w:val="24"/>
                <w:szCs w:val="24"/>
              </w:rPr>
              <w:t>PS</w:t>
            </w:r>
          </w:p>
        </w:tc>
        <w:tc>
          <w:tcPr>
            <w:tcW w:w="1560" w:type="dxa"/>
            <w:gridSpan w:val="2"/>
          </w:tcPr>
          <w:p w:rsidR="0000461B" w:rsidRPr="003C2FE8" w:rsidRDefault="00A16B22" w:rsidP="008D6153">
            <w:pPr>
              <w:tabs>
                <w:tab w:val="left" w:pos="2219"/>
              </w:tabs>
              <w:suppressAutoHyphens/>
              <w:spacing w:line="400" w:lineRule="exact"/>
              <w:ind w:right="-165"/>
              <w:rPr>
                <w:rFonts w:ascii="仿宋" w:eastAsia="仿宋" w:hAnsi="仿宋" w:cs="Times New Roman"/>
                <w:bCs/>
                <w:sz w:val="24"/>
                <w:szCs w:val="24"/>
              </w:rPr>
            </w:pPr>
            <w:r w:rsidRPr="003C2FE8">
              <w:rPr>
                <w:rFonts w:ascii="仿宋" w:eastAsia="仿宋" w:hAnsi="仿宋" w:cs="Times New Roman" w:hint="eastAsia"/>
                <w:bCs/>
                <w:sz w:val="24"/>
                <w:szCs w:val="24"/>
              </w:rPr>
              <w:t>专业技能课</w:t>
            </w:r>
          </w:p>
        </w:tc>
        <w:tc>
          <w:tcPr>
            <w:tcW w:w="1842" w:type="dxa"/>
          </w:tcPr>
          <w:p w:rsidR="0000461B" w:rsidRPr="003C2FE8" w:rsidRDefault="008D6153" w:rsidP="008D6153">
            <w:pPr>
              <w:tabs>
                <w:tab w:val="left" w:pos="2219"/>
              </w:tabs>
              <w:suppressAutoHyphens/>
              <w:spacing w:line="400" w:lineRule="exact"/>
              <w:ind w:right="-165"/>
              <w:rPr>
                <w:rFonts w:ascii="仿宋" w:eastAsia="仿宋" w:hAnsi="仿宋" w:cs="Times New Roman"/>
                <w:bCs/>
                <w:sz w:val="24"/>
                <w:szCs w:val="24"/>
              </w:rPr>
            </w:pPr>
            <w:r w:rsidRPr="003C2FE8">
              <w:rPr>
                <w:rFonts w:ascii="仿宋" w:eastAsia="仿宋" w:hAnsi="仿宋" w:cs="Times New Roman" w:hint="eastAsia"/>
                <w:bCs/>
                <w:sz w:val="24"/>
                <w:szCs w:val="24"/>
              </w:rPr>
              <w:t>电商</w:t>
            </w:r>
            <w:r w:rsidR="00A16B22" w:rsidRPr="003C2FE8">
              <w:rPr>
                <w:rFonts w:ascii="仿宋" w:eastAsia="仿宋" w:hAnsi="仿宋" w:cs="Times New Roman" w:hint="eastAsia"/>
                <w:bCs/>
                <w:sz w:val="24"/>
                <w:szCs w:val="24"/>
              </w:rPr>
              <w:t>一年级学</w:t>
            </w:r>
          </w:p>
        </w:tc>
        <w:tc>
          <w:tcPr>
            <w:tcW w:w="993" w:type="dxa"/>
          </w:tcPr>
          <w:p w:rsidR="0000461B" w:rsidRPr="003C2FE8" w:rsidRDefault="00A16B22" w:rsidP="008D6153">
            <w:pPr>
              <w:tabs>
                <w:tab w:val="left" w:pos="2219"/>
              </w:tabs>
              <w:suppressAutoHyphens/>
              <w:spacing w:line="400" w:lineRule="exact"/>
              <w:ind w:right="-165"/>
              <w:jc w:val="center"/>
              <w:rPr>
                <w:rFonts w:ascii="仿宋" w:eastAsia="仿宋" w:hAnsi="仿宋" w:cs="Times New Roman"/>
                <w:bCs/>
                <w:sz w:val="24"/>
                <w:szCs w:val="24"/>
              </w:rPr>
            </w:pPr>
            <w:r w:rsidRPr="003C2FE8">
              <w:rPr>
                <w:rFonts w:ascii="仿宋" w:eastAsia="仿宋" w:hAnsi="仿宋" w:cs="Times New Roman" w:hint="eastAsia"/>
                <w:bCs/>
                <w:sz w:val="24"/>
                <w:szCs w:val="24"/>
              </w:rPr>
              <w:t>4</w:t>
            </w:r>
          </w:p>
        </w:tc>
        <w:tc>
          <w:tcPr>
            <w:tcW w:w="1275" w:type="dxa"/>
            <w:gridSpan w:val="2"/>
          </w:tcPr>
          <w:p w:rsidR="0000461B" w:rsidRPr="003C2FE8" w:rsidRDefault="00A16B22" w:rsidP="008D6153">
            <w:pPr>
              <w:tabs>
                <w:tab w:val="left" w:pos="2219"/>
              </w:tabs>
              <w:suppressAutoHyphens/>
              <w:spacing w:line="400" w:lineRule="exact"/>
              <w:ind w:right="-165"/>
              <w:jc w:val="center"/>
              <w:rPr>
                <w:rFonts w:ascii="仿宋" w:eastAsia="仿宋" w:hAnsi="仿宋" w:cs="Times New Roman"/>
                <w:bCs/>
                <w:sz w:val="24"/>
                <w:szCs w:val="24"/>
              </w:rPr>
            </w:pPr>
            <w:r w:rsidRPr="003C2FE8">
              <w:rPr>
                <w:rFonts w:ascii="仿宋" w:eastAsia="仿宋" w:hAnsi="仿宋" w:cs="Times New Roman" w:hint="eastAsia"/>
                <w:bCs/>
                <w:sz w:val="24"/>
                <w:szCs w:val="24"/>
              </w:rPr>
              <w:t>200</w:t>
            </w:r>
          </w:p>
        </w:tc>
      </w:tr>
      <w:tr w:rsidR="0000461B" w:rsidTr="00BC2D28">
        <w:tc>
          <w:tcPr>
            <w:tcW w:w="1217" w:type="dxa"/>
            <w:vMerge/>
          </w:tcPr>
          <w:p w:rsidR="0000461B" w:rsidRDefault="0000461B">
            <w:pPr>
              <w:tabs>
                <w:tab w:val="left" w:pos="2219"/>
              </w:tabs>
              <w:suppressAutoHyphens/>
              <w:spacing w:line="400" w:lineRule="exact"/>
              <w:ind w:right="-692"/>
              <w:rPr>
                <w:rFonts w:ascii="Times New Roman" w:eastAsia="仿宋_GB2312" w:hAnsi="Times New Roman" w:cs="Times New Roman"/>
                <w:b/>
                <w:bCs/>
                <w:sz w:val="24"/>
                <w:szCs w:val="24"/>
              </w:rPr>
            </w:pPr>
          </w:p>
        </w:tc>
        <w:tc>
          <w:tcPr>
            <w:tcW w:w="1726" w:type="dxa"/>
            <w:gridSpan w:val="2"/>
          </w:tcPr>
          <w:p w:rsidR="0000461B" w:rsidRPr="003C2FE8" w:rsidRDefault="00A16B22" w:rsidP="008D6153">
            <w:pPr>
              <w:tabs>
                <w:tab w:val="left" w:pos="2219"/>
              </w:tabs>
              <w:suppressAutoHyphens/>
              <w:spacing w:line="400" w:lineRule="exact"/>
              <w:ind w:right="-165"/>
              <w:jc w:val="center"/>
              <w:rPr>
                <w:rFonts w:ascii="仿宋" w:eastAsia="仿宋" w:hAnsi="仿宋" w:cs="Times New Roman"/>
                <w:bCs/>
                <w:sz w:val="24"/>
                <w:szCs w:val="24"/>
              </w:rPr>
            </w:pPr>
            <w:r w:rsidRPr="003C2FE8">
              <w:rPr>
                <w:rFonts w:ascii="仿宋" w:eastAsia="仿宋" w:hAnsi="仿宋" w:cs="Times New Roman" w:hint="eastAsia"/>
                <w:bCs/>
                <w:sz w:val="24"/>
                <w:szCs w:val="24"/>
              </w:rPr>
              <w:t>网络贸易实务</w:t>
            </w:r>
          </w:p>
        </w:tc>
        <w:tc>
          <w:tcPr>
            <w:tcW w:w="1560" w:type="dxa"/>
            <w:gridSpan w:val="2"/>
          </w:tcPr>
          <w:p w:rsidR="0000461B" w:rsidRPr="003C2FE8" w:rsidRDefault="00A16B22" w:rsidP="008D6153">
            <w:pPr>
              <w:tabs>
                <w:tab w:val="left" w:pos="2219"/>
              </w:tabs>
              <w:suppressAutoHyphens/>
              <w:spacing w:line="400" w:lineRule="exact"/>
              <w:ind w:right="-165"/>
              <w:rPr>
                <w:rFonts w:ascii="仿宋" w:eastAsia="仿宋" w:hAnsi="仿宋" w:cs="Times New Roman"/>
                <w:bCs/>
                <w:sz w:val="24"/>
                <w:szCs w:val="24"/>
              </w:rPr>
            </w:pPr>
            <w:r w:rsidRPr="003C2FE8">
              <w:rPr>
                <w:rFonts w:ascii="仿宋" w:eastAsia="仿宋" w:hAnsi="仿宋" w:cs="Times New Roman" w:hint="eastAsia"/>
                <w:bCs/>
                <w:sz w:val="24"/>
                <w:szCs w:val="24"/>
              </w:rPr>
              <w:t>专业技能课</w:t>
            </w:r>
          </w:p>
        </w:tc>
        <w:tc>
          <w:tcPr>
            <w:tcW w:w="1842" w:type="dxa"/>
          </w:tcPr>
          <w:p w:rsidR="0000461B" w:rsidRPr="003C2FE8" w:rsidRDefault="008D6153" w:rsidP="008D6153">
            <w:pPr>
              <w:tabs>
                <w:tab w:val="left" w:pos="2219"/>
              </w:tabs>
              <w:suppressAutoHyphens/>
              <w:spacing w:line="400" w:lineRule="exact"/>
              <w:ind w:right="-165"/>
              <w:rPr>
                <w:rFonts w:ascii="仿宋" w:eastAsia="仿宋" w:hAnsi="仿宋" w:cs="Times New Roman"/>
                <w:bCs/>
                <w:sz w:val="24"/>
                <w:szCs w:val="24"/>
              </w:rPr>
            </w:pPr>
            <w:r w:rsidRPr="003C2FE8">
              <w:rPr>
                <w:rFonts w:ascii="仿宋" w:eastAsia="仿宋" w:hAnsi="仿宋" w:cs="Times New Roman" w:hint="eastAsia"/>
                <w:bCs/>
                <w:sz w:val="24"/>
                <w:szCs w:val="24"/>
              </w:rPr>
              <w:t>电商</w:t>
            </w:r>
            <w:r w:rsidR="00A16B22" w:rsidRPr="003C2FE8">
              <w:rPr>
                <w:rFonts w:ascii="仿宋" w:eastAsia="仿宋" w:hAnsi="仿宋" w:cs="Times New Roman" w:hint="eastAsia"/>
                <w:bCs/>
                <w:sz w:val="24"/>
                <w:szCs w:val="24"/>
              </w:rPr>
              <w:t>二年级学生</w:t>
            </w:r>
          </w:p>
        </w:tc>
        <w:tc>
          <w:tcPr>
            <w:tcW w:w="993" w:type="dxa"/>
          </w:tcPr>
          <w:p w:rsidR="0000461B" w:rsidRPr="003C2FE8" w:rsidRDefault="00A16B22" w:rsidP="008D6153">
            <w:pPr>
              <w:tabs>
                <w:tab w:val="left" w:pos="2219"/>
              </w:tabs>
              <w:suppressAutoHyphens/>
              <w:spacing w:line="400" w:lineRule="exact"/>
              <w:ind w:right="-165"/>
              <w:jc w:val="center"/>
              <w:rPr>
                <w:rFonts w:ascii="仿宋" w:eastAsia="仿宋" w:hAnsi="仿宋" w:cs="Times New Roman"/>
                <w:bCs/>
                <w:sz w:val="24"/>
                <w:szCs w:val="24"/>
              </w:rPr>
            </w:pPr>
            <w:r w:rsidRPr="003C2FE8">
              <w:rPr>
                <w:rFonts w:ascii="仿宋" w:eastAsia="仿宋" w:hAnsi="仿宋" w:cs="Times New Roman" w:hint="eastAsia"/>
                <w:bCs/>
                <w:sz w:val="24"/>
                <w:szCs w:val="24"/>
              </w:rPr>
              <w:t>8</w:t>
            </w:r>
          </w:p>
        </w:tc>
        <w:tc>
          <w:tcPr>
            <w:tcW w:w="1275" w:type="dxa"/>
            <w:gridSpan w:val="2"/>
          </w:tcPr>
          <w:p w:rsidR="0000461B" w:rsidRPr="003C2FE8" w:rsidRDefault="00A16B22" w:rsidP="008D6153">
            <w:pPr>
              <w:tabs>
                <w:tab w:val="left" w:pos="2219"/>
              </w:tabs>
              <w:suppressAutoHyphens/>
              <w:spacing w:line="400" w:lineRule="exact"/>
              <w:ind w:right="-165"/>
              <w:jc w:val="center"/>
              <w:rPr>
                <w:rFonts w:ascii="仿宋" w:eastAsia="仿宋" w:hAnsi="仿宋" w:cs="Times New Roman"/>
                <w:bCs/>
                <w:sz w:val="24"/>
                <w:szCs w:val="24"/>
              </w:rPr>
            </w:pPr>
            <w:r w:rsidRPr="003C2FE8">
              <w:rPr>
                <w:rFonts w:ascii="仿宋" w:eastAsia="仿宋" w:hAnsi="仿宋" w:cs="Times New Roman" w:hint="eastAsia"/>
                <w:bCs/>
                <w:sz w:val="24"/>
                <w:szCs w:val="24"/>
              </w:rPr>
              <w:t>150</w:t>
            </w:r>
          </w:p>
        </w:tc>
      </w:tr>
      <w:tr w:rsidR="0000461B" w:rsidTr="00BC2D28">
        <w:tc>
          <w:tcPr>
            <w:tcW w:w="1217" w:type="dxa"/>
            <w:vMerge/>
          </w:tcPr>
          <w:p w:rsidR="0000461B" w:rsidRDefault="0000461B">
            <w:pPr>
              <w:tabs>
                <w:tab w:val="left" w:pos="2219"/>
              </w:tabs>
              <w:suppressAutoHyphens/>
              <w:spacing w:line="400" w:lineRule="exact"/>
              <w:ind w:right="-692"/>
              <w:rPr>
                <w:rFonts w:ascii="Times New Roman" w:eastAsia="仿宋_GB2312" w:hAnsi="Times New Roman" w:cs="Times New Roman"/>
                <w:b/>
                <w:bCs/>
                <w:sz w:val="24"/>
                <w:szCs w:val="24"/>
              </w:rPr>
            </w:pPr>
          </w:p>
        </w:tc>
        <w:tc>
          <w:tcPr>
            <w:tcW w:w="1726" w:type="dxa"/>
            <w:gridSpan w:val="2"/>
          </w:tcPr>
          <w:p w:rsidR="0000461B" w:rsidRPr="003C2FE8" w:rsidRDefault="00A16B22" w:rsidP="008D6153">
            <w:pPr>
              <w:tabs>
                <w:tab w:val="left" w:pos="2219"/>
              </w:tabs>
              <w:suppressAutoHyphens/>
              <w:spacing w:line="400" w:lineRule="exact"/>
              <w:ind w:right="-165"/>
              <w:jc w:val="center"/>
              <w:rPr>
                <w:rFonts w:ascii="仿宋" w:eastAsia="仿宋" w:hAnsi="仿宋" w:cs="Times New Roman"/>
                <w:bCs/>
                <w:sz w:val="24"/>
                <w:szCs w:val="24"/>
              </w:rPr>
            </w:pPr>
            <w:r w:rsidRPr="003C2FE8">
              <w:rPr>
                <w:rFonts w:ascii="仿宋" w:eastAsia="仿宋" w:hAnsi="仿宋" w:cs="Times New Roman" w:hint="eastAsia"/>
                <w:bCs/>
                <w:sz w:val="24"/>
                <w:szCs w:val="24"/>
              </w:rPr>
              <w:t>新媒体运营</w:t>
            </w:r>
          </w:p>
        </w:tc>
        <w:tc>
          <w:tcPr>
            <w:tcW w:w="1560" w:type="dxa"/>
            <w:gridSpan w:val="2"/>
          </w:tcPr>
          <w:p w:rsidR="0000461B" w:rsidRPr="003C2FE8" w:rsidRDefault="00A16B22" w:rsidP="008D6153">
            <w:pPr>
              <w:tabs>
                <w:tab w:val="left" w:pos="2219"/>
              </w:tabs>
              <w:suppressAutoHyphens/>
              <w:spacing w:line="400" w:lineRule="exact"/>
              <w:ind w:right="-165"/>
              <w:rPr>
                <w:rFonts w:ascii="仿宋" w:eastAsia="仿宋" w:hAnsi="仿宋" w:cs="Times New Roman"/>
                <w:bCs/>
                <w:sz w:val="24"/>
                <w:szCs w:val="24"/>
              </w:rPr>
            </w:pPr>
            <w:r w:rsidRPr="003C2FE8">
              <w:rPr>
                <w:rFonts w:ascii="仿宋" w:eastAsia="仿宋" w:hAnsi="仿宋" w:cs="Times New Roman" w:hint="eastAsia"/>
                <w:bCs/>
                <w:sz w:val="24"/>
                <w:szCs w:val="24"/>
              </w:rPr>
              <w:t>专业技能课</w:t>
            </w:r>
          </w:p>
        </w:tc>
        <w:tc>
          <w:tcPr>
            <w:tcW w:w="1842" w:type="dxa"/>
          </w:tcPr>
          <w:p w:rsidR="0000461B" w:rsidRPr="003C2FE8" w:rsidRDefault="008D6153" w:rsidP="008D6153">
            <w:pPr>
              <w:tabs>
                <w:tab w:val="left" w:pos="2219"/>
              </w:tabs>
              <w:suppressAutoHyphens/>
              <w:spacing w:line="400" w:lineRule="exact"/>
              <w:ind w:right="-165"/>
              <w:rPr>
                <w:rFonts w:ascii="仿宋" w:eastAsia="仿宋" w:hAnsi="仿宋" w:cs="Times New Roman"/>
                <w:bCs/>
                <w:sz w:val="24"/>
                <w:szCs w:val="24"/>
              </w:rPr>
            </w:pPr>
            <w:r w:rsidRPr="003C2FE8">
              <w:rPr>
                <w:rFonts w:ascii="仿宋" w:eastAsia="仿宋" w:hAnsi="仿宋" w:cs="Times New Roman" w:hint="eastAsia"/>
                <w:bCs/>
                <w:sz w:val="24"/>
                <w:szCs w:val="24"/>
              </w:rPr>
              <w:t>电商</w:t>
            </w:r>
            <w:r w:rsidR="00A16B22" w:rsidRPr="003C2FE8">
              <w:rPr>
                <w:rFonts w:ascii="仿宋" w:eastAsia="仿宋" w:hAnsi="仿宋" w:cs="Times New Roman" w:hint="eastAsia"/>
                <w:bCs/>
                <w:sz w:val="24"/>
                <w:szCs w:val="24"/>
              </w:rPr>
              <w:t>二年级学生</w:t>
            </w:r>
          </w:p>
        </w:tc>
        <w:tc>
          <w:tcPr>
            <w:tcW w:w="993" w:type="dxa"/>
          </w:tcPr>
          <w:p w:rsidR="0000461B" w:rsidRPr="003C2FE8" w:rsidRDefault="00A16B22" w:rsidP="008D6153">
            <w:pPr>
              <w:tabs>
                <w:tab w:val="left" w:pos="2219"/>
              </w:tabs>
              <w:suppressAutoHyphens/>
              <w:spacing w:line="400" w:lineRule="exact"/>
              <w:ind w:right="-165"/>
              <w:jc w:val="center"/>
              <w:rPr>
                <w:rFonts w:ascii="仿宋" w:eastAsia="仿宋" w:hAnsi="仿宋" w:cs="Times New Roman"/>
                <w:bCs/>
                <w:sz w:val="24"/>
                <w:szCs w:val="24"/>
              </w:rPr>
            </w:pPr>
            <w:r w:rsidRPr="003C2FE8">
              <w:rPr>
                <w:rFonts w:ascii="仿宋" w:eastAsia="仿宋" w:hAnsi="仿宋" w:cs="Times New Roman" w:hint="eastAsia"/>
                <w:bCs/>
                <w:sz w:val="24"/>
                <w:szCs w:val="24"/>
              </w:rPr>
              <w:t>4</w:t>
            </w:r>
          </w:p>
        </w:tc>
        <w:tc>
          <w:tcPr>
            <w:tcW w:w="1275" w:type="dxa"/>
            <w:gridSpan w:val="2"/>
          </w:tcPr>
          <w:p w:rsidR="0000461B" w:rsidRPr="003C2FE8" w:rsidRDefault="00A16B22" w:rsidP="008D6153">
            <w:pPr>
              <w:tabs>
                <w:tab w:val="left" w:pos="2219"/>
              </w:tabs>
              <w:suppressAutoHyphens/>
              <w:spacing w:line="400" w:lineRule="exact"/>
              <w:ind w:right="-165"/>
              <w:jc w:val="center"/>
              <w:rPr>
                <w:rFonts w:ascii="仿宋" w:eastAsia="仿宋" w:hAnsi="仿宋" w:cs="Times New Roman"/>
                <w:bCs/>
                <w:sz w:val="24"/>
                <w:szCs w:val="24"/>
              </w:rPr>
            </w:pPr>
            <w:r w:rsidRPr="003C2FE8">
              <w:rPr>
                <w:rFonts w:ascii="仿宋" w:eastAsia="仿宋" w:hAnsi="仿宋" w:cs="Times New Roman" w:hint="eastAsia"/>
                <w:bCs/>
                <w:sz w:val="24"/>
                <w:szCs w:val="24"/>
              </w:rPr>
              <w:t>150</w:t>
            </w:r>
          </w:p>
        </w:tc>
      </w:tr>
      <w:tr w:rsidR="0000461B" w:rsidTr="00BC2D28">
        <w:tc>
          <w:tcPr>
            <w:tcW w:w="1217" w:type="dxa"/>
            <w:vMerge/>
          </w:tcPr>
          <w:p w:rsidR="0000461B" w:rsidRDefault="0000461B">
            <w:pPr>
              <w:tabs>
                <w:tab w:val="left" w:pos="2219"/>
              </w:tabs>
              <w:suppressAutoHyphens/>
              <w:spacing w:line="400" w:lineRule="exact"/>
              <w:ind w:right="-692"/>
              <w:rPr>
                <w:rFonts w:ascii="Times New Roman" w:eastAsia="仿宋_GB2312" w:hAnsi="Times New Roman" w:cs="Times New Roman"/>
                <w:b/>
                <w:bCs/>
                <w:sz w:val="24"/>
                <w:szCs w:val="24"/>
              </w:rPr>
            </w:pPr>
          </w:p>
        </w:tc>
        <w:tc>
          <w:tcPr>
            <w:tcW w:w="1726" w:type="dxa"/>
            <w:gridSpan w:val="2"/>
          </w:tcPr>
          <w:p w:rsidR="0000461B" w:rsidRDefault="0000461B">
            <w:pPr>
              <w:tabs>
                <w:tab w:val="left" w:pos="2219"/>
              </w:tabs>
              <w:suppressAutoHyphens/>
              <w:spacing w:line="400" w:lineRule="exact"/>
              <w:ind w:right="-692"/>
              <w:rPr>
                <w:rFonts w:ascii="Times New Roman" w:eastAsia="仿宋" w:hAnsi="Times New Roman" w:cs="Times New Roman"/>
                <w:bCs/>
                <w:sz w:val="24"/>
                <w:szCs w:val="24"/>
              </w:rPr>
            </w:pPr>
          </w:p>
        </w:tc>
        <w:tc>
          <w:tcPr>
            <w:tcW w:w="1560" w:type="dxa"/>
            <w:gridSpan w:val="2"/>
          </w:tcPr>
          <w:p w:rsidR="0000461B" w:rsidRDefault="0000461B">
            <w:pPr>
              <w:tabs>
                <w:tab w:val="left" w:pos="2219"/>
              </w:tabs>
              <w:suppressAutoHyphens/>
              <w:spacing w:line="400" w:lineRule="exact"/>
              <w:ind w:right="-692"/>
              <w:rPr>
                <w:rFonts w:ascii="Times New Roman" w:eastAsia="仿宋" w:hAnsi="Times New Roman" w:cs="Times New Roman"/>
                <w:bCs/>
                <w:sz w:val="24"/>
                <w:szCs w:val="24"/>
              </w:rPr>
            </w:pPr>
          </w:p>
        </w:tc>
        <w:tc>
          <w:tcPr>
            <w:tcW w:w="1842" w:type="dxa"/>
          </w:tcPr>
          <w:p w:rsidR="0000461B" w:rsidRDefault="0000461B">
            <w:pPr>
              <w:tabs>
                <w:tab w:val="left" w:pos="2219"/>
              </w:tabs>
              <w:suppressAutoHyphens/>
              <w:spacing w:line="400" w:lineRule="exact"/>
              <w:ind w:right="-692"/>
              <w:rPr>
                <w:rFonts w:ascii="Times New Roman" w:eastAsia="仿宋" w:hAnsi="Times New Roman" w:cs="Times New Roman"/>
                <w:bCs/>
                <w:sz w:val="24"/>
                <w:szCs w:val="24"/>
              </w:rPr>
            </w:pPr>
          </w:p>
        </w:tc>
        <w:tc>
          <w:tcPr>
            <w:tcW w:w="993" w:type="dxa"/>
          </w:tcPr>
          <w:p w:rsidR="0000461B" w:rsidRDefault="0000461B">
            <w:pPr>
              <w:tabs>
                <w:tab w:val="left" w:pos="2219"/>
              </w:tabs>
              <w:suppressAutoHyphens/>
              <w:spacing w:line="400" w:lineRule="exact"/>
              <w:ind w:right="-692"/>
              <w:rPr>
                <w:rFonts w:ascii="Times New Roman" w:eastAsia="仿宋" w:hAnsi="Times New Roman" w:cs="Times New Roman"/>
                <w:bCs/>
                <w:sz w:val="24"/>
                <w:szCs w:val="24"/>
              </w:rPr>
            </w:pPr>
          </w:p>
        </w:tc>
        <w:tc>
          <w:tcPr>
            <w:tcW w:w="1275" w:type="dxa"/>
            <w:gridSpan w:val="2"/>
          </w:tcPr>
          <w:p w:rsidR="0000461B" w:rsidRDefault="0000461B">
            <w:pPr>
              <w:tabs>
                <w:tab w:val="left" w:pos="2219"/>
              </w:tabs>
              <w:suppressAutoHyphens/>
              <w:spacing w:line="400" w:lineRule="exact"/>
              <w:ind w:right="-692"/>
              <w:rPr>
                <w:rFonts w:ascii="Times New Roman" w:eastAsia="仿宋" w:hAnsi="Times New Roman" w:cs="Times New Roman"/>
                <w:bCs/>
                <w:sz w:val="24"/>
                <w:szCs w:val="24"/>
              </w:rPr>
            </w:pPr>
          </w:p>
        </w:tc>
      </w:tr>
      <w:tr w:rsidR="0000461B">
        <w:trPr>
          <w:trHeight w:val="4187"/>
        </w:trPr>
        <w:tc>
          <w:tcPr>
            <w:tcW w:w="1217" w:type="dxa"/>
            <w:vAlign w:val="center"/>
          </w:tcPr>
          <w:p w:rsidR="0000461B" w:rsidRDefault="00A16B22">
            <w:pPr>
              <w:snapToGrid w:val="0"/>
              <w:spacing w:line="400" w:lineRule="exact"/>
              <w:ind w:right="-103"/>
              <w:jc w:val="center"/>
              <w:rPr>
                <w:rFonts w:ascii="Times New Roman" w:eastAsia="仿宋_GB2312" w:hAnsi="Times New Roman" w:cs="Times New Roman"/>
                <w:bCs/>
                <w:sz w:val="24"/>
                <w:szCs w:val="24"/>
              </w:rPr>
            </w:pPr>
            <w:r>
              <w:rPr>
                <w:rFonts w:ascii="Times New Roman" w:eastAsia="仿宋_GB2312" w:hAnsi="Times New Roman" w:cs="Times New Roman"/>
                <w:bCs/>
                <w:sz w:val="24"/>
                <w:szCs w:val="24"/>
              </w:rPr>
              <w:t>1-3</w:t>
            </w:r>
          </w:p>
          <w:p w:rsidR="0000461B" w:rsidRDefault="00A16B22">
            <w:pPr>
              <w:snapToGrid w:val="0"/>
              <w:spacing w:line="400" w:lineRule="exact"/>
              <w:ind w:right="-103"/>
              <w:jc w:val="center"/>
              <w:rPr>
                <w:rFonts w:ascii="Times New Roman" w:eastAsia="仿宋_GB2312" w:hAnsi="Times New Roman" w:cs="Times New Roman"/>
                <w:bCs/>
                <w:sz w:val="24"/>
                <w:szCs w:val="24"/>
              </w:rPr>
            </w:pPr>
            <w:r>
              <w:rPr>
                <w:rFonts w:ascii="Times New Roman" w:eastAsia="仿宋_GB2312" w:hAnsi="Times New Roman" w:cs="Times New Roman"/>
                <w:bCs/>
                <w:sz w:val="24"/>
                <w:szCs w:val="24"/>
              </w:rPr>
              <w:t>教学改革</w:t>
            </w:r>
          </w:p>
          <w:p w:rsidR="0000461B" w:rsidRDefault="00A16B22">
            <w:pPr>
              <w:snapToGrid w:val="0"/>
              <w:spacing w:line="400" w:lineRule="exact"/>
              <w:ind w:right="-103"/>
              <w:jc w:val="center"/>
              <w:rPr>
                <w:rFonts w:ascii="Times New Roman" w:eastAsia="仿宋_GB2312" w:hAnsi="Times New Roman" w:cs="Times New Roman"/>
                <w:b/>
                <w:sz w:val="24"/>
                <w:szCs w:val="24"/>
              </w:rPr>
            </w:pPr>
            <w:r>
              <w:rPr>
                <w:rFonts w:ascii="Times New Roman" w:eastAsia="仿宋_GB2312" w:hAnsi="Times New Roman" w:cs="Times New Roman"/>
                <w:bCs/>
                <w:sz w:val="24"/>
                <w:szCs w:val="24"/>
              </w:rPr>
              <w:t>研究情况</w:t>
            </w:r>
          </w:p>
        </w:tc>
        <w:tc>
          <w:tcPr>
            <w:tcW w:w="7396" w:type="dxa"/>
            <w:gridSpan w:val="8"/>
          </w:tcPr>
          <w:p w:rsidR="0000461B" w:rsidRDefault="00A16B22" w:rsidP="0090007D">
            <w:pPr>
              <w:spacing w:line="400" w:lineRule="exact"/>
              <w:ind w:right="-107"/>
              <w:jc w:val="left"/>
              <w:rPr>
                <w:rFonts w:ascii="Times New Roman" w:eastAsia="仿宋_GB2312" w:hAnsi="Times New Roman" w:cs="Times New Roman"/>
                <w:bCs/>
                <w:sz w:val="24"/>
                <w:szCs w:val="24"/>
              </w:rPr>
            </w:pPr>
            <w:r>
              <w:rPr>
                <w:rFonts w:ascii="Times New Roman" w:eastAsia="仿宋_GB2312" w:hAnsi="Times New Roman" w:cs="Times New Roman"/>
                <w:bCs/>
                <w:sz w:val="24"/>
                <w:szCs w:val="24"/>
              </w:rPr>
              <w:t>主持的教学改革研究与实践课题（含课题名称、来源、年限）（不超过五项）；作为第一作者在公开发行的刊物上发表的教学研究论文（含题目、刊物名称、时间）（不超过十项）；获得的教学表彰</w:t>
            </w:r>
            <w:r>
              <w:rPr>
                <w:rFonts w:ascii="Times New Roman" w:eastAsia="仿宋_GB2312" w:hAnsi="Times New Roman" w:cs="Times New Roman"/>
                <w:bCs/>
                <w:sz w:val="24"/>
                <w:szCs w:val="24"/>
              </w:rPr>
              <w:t>/</w:t>
            </w:r>
            <w:r>
              <w:rPr>
                <w:rFonts w:ascii="Times New Roman" w:eastAsia="仿宋_GB2312" w:hAnsi="Times New Roman" w:cs="Times New Roman"/>
                <w:bCs/>
                <w:sz w:val="24"/>
                <w:szCs w:val="24"/>
              </w:rPr>
              <w:t>奖励（不超过五项）。</w:t>
            </w:r>
          </w:p>
          <w:p w:rsidR="0000461B" w:rsidRDefault="0000461B" w:rsidP="0090007D">
            <w:pPr>
              <w:tabs>
                <w:tab w:val="left" w:pos="2219"/>
              </w:tabs>
              <w:suppressAutoHyphens/>
              <w:spacing w:line="400" w:lineRule="exact"/>
              <w:ind w:right="-692"/>
              <w:jc w:val="left"/>
              <w:rPr>
                <w:rFonts w:ascii="Times New Roman" w:eastAsia="仿宋" w:hAnsi="Times New Roman" w:cs="Times New Roman"/>
                <w:bCs/>
                <w:sz w:val="24"/>
                <w:szCs w:val="24"/>
              </w:rPr>
            </w:pPr>
          </w:p>
          <w:p w:rsidR="00DC3E29" w:rsidRPr="00D56D3C" w:rsidRDefault="00DC3E29" w:rsidP="00DC3E29">
            <w:pPr>
              <w:tabs>
                <w:tab w:val="left" w:pos="2219"/>
              </w:tabs>
              <w:suppressAutoHyphens/>
              <w:spacing w:line="480" w:lineRule="auto"/>
              <w:ind w:right="-123" w:firstLineChars="150" w:firstLine="360"/>
              <w:rPr>
                <w:rFonts w:ascii="仿宋" w:eastAsia="仿宋" w:hAnsi="仿宋" w:cs="Times New Roman"/>
                <w:bCs/>
                <w:sz w:val="24"/>
                <w:szCs w:val="24"/>
              </w:rPr>
            </w:pPr>
            <w:r>
              <w:rPr>
                <w:rFonts w:ascii="仿宋" w:eastAsia="仿宋" w:hAnsi="仿宋" w:cs="Times New Roman" w:hint="eastAsia"/>
                <w:bCs/>
                <w:sz w:val="24"/>
                <w:szCs w:val="24"/>
              </w:rPr>
              <w:t>曾</w:t>
            </w:r>
            <w:r w:rsidRPr="00D56D3C">
              <w:rPr>
                <w:rFonts w:ascii="仿宋" w:eastAsia="仿宋" w:hAnsi="仿宋" w:cs="Times New Roman" w:hint="eastAsia"/>
                <w:bCs/>
                <w:sz w:val="24"/>
                <w:szCs w:val="24"/>
              </w:rPr>
              <w:t>获汕头市跨境电商创业大赛银奖指导老师荣誉称号</w:t>
            </w:r>
          </w:p>
          <w:p w:rsidR="0000461B" w:rsidRPr="00DC3E29" w:rsidRDefault="0000461B">
            <w:pPr>
              <w:tabs>
                <w:tab w:val="left" w:pos="2219"/>
              </w:tabs>
              <w:suppressAutoHyphens/>
              <w:spacing w:line="400" w:lineRule="exact"/>
              <w:ind w:right="-692"/>
              <w:rPr>
                <w:rFonts w:ascii="Times New Roman" w:eastAsia="仿宋" w:hAnsi="Times New Roman" w:cs="Times New Roman"/>
                <w:bCs/>
                <w:sz w:val="24"/>
                <w:szCs w:val="24"/>
              </w:rPr>
            </w:pPr>
          </w:p>
          <w:p w:rsidR="0000461B" w:rsidRPr="00DC3E29" w:rsidRDefault="0000461B">
            <w:pPr>
              <w:tabs>
                <w:tab w:val="left" w:pos="2219"/>
              </w:tabs>
              <w:suppressAutoHyphens/>
              <w:spacing w:line="400" w:lineRule="exact"/>
              <w:ind w:right="-692"/>
              <w:rPr>
                <w:rFonts w:ascii="Times New Roman" w:eastAsia="仿宋" w:hAnsi="Times New Roman" w:cs="Times New Roman"/>
                <w:bCs/>
                <w:sz w:val="24"/>
                <w:szCs w:val="24"/>
              </w:rPr>
            </w:pPr>
          </w:p>
          <w:p w:rsidR="0000461B" w:rsidRDefault="0000461B">
            <w:pPr>
              <w:tabs>
                <w:tab w:val="left" w:pos="2219"/>
              </w:tabs>
              <w:suppressAutoHyphens/>
              <w:spacing w:line="400" w:lineRule="exact"/>
              <w:ind w:right="-692"/>
              <w:rPr>
                <w:rFonts w:ascii="Times New Roman" w:eastAsia="仿宋" w:hAnsi="Times New Roman" w:cs="Times New Roman"/>
                <w:bCs/>
                <w:sz w:val="24"/>
                <w:szCs w:val="24"/>
              </w:rPr>
            </w:pPr>
          </w:p>
          <w:p w:rsidR="0000461B" w:rsidRDefault="0000461B">
            <w:pPr>
              <w:tabs>
                <w:tab w:val="left" w:pos="2219"/>
              </w:tabs>
              <w:suppressAutoHyphens/>
              <w:spacing w:line="400" w:lineRule="exact"/>
              <w:ind w:right="-692"/>
              <w:rPr>
                <w:rFonts w:ascii="Times New Roman" w:eastAsia="仿宋" w:hAnsi="Times New Roman" w:cs="Times New Roman"/>
                <w:bCs/>
                <w:sz w:val="24"/>
                <w:szCs w:val="24"/>
              </w:rPr>
            </w:pPr>
          </w:p>
          <w:p w:rsidR="0000461B" w:rsidRDefault="0000461B">
            <w:pPr>
              <w:tabs>
                <w:tab w:val="left" w:pos="2219"/>
              </w:tabs>
              <w:suppressAutoHyphens/>
              <w:spacing w:line="400" w:lineRule="exact"/>
              <w:ind w:right="-692"/>
              <w:rPr>
                <w:rFonts w:ascii="Times New Roman" w:eastAsia="仿宋" w:hAnsi="Times New Roman" w:cs="Times New Roman"/>
                <w:bCs/>
                <w:sz w:val="24"/>
                <w:szCs w:val="24"/>
              </w:rPr>
            </w:pPr>
          </w:p>
          <w:p w:rsidR="0000461B" w:rsidRDefault="0000461B">
            <w:pPr>
              <w:tabs>
                <w:tab w:val="left" w:pos="2219"/>
              </w:tabs>
              <w:suppressAutoHyphens/>
              <w:spacing w:line="400" w:lineRule="exact"/>
              <w:ind w:right="-692"/>
              <w:rPr>
                <w:rFonts w:ascii="Times New Roman" w:eastAsia="仿宋" w:hAnsi="Times New Roman" w:cs="Times New Roman"/>
                <w:bCs/>
                <w:sz w:val="24"/>
                <w:szCs w:val="24"/>
              </w:rPr>
            </w:pPr>
          </w:p>
          <w:p w:rsidR="0000461B" w:rsidRDefault="0000461B">
            <w:pPr>
              <w:tabs>
                <w:tab w:val="left" w:pos="2219"/>
              </w:tabs>
              <w:suppressAutoHyphens/>
              <w:spacing w:line="400" w:lineRule="exact"/>
              <w:ind w:right="-692"/>
              <w:rPr>
                <w:rFonts w:ascii="Times New Roman" w:eastAsia="仿宋" w:hAnsi="Times New Roman" w:cs="Times New Roman"/>
                <w:bCs/>
                <w:sz w:val="24"/>
                <w:szCs w:val="24"/>
              </w:rPr>
            </w:pPr>
          </w:p>
          <w:p w:rsidR="0000461B" w:rsidRDefault="0000461B">
            <w:pPr>
              <w:tabs>
                <w:tab w:val="left" w:pos="2219"/>
              </w:tabs>
              <w:suppressAutoHyphens/>
              <w:spacing w:line="400" w:lineRule="exact"/>
              <w:ind w:right="-692"/>
              <w:rPr>
                <w:rFonts w:ascii="Times New Roman" w:eastAsia="仿宋" w:hAnsi="Times New Roman" w:cs="Times New Roman"/>
                <w:bCs/>
                <w:sz w:val="24"/>
                <w:szCs w:val="24"/>
              </w:rPr>
            </w:pPr>
          </w:p>
          <w:p w:rsidR="0000461B" w:rsidRDefault="0000461B">
            <w:pPr>
              <w:tabs>
                <w:tab w:val="left" w:pos="2219"/>
              </w:tabs>
              <w:suppressAutoHyphens/>
              <w:spacing w:line="400" w:lineRule="exact"/>
              <w:ind w:right="-692"/>
              <w:rPr>
                <w:rFonts w:ascii="Times New Roman" w:eastAsia="仿宋" w:hAnsi="Times New Roman" w:cs="Times New Roman"/>
                <w:bCs/>
                <w:sz w:val="24"/>
                <w:szCs w:val="24"/>
              </w:rPr>
            </w:pPr>
          </w:p>
          <w:p w:rsidR="0000461B" w:rsidRDefault="0000461B">
            <w:pPr>
              <w:tabs>
                <w:tab w:val="left" w:pos="2219"/>
              </w:tabs>
              <w:suppressAutoHyphens/>
              <w:spacing w:line="400" w:lineRule="exact"/>
              <w:ind w:right="-692"/>
              <w:rPr>
                <w:rFonts w:ascii="Times New Roman" w:eastAsia="仿宋" w:hAnsi="Times New Roman" w:cs="Times New Roman"/>
                <w:bCs/>
                <w:sz w:val="24"/>
                <w:szCs w:val="24"/>
              </w:rPr>
            </w:pPr>
          </w:p>
          <w:p w:rsidR="0000461B" w:rsidRDefault="0000461B">
            <w:pPr>
              <w:tabs>
                <w:tab w:val="left" w:pos="2219"/>
              </w:tabs>
              <w:suppressAutoHyphens/>
              <w:spacing w:line="400" w:lineRule="exact"/>
              <w:ind w:right="-692"/>
              <w:rPr>
                <w:rFonts w:ascii="Times New Roman" w:eastAsia="仿宋" w:hAnsi="Times New Roman" w:cs="Times New Roman"/>
                <w:bCs/>
                <w:sz w:val="24"/>
                <w:szCs w:val="24"/>
              </w:rPr>
            </w:pPr>
          </w:p>
          <w:p w:rsidR="0000461B" w:rsidRDefault="0000461B">
            <w:pPr>
              <w:tabs>
                <w:tab w:val="left" w:pos="2219"/>
              </w:tabs>
              <w:suppressAutoHyphens/>
              <w:spacing w:line="400" w:lineRule="exact"/>
              <w:ind w:right="-692"/>
              <w:rPr>
                <w:rFonts w:ascii="Times New Roman" w:eastAsia="仿宋" w:hAnsi="Times New Roman" w:cs="Times New Roman"/>
                <w:bCs/>
                <w:sz w:val="24"/>
                <w:szCs w:val="24"/>
              </w:rPr>
            </w:pPr>
          </w:p>
          <w:p w:rsidR="0000461B" w:rsidRDefault="0000461B">
            <w:pPr>
              <w:tabs>
                <w:tab w:val="left" w:pos="2219"/>
              </w:tabs>
              <w:suppressAutoHyphens/>
              <w:spacing w:line="400" w:lineRule="exact"/>
              <w:ind w:right="-692"/>
              <w:rPr>
                <w:rFonts w:ascii="Times New Roman" w:eastAsia="仿宋" w:hAnsi="Times New Roman" w:cs="Times New Roman"/>
                <w:bCs/>
                <w:sz w:val="24"/>
                <w:szCs w:val="24"/>
              </w:rPr>
            </w:pPr>
          </w:p>
        </w:tc>
      </w:tr>
    </w:tbl>
    <w:p w:rsidR="0000461B" w:rsidRDefault="00A16B22">
      <w:pPr>
        <w:rPr>
          <w:rFonts w:ascii="Times New Roman" w:eastAsia="黑体" w:hAnsi="Times New Roman" w:cs="Times New Roman"/>
          <w:bCs/>
          <w:color w:val="FF0000"/>
          <w:sz w:val="28"/>
          <w:szCs w:val="28"/>
        </w:rPr>
      </w:pPr>
      <w:r>
        <w:rPr>
          <w:rFonts w:ascii="Times New Roman" w:eastAsia="黑体" w:hAnsi="Times New Roman" w:cs="Times New Roman"/>
          <w:bCs/>
          <w:color w:val="000000"/>
          <w:sz w:val="32"/>
          <w:szCs w:val="32"/>
        </w:rPr>
        <w:br w:type="page"/>
      </w:r>
      <w:r>
        <w:rPr>
          <w:rFonts w:ascii="Times New Roman" w:eastAsia="黑体" w:hAnsi="Times New Roman" w:cs="Times New Roman"/>
          <w:bCs/>
          <w:color w:val="000000"/>
          <w:sz w:val="32"/>
          <w:szCs w:val="32"/>
        </w:rPr>
        <w:lastRenderedPageBreak/>
        <w:t>2.</w:t>
      </w:r>
      <w:r>
        <w:rPr>
          <w:rFonts w:ascii="Times New Roman" w:eastAsia="黑体" w:hAnsi="Times New Roman" w:cs="Times New Roman"/>
          <w:bCs/>
          <w:color w:val="000000"/>
          <w:sz w:val="32"/>
          <w:szCs w:val="32"/>
        </w:rPr>
        <w:t>教学团队情况</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01"/>
        <w:gridCol w:w="1134"/>
        <w:gridCol w:w="1701"/>
        <w:gridCol w:w="1842"/>
        <w:gridCol w:w="1985"/>
        <w:gridCol w:w="1417"/>
      </w:tblGrid>
      <w:tr w:rsidR="0000461B">
        <w:trPr>
          <w:trHeight w:val="5537"/>
        </w:trPr>
        <w:tc>
          <w:tcPr>
            <w:tcW w:w="1101" w:type="dxa"/>
            <w:vAlign w:val="center"/>
          </w:tcPr>
          <w:p w:rsidR="0000461B" w:rsidRDefault="00A16B22">
            <w:pPr>
              <w:tabs>
                <w:tab w:val="left" w:pos="2219"/>
              </w:tabs>
              <w:suppressAutoHyphens/>
              <w:spacing w:line="480" w:lineRule="auto"/>
              <w:ind w:right="-51"/>
              <w:jc w:val="center"/>
              <w:rPr>
                <w:rFonts w:ascii="Times New Roman" w:eastAsia="仿宋_GB2312" w:hAnsi="Times New Roman" w:cs="Times New Roman"/>
                <w:sz w:val="24"/>
              </w:rPr>
            </w:pPr>
            <w:r>
              <w:rPr>
                <w:rFonts w:ascii="Times New Roman" w:eastAsia="仿宋_GB2312" w:hAnsi="Times New Roman" w:cs="Times New Roman"/>
                <w:sz w:val="24"/>
              </w:rPr>
              <w:t>2-1</w:t>
            </w:r>
          </w:p>
          <w:p w:rsidR="0000461B" w:rsidRDefault="00A16B22">
            <w:pPr>
              <w:tabs>
                <w:tab w:val="left" w:pos="2219"/>
              </w:tabs>
              <w:suppressAutoHyphens/>
              <w:spacing w:line="480" w:lineRule="auto"/>
              <w:ind w:right="-51"/>
              <w:jc w:val="center"/>
              <w:rPr>
                <w:rFonts w:ascii="Times New Roman" w:eastAsia="仿宋_GB2312" w:hAnsi="Times New Roman" w:cs="Times New Roman"/>
                <w:b/>
                <w:bCs/>
                <w:sz w:val="24"/>
              </w:rPr>
            </w:pPr>
            <w:r>
              <w:rPr>
                <w:rFonts w:ascii="Times New Roman" w:eastAsia="仿宋_GB2312" w:hAnsi="Times New Roman" w:cs="Times New Roman"/>
                <w:sz w:val="24"/>
              </w:rPr>
              <w:t>教学团队简介</w:t>
            </w:r>
          </w:p>
        </w:tc>
        <w:tc>
          <w:tcPr>
            <w:tcW w:w="8079" w:type="dxa"/>
            <w:gridSpan w:val="5"/>
          </w:tcPr>
          <w:p w:rsidR="0000461B" w:rsidRDefault="00A16B22">
            <w:pPr>
              <w:tabs>
                <w:tab w:val="left" w:pos="2219"/>
              </w:tabs>
              <w:suppressAutoHyphens/>
              <w:spacing w:line="480" w:lineRule="auto"/>
              <w:ind w:right="-123"/>
              <w:jc w:val="left"/>
              <w:rPr>
                <w:rFonts w:ascii="Times New Roman" w:eastAsia="仿宋_GB2312" w:hAnsi="Times New Roman" w:cs="Times New Roman"/>
                <w:sz w:val="24"/>
              </w:rPr>
            </w:pPr>
            <w:r>
              <w:rPr>
                <w:rFonts w:ascii="Times New Roman" w:eastAsia="仿宋_GB2312" w:hAnsi="Times New Roman" w:cs="Times New Roman"/>
                <w:sz w:val="24"/>
              </w:rPr>
              <w:t>（主要介绍团队历史、成员构成、优势与特色等，不超过</w:t>
            </w:r>
            <w:r>
              <w:rPr>
                <w:rFonts w:ascii="Times New Roman" w:eastAsia="仿宋_GB2312" w:hAnsi="Times New Roman" w:cs="Times New Roman"/>
                <w:sz w:val="24"/>
              </w:rPr>
              <w:t>300</w:t>
            </w:r>
            <w:r>
              <w:rPr>
                <w:rFonts w:ascii="Times New Roman" w:eastAsia="仿宋_GB2312" w:hAnsi="Times New Roman" w:cs="Times New Roman"/>
                <w:sz w:val="24"/>
              </w:rPr>
              <w:t>字）</w:t>
            </w:r>
          </w:p>
          <w:p w:rsidR="0000461B" w:rsidRPr="00D56D3C" w:rsidRDefault="00A16B22" w:rsidP="008D6153">
            <w:pPr>
              <w:pStyle w:val="a0"/>
              <w:spacing w:line="360" w:lineRule="auto"/>
              <w:ind w:firstLineChars="200" w:firstLine="480"/>
              <w:rPr>
                <w:rFonts w:ascii="仿宋" w:eastAsia="仿宋" w:hAnsi="仿宋"/>
                <w:sz w:val="24"/>
                <w:szCs w:val="21"/>
                <w:lang w:val="en-US" w:bidi="ar-SA"/>
              </w:rPr>
            </w:pPr>
            <w:r w:rsidRPr="00D56D3C">
              <w:rPr>
                <w:rFonts w:ascii="仿宋" w:eastAsia="仿宋" w:hAnsi="仿宋" w:hint="eastAsia"/>
                <w:sz w:val="24"/>
                <w:szCs w:val="21"/>
                <w:lang w:val="en-US" w:bidi="ar-SA"/>
              </w:rPr>
              <w:t>中博职业技术学校电子商务教学团队是一批专兼结合、结构合理、具备“双师”素质结构的教学团队。近年来，我们以专业带头人培养为重点,中青年专业骨干教师培养为支撑,吸纳高水平的企业专家和技术能手,优化“双师”职称结构,全面提升教学团队知识与技能素质，打造一支由专业带头人领衔的高师德、有造诣、技能高的专业教学团队。</w:t>
            </w:r>
          </w:p>
          <w:p w:rsidR="0000461B" w:rsidRDefault="00A16B22" w:rsidP="008D6153">
            <w:pPr>
              <w:pStyle w:val="a0"/>
              <w:spacing w:line="360" w:lineRule="auto"/>
              <w:ind w:firstLineChars="200" w:firstLine="480"/>
              <w:rPr>
                <w:lang w:val="en-US" w:bidi="ar-SA"/>
              </w:rPr>
            </w:pPr>
            <w:r w:rsidRPr="00D56D3C">
              <w:rPr>
                <w:rFonts w:ascii="仿宋" w:eastAsia="仿宋" w:hAnsi="仿宋" w:hint="eastAsia"/>
                <w:sz w:val="24"/>
                <w:szCs w:val="21"/>
                <w:lang w:val="en-US" w:bidi="ar-SA"/>
              </w:rPr>
              <w:t>电子商务教学团队共有教师8名, 2名老师获</w:t>
            </w:r>
            <w:r w:rsidRPr="00D56D3C">
              <w:rPr>
                <w:rFonts w:ascii="仿宋" w:eastAsia="仿宋" w:hAnsi="仿宋"/>
                <w:sz w:val="24"/>
                <w:szCs w:val="21"/>
                <w:lang w:val="en-US" w:bidi="ar-SA"/>
              </w:rPr>
              <w:t>第二届汕头市职业学校教师教学能力大赛二等奖</w:t>
            </w:r>
            <w:r w:rsidRPr="00D56D3C">
              <w:rPr>
                <w:rFonts w:ascii="仿宋" w:eastAsia="仿宋" w:hAnsi="仿宋" w:hint="eastAsia"/>
                <w:sz w:val="24"/>
                <w:szCs w:val="21"/>
                <w:lang w:val="en-US" w:bidi="ar-SA"/>
              </w:rPr>
              <w:t>, 2名老师获得汕头市跨境电商创业大赛银奖指导老师荣誉称号</w:t>
            </w:r>
            <w:r w:rsidR="008D6153" w:rsidRPr="00D56D3C">
              <w:rPr>
                <w:rFonts w:ascii="仿宋" w:eastAsia="仿宋" w:hAnsi="仿宋" w:hint="eastAsia"/>
                <w:sz w:val="24"/>
                <w:szCs w:val="21"/>
                <w:lang w:val="en-US" w:bidi="ar-SA"/>
              </w:rPr>
              <w:t>。</w:t>
            </w:r>
          </w:p>
        </w:tc>
      </w:tr>
      <w:tr w:rsidR="008D6153" w:rsidTr="0052142A">
        <w:tc>
          <w:tcPr>
            <w:tcW w:w="1101" w:type="dxa"/>
            <w:vMerge w:val="restart"/>
            <w:vAlign w:val="center"/>
          </w:tcPr>
          <w:p w:rsidR="008D6153" w:rsidRDefault="008D6153">
            <w:pPr>
              <w:tabs>
                <w:tab w:val="left" w:pos="2219"/>
              </w:tabs>
              <w:suppressAutoHyphens/>
              <w:spacing w:line="480" w:lineRule="auto"/>
              <w:ind w:right="-51"/>
              <w:jc w:val="center"/>
              <w:rPr>
                <w:rFonts w:ascii="Times New Roman" w:eastAsia="仿宋_GB2312" w:hAnsi="Times New Roman" w:cs="Times New Roman"/>
                <w:sz w:val="24"/>
              </w:rPr>
            </w:pPr>
            <w:r>
              <w:rPr>
                <w:rFonts w:ascii="Times New Roman" w:eastAsia="仿宋_GB2312" w:hAnsi="Times New Roman" w:cs="Times New Roman"/>
                <w:sz w:val="24"/>
              </w:rPr>
              <w:t>2-2</w:t>
            </w:r>
          </w:p>
          <w:p w:rsidR="008D6153" w:rsidRDefault="008D6153">
            <w:pPr>
              <w:tabs>
                <w:tab w:val="left" w:pos="2219"/>
              </w:tabs>
              <w:suppressAutoHyphens/>
              <w:spacing w:line="480" w:lineRule="auto"/>
              <w:ind w:right="-51"/>
              <w:jc w:val="center"/>
              <w:rPr>
                <w:rFonts w:ascii="Times New Roman" w:eastAsia="仿宋_GB2312" w:hAnsi="Times New Roman" w:cs="Times New Roman"/>
                <w:b/>
                <w:bCs/>
                <w:sz w:val="24"/>
              </w:rPr>
            </w:pPr>
            <w:r>
              <w:rPr>
                <w:rFonts w:ascii="Times New Roman" w:eastAsia="仿宋_GB2312" w:hAnsi="Times New Roman" w:cs="Times New Roman"/>
                <w:sz w:val="24"/>
              </w:rPr>
              <w:t>教学团队其他教师基本信息</w:t>
            </w:r>
            <w:r>
              <w:rPr>
                <w:rStyle w:val="ab"/>
                <w:rFonts w:ascii="Times New Roman" w:eastAsia="仿宋_GB2312" w:hAnsi="Times New Roman" w:cs="Times New Roman"/>
                <w:sz w:val="24"/>
              </w:rPr>
              <w:footnoteReference w:id="2"/>
            </w:r>
          </w:p>
        </w:tc>
        <w:tc>
          <w:tcPr>
            <w:tcW w:w="1134" w:type="dxa"/>
            <w:vAlign w:val="center"/>
          </w:tcPr>
          <w:p w:rsidR="008D6153" w:rsidRDefault="008D6153" w:rsidP="0052142A">
            <w:pPr>
              <w:tabs>
                <w:tab w:val="left" w:pos="2219"/>
              </w:tabs>
              <w:suppressAutoHyphens/>
              <w:spacing w:line="480" w:lineRule="auto"/>
              <w:ind w:right="-66"/>
              <w:jc w:val="center"/>
              <w:rPr>
                <w:rFonts w:ascii="Times New Roman" w:eastAsia="仿宋_GB2312" w:hAnsi="Times New Roman" w:cs="Times New Roman"/>
                <w:sz w:val="24"/>
              </w:rPr>
            </w:pPr>
            <w:r>
              <w:rPr>
                <w:rFonts w:ascii="Times New Roman" w:eastAsia="仿宋_GB2312" w:hAnsi="Times New Roman" w:cs="Times New Roman"/>
                <w:sz w:val="24"/>
              </w:rPr>
              <w:t>姓名</w:t>
            </w:r>
          </w:p>
        </w:tc>
        <w:tc>
          <w:tcPr>
            <w:tcW w:w="1701" w:type="dxa"/>
            <w:vAlign w:val="center"/>
          </w:tcPr>
          <w:p w:rsidR="008D6153" w:rsidRDefault="008D6153" w:rsidP="0052142A">
            <w:pPr>
              <w:tabs>
                <w:tab w:val="left" w:pos="2219"/>
              </w:tabs>
              <w:suppressAutoHyphens/>
              <w:spacing w:line="480" w:lineRule="auto"/>
              <w:ind w:right="-81"/>
              <w:jc w:val="center"/>
              <w:rPr>
                <w:rFonts w:ascii="Times New Roman" w:eastAsia="仿宋_GB2312" w:hAnsi="Times New Roman" w:cs="Times New Roman"/>
                <w:sz w:val="24"/>
              </w:rPr>
            </w:pPr>
            <w:r>
              <w:rPr>
                <w:rFonts w:ascii="Times New Roman" w:eastAsia="仿宋_GB2312" w:hAnsi="Times New Roman" w:cs="Times New Roman"/>
                <w:sz w:val="24"/>
              </w:rPr>
              <w:t>出生年月</w:t>
            </w:r>
          </w:p>
        </w:tc>
        <w:tc>
          <w:tcPr>
            <w:tcW w:w="1842" w:type="dxa"/>
            <w:vAlign w:val="center"/>
          </w:tcPr>
          <w:p w:rsidR="008D6153" w:rsidRDefault="008D6153" w:rsidP="0052142A">
            <w:pPr>
              <w:tabs>
                <w:tab w:val="left" w:pos="2219"/>
              </w:tabs>
              <w:suppressAutoHyphens/>
              <w:spacing w:line="480" w:lineRule="auto"/>
              <w:ind w:right="-136"/>
              <w:jc w:val="center"/>
              <w:rPr>
                <w:rFonts w:ascii="Times New Roman" w:eastAsia="仿宋_GB2312" w:hAnsi="Times New Roman" w:cs="Times New Roman"/>
                <w:sz w:val="24"/>
              </w:rPr>
            </w:pPr>
            <w:r>
              <w:rPr>
                <w:rFonts w:ascii="Times New Roman" w:eastAsia="仿宋_GB2312" w:hAnsi="Times New Roman" w:cs="Times New Roman"/>
                <w:sz w:val="24"/>
              </w:rPr>
              <w:t>专业技术职务</w:t>
            </w:r>
          </w:p>
        </w:tc>
        <w:tc>
          <w:tcPr>
            <w:tcW w:w="1985" w:type="dxa"/>
            <w:vAlign w:val="center"/>
          </w:tcPr>
          <w:p w:rsidR="008D6153" w:rsidRDefault="008D6153" w:rsidP="0052142A">
            <w:pPr>
              <w:tabs>
                <w:tab w:val="left" w:pos="2219"/>
              </w:tabs>
              <w:suppressAutoHyphens/>
              <w:spacing w:line="480" w:lineRule="auto"/>
              <w:ind w:right="-123"/>
              <w:jc w:val="center"/>
              <w:rPr>
                <w:rFonts w:ascii="Times New Roman" w:eastAsia="仿宋_GB2312" w:hAnsi="Times New Roman" w:cs="Times New Roman"/>
                <w:sz w:val="24"/>
              </w:rPr>
            </w:pPr>
            <w:r>
              <w:rPr>
                <w:rFonts w:ascii="Times New Roman" w:eastAsia="仿宋_GB2312" w:hAnsi="Times New Roman" w:cs="Times New Roman"/>
                <w:sz w:val="24"/>
              </w:rPr>
              <w:t>专业领域</w:t>
            </w:r>
          </w:p>
        </w:tc>
        <w:tc>
          <w:tcPr>
            <w:tcW w:w="1417" w:type="dxa"/>
            <w:vAlign w:val="center"/>
          </w:tcPr>
          <w:p w:rsidR="008D6153" w:rsidRDefault="008D6153" w:rsidP="0052142A">
            <w:pPr>
              <w:tabs>
                <w:tab w:val="left" w:pos="2219"/>
              </w:tabs>
              <w:suppressAutoHyphens/>
              <w:spacing w:line="480" w:lineRule="auto"/>
              <w:ind w:right="-123"/>
              <w:jc w:val="center"/>
              <w:rPr>
                <w:rFonts w:ascii="Times New Roman" w:eastAsia="仿宋_GB2312" w:hAnsi="Times New Roman" w:cs="Times New Roman"/>
                <w:sz w:val="24"/>
              </w:rPr>
            </w:pPr>
            <w:r>
              <w:rPr>
                <w:rFonts w:ascii="Times New Roman" w:eastAsia="仿宋_GB2312" w:hAnsi="Times New Roman" w:cs="Times New Roman"/>
                <w:sz w:val="24"/>
              </w:rPr>
              <w:t>备注</w:t>
            </w:r>
          </w:p>
        </w:tc>
      </w:tr>
      <w:tr w:rsidR="008D6153" w:rsidTr="0052142A">
        <w:tc>
          <w:tcPr>
            <w:tcW w:w="1101" w:type="dxa"/>
            <w:vMerge/>
          </w:tcPr>
          <w:p w:rsidR="008D6153" w:rsidRDefault="008D6153">
            <w:pPr>
              <w:tabs>
                <w:tab w:val="left" w:pos="2219"/>
              </w:tabs>
              <w:suppressAutoHyphens/>
              <w:spacing w:line="480" w:lineRule="auto"/>
              <w:ind w:right="-51"/>
              <w:rPr>
                <w:rFonts w:ascii="Times New Roman" w:eastAsia="仿宋" w:hAnsi="Times New Roman" w:cs="Times New Roman"/>
                <w:b/>
                <w:bCs/>
                <w:sz w:val="24"/>
              </w:rPr>
            </w:pPr>
          </w:p>
        </w:tc>
        <w:tc>
          <w:tcPr>
            <w:tcW w:w="1134" w:type="dxa"/>
            <w:vAlign w:val="center"/>
          </w:tcPr>
          <w:p w:rsidR="008D6153" w:rsidRPr="003C2FE8" w:rsidRDefault="008D6153" w:rsidP="0052142A">
            <w:pPr>
              <w:tabs>
                <w:tab w:val="left" w:pos="2219"/>
              </w:tabs>
              <w:suppressAutoHyphens/>
              <w:spacing w:line="480" w:lineRule="auto"/>
              <w:ind w:right="-66"/>
              <w:jc w:val="center"/>
              <w:rPr>
                <w:rFonts w:ascii="仿宋" w:eastAsia="仿宋" w:hAnsi="仿宋" w:cs="Times New Roman"/>
                <w:sz w:val="24"/>
              </w:rPr>
            </w:pPr>
            <w:r w:rsidRPr="003C2FE8">
              <w:rPr>
                <w:rFonts w:ascii="仿宋" w:eastAsia="仿宋" w:hAnsi="仿宋" w:cs="Times New Roman" w:hint="eastAsia"/>
                <w:sz w:val="24"/>
              </w:rPr>
              <w:t>谢锐莹</w:t>
            </w:r>
          </w:p>
        </w:tc>
        <w:tc>
          <w:tcPr>
            <w:tcW w:w="1701" w:type="dxa"/>
            <w:vAlign w:val="center"/>
          </w:tcPr>
          <w:p w:rsidR="008D6153" w:rsidRPr="003C2FE8" w:rsidRDefault="008D6153" w:rsidP="0052142A">
            <w:pPr>
              <w:tabs>
                <w:tab w:val="left" w:pos="2219"/>
              </w:tabs>
              <w:suppressAutoHyphens/>
              <w:spacing w:line="480" w:lineRule="auto"/>
              <w:ind w:right="-81"/>
              <w:jc w:val="center"/>
              <w:rPr>
                <w:rFonts w:ascii="仿宋" w:eastAsia="仿宋" w:hAnsi="仿宋" w:cs="Times New Roman"/>
                <w:sz w:val="24"/>
              </w:rPr>
            </w:pPr>
            <w:r w:rsidRPr="003C2FE8">
              <w:rPr>
                <w:rFonts w:ascii="仿宋" w:eastAsia="仿宋" w:hAnsi="仿宋" w:cs="Times New Roman" w:hint="eastAsia"/>
                <w:sz w:val="24"/>
              </w:rPr>
              <w:t>1990.09</w:t>
            </w:r>
          </w:p>
        </w:tc>
        <w:tc>
          <w:tcPr>
            <w:tcW w:w="1842" w:type="dxa"/>
            <w:vAlign w:val="center"/>
          </w:tcPr>
          <w:p w:rsidR="008D6153" w:rsidRPr="003C2FE8" w:rsidRDefault="008D6153" w:rsidP="0052142A">
            <w:pPr>
              <w:tabs>
                <w:tab w:val="left" w:pos="2219"/>
              </w:tabs>
              <w:suppressAutoHyphens/>
              <w:spacing w:line="480" w:lineRule="auto"/>
              <w:ind w:right="-136"/>
              <w:jc w:val="center"/>
              <w:rPr>
                <w:rFonts w:ascii="仿宋" w:eastAsia="仿宋" w:hAnsi="仿宋" w:cs="Times New Roman"/>
                <w:sz w:val="24"/>
              </w:rPr>
            </w:pPr>
            <w:r w:rsidRPr="003C2FE8">
              <w:rPr>
                <w:rFonts w:ascii="仿宋" w:eastAsia="仿宋" w:hAnsi="仿宋" w:cs="Times New Roman" w:hint="eastAsia"/>
                <w:sz w:val="24"/>
              </w:rPr>
              <w:t>财商教研组长</w:t>
            </w:r>
          </w:p>
        </w:tc>
        <w:tc>
          <w:tcPr>
            <w:tcW w:w="1985" w:type="dxa"/>
            <w:vAlign w:val="center"/>
          </w:tcPr>
          <w:p w:rsidR="008D6153" w:rsidRPr="003C2FE8" w:rsidRDefault="008D6153" w:rsidP="0052142A">
            <w:pPr>
              <w:tabs>
                <w:tab w:val="left" w:pos="2219"/>
              </w:tabs>
              <w:suppressAutoHyphens/>
              <w:spacing w:line="480" w:lineRule="auto"/>
              <w:ind w:right="-123"/>
              <w:jc w:val="center"/>
              <w:rPr>
                <w:rFonts w:ascii="仿宋" w:eastAsia="仿宋" w:hAnsi="仿宋" w:cs="Times New Roman"/>
                <w:sz w:val="24"/>
              </w:rPr>
            </w:pPr>
            <w:r w:rsidRPr="003C2FE8">
              <w:rPr>
                <w:rFonts w:ascii="仿宋" w:eastAsia="仿宋" w:hAnsi="仿宋" w:cs="Times New Roman" w:hint="eastAsia"/>
                <w:sz w:val="24"/>
              </w:rPr>
              <w:t>电子商务</w:t>
            </w:r>
          </w:p>
        </w:tc>
        <w:tc>
          <w:tcPr>
            <w:tcW w:w="1417" w:type="dxa"/>
            <w:vAlign w:val="center"/>
          </w:tcPr>
          <w:p w:rsidR="008D6153" w:rsidRPr="008D6153" w:rsidRDefault="008D6153" w:rsidP="0052142A">
            <w:pPr>
              <w:tabs>
                <w:tab w:val="left" w:pos="2219"/>
              </w:tabs>
              <w:suppressAutoHyphens/>
              <w:spacing w:line="480" w:lineRule="auto"/>
              <w:ind w:right="-123"/>
              <w:jc w:val="center"/>
              <w:rPr>
                <w:rFonts w:ascii="Times New Roman" w:eastAsia="仿宋_GB2312" w:hAnsi="Times New Roman" w:cs="Times New Roman"/>
                <w:sz w:val="24"/>
              </w:rPr>
            </w:pPr>
          </w:p>
        </w:tc>
      </w:tr>
      <w:tr w:rsidR="008D6153" w:rsidTr="0052142A">
        <w:tc>
          <w:tcPr>
            <w:tcW w:w="1101" w:type="dxa"/>
            <w:vMerge/>
          </w:tcPr>
          <w:p w:rsidR="008D6153" w:rsidRDefault="008D6153">
            <w:pPr>
              <w:tabs>
                <w:tab w:val="left" w:pos="2219"/>
              </w:tabs>
              <w:suppressAutoHyphens/>
              <w:spacing w:line="480" w:lineRule="auto"/>
              <w:ind w:right="-51"/>
              <w:rPr>
                <w:rFonts w:ascii="Times New Roman" w:eastAsia="仿宋" w:hAnsi="Times New Roman" w:cs="Times New Roman"/>
                <w:b/>
                <w:bCs/>
                <w:sz w:val="24"/>
              </w:rPr>
            </w:pPr>
          </w:p>
        </w:tc>
        <w:tc>
          <w:tcPr>
            <w:tcW w:w="1134" w:type="dxa"/>
            <w:vAlign w:val="center"/>
          </w:tcPr>
          <w:p w:rsidR="008D6153" w:rsidRPr="003C2FE8" w:rsidRDefault="008D6153" w:rsidP="0052142A">
            <w:pPr>
              <w:tabs>
                <w:tab w:val="left" w:pos="2219"/>
              </w:tabs>
              <w:suppressAutoHyphens/>
              <w:spacing w:line="480" w:lineRule="auto"/>
              <w:ind w:right="-66"/>
              <w:jc w:val="center"/>
              <w:rPr>
                <w:rFonts w:ascii="仿宋" w:eastAsia="仿宋" w:hAnsi="仿宋" w:cs="Times New Roman"/>
                <w:sz w:val="24"/>
              </w:rPr>
            </w:pPr>
            <w:r w:rsidRPr="003C2FE8">
              <w:rPr>
                <w:rFonts w:ascii="仿宋" w:eastAsia="仿宋" w:hAnsi="仿宋" w:cs="Times New Roman" w:hint="eastAsia"/>
                <w:sz w:val="24"/>
              </w:rPr>
              <w:t>郭莹</w:t>
            </w:r>
          </w:p>
        </w:tc>
        <w:tc>
          <w:tcPr>
            <w:tcW w:w="1701" w:type="dxa"/>
            <w:vAlign w:val="center"/>
          </w:tcPr>
          <w:p w:rsidR="008D6153" w:rsidRPr="003C2FE8" w:rsidRDefault="008D6153" w:rsidP="0052142A">
            <w:pPr>
              <w:tabs>
                <w:tab w:val="left" w:pos="2219"/>
              </w:tabs>
              <w:suppressAutoHyphens/>
              <w:spacing w:line="480" w:lineRule="auto"/>
              <w:ind w:right="-81"/>
              <w:jc w:val="center"/>
              <w:rPr>
                <w:rFonts w:ascii="仿宋" w:eastAsia="仿宋" w:hAnsi="仿宋" w:cs="Times New Roman"/>
                <w:sz w:val="24"/>
              </w:rPr>
            </w:pPr>
            <w:r w:rsidRPr="003C2FE8">
              <w:rPr>
                <w:rFonts w:ascii="仿宋" w:eastAsia="仿宋" w:hAnsi="仿宋" w:cs="Times New Roman" w:hint="eastAsia"/>
                <w:sz w:val="24"/>
              </w:rPr>
              <w:t>1991.11</w:t>
            </w:r>
          </w:p>
        </w:tc>
        <w:tc>
          <w:tcPr>
            <w:tcW w:w="1842" w:type="dxa"/>
            <w:vAlign w:val="center"/>
          </w:tcPr>
          <w:p w:rsidR="008D6153" w:rsidRPr="003C2FE8" w:rsidRDefault="008D6153" w:rsidP="0052142A">
            <w:pPr>
              <w:tabs>
                <w:tab w:val="left" w:pos="2219"/>
              </w:tabs>
              <w:suppressAutoHyphens/>
              <w:spacing w:line="480" w:lineRule="auto"/>
              <w:ind w:right="-136"/>
              <w:jc w:val="center"/>
              <w:rPr>
                <w:rFonts w:ascii="仿宋" w:eastAsia="仿宋" w:hAnsi="仿宋" w:cs="Times New Roman"/>
                <w:sz w:val="24"/>
              </w:rPr>
            </w:pPr>
            <w:r w:rsidRPr="003C2FE8">
              <w:rPr>
                <w:rFonts w:ascii="仿宋" w:eastAsia="仿宋" w:hAnsi="仿宋" w:cs="Times New Roman" w:hint="eastAsia"/>
                <w:sz w:val="24"/>
              </w:rPr>
              <w:t>财商教研组员</w:t>
            </w:r>
          </w:p>
        </w:tc>
        <w:tc>
          <w:tcPr>
            <w:tcW w:w="1985" w:type="dxa"/>
            <w:vAlign w:val="center"/>
          </w:tcPr>
          <w:p w:rsidR="008D6153" w:rsidRPr="003C2FE8" w:rsidRDefault="008D6153" w:rsidP="0052142A">
            <w:pPr>
              <w:tabs>
                <w:tab w:val="left" w:pos="2219"/>
              </w:tabs>
              <w:suppressAutoHyphens/>
              <w:spacing w:line="480" w:lineRule="auto"/>
              <w:ind w:right="-123"/>
              <w:jc w:val="center"/>
              <w:rPr>
                <w:rFonts w:ascii="仿宋" w:eastAsia="仿宋" w:hAnsi="仿宋" w:cs="Times New Roman"/>
                <w:sz w:val="24"/>
              </w:rPr>
            </w:pPr>
            <w:r w:rsidRPr="003C2FE8">
              <w:rPr>
                <w:rFonts w:ascii="仿宋" w:eastAsia="仿宋" w:hAnsi="仿宋" w:cs="Times New Roman" w:hint="eastAsia"/>
                <w:sz w:val="24"/>
              </w:rPr>
              <w:t>电子商务</w:t>
            </w:r>
          </w:p>
        </w:tc>
        <w:tc>
          <w:tcPr>
            <w:tcW w:w="1417" w:type="dxa"/>
            <w:vAlign w:val="center"/>
          </w:tcPr>
          <w:p w:rsidR="008D6153" w:rsidRPr="008D6153" w:rsidRDefault="008D6153" w:rsidP="0052142A">
            <w:pPr>
              <w:tabs>
                <w:tab w:val="left" w:pos="2219"/>
              </w:tabs>
              <w:suppressAutoHyphens/>
              <w:spacing w:line="480" w:lineRule="auto"/>
              <w:ind w:right="-123"/>
              <w:jc w:val="center"/>
              <w:rPr>
                <w:rFonts w:ascii="Times New Roman" w:eastAsia="仿宋_GB2312" w:hAnsi="Times New Roman" w:cs="Times New Roman"/>
                <w:sz w:val="24"/>
              </w:rPr>
            </w:pPr>
          </w:p>
        </w:tc>
      </w:tr>
      <w:tr w:rsidR="008D6153" w:rsidTr="0052142A">
        <w:tc>
          <w:tcPr>
            <w:tcW w:w="1101" w:type="dxa"/>
            <w:vMerge/>
          </w:tcPr>
          <w:p w:rsidR="008D6153" w:rsidRDefault="008D6153">
            <w:pPr>
              <w:tabs>
                <w:tab w:val="left" w:pos="2219"/>
              </w:tabs>
              <w:suppressAutoHyphens/>
              <w:spacing w:line="480" w:lineRule="auto"/>
              <w:ind w:right="-51"/>
              <w:rPr>
                <w:rFonts w:ascii="Times New Roman" w:eastAsia="仿宋" w:hAnsi="Times New Roman" w:cs="Times New Roman"/>
                <w:b/>
                <w:bCs/>
                <w:sz w:val="24"/>
              </w:rPr>
            </w:pPr>
          </w:p>
        </w:tc>
        <w:tc>
          <w:tcPr>
            <w:tcW w:w="1134" w:type="dxa"/>
            <w:vAlign w:val="center"/>
          </w:tcPr>
          <w:p w:rsidR="008D6153" w:rsidRPr="003C2FE8" w:rsidRDefault="008D6153" w:rsidP="0052142A">
            <w:pPr>
              <w:tabs>
                <w:tab w:val="left" w:pos="2219"/>
              </w:tabs>
              <w:suppressAutoHyphens/>
              <w:spacing w:line="480" w:lineRule="auto"/>
              <w:ind w:right="-66"/>
              <w:jc w:val="center"/>
              <w:rPr>
                <w:rFonts w:ascii="仿宋" w:eastAsia="仿宋" w:hAnsi="仿宋" w:cs="Times New Roman"/>
                <w:sz w:val="24"/>
              </w:rPr>
            </w:pPr>
            <w:r w:rsidRPr="003C2FE8">
              <w:rPr>
                <w:rFonts w:ascii="仿宋" w:eastAsia="仿宋" w:hAnsi="仿宋" w:cs="Times New Roman" w:hint="eastAsia"/>
                <w:sz w:val="24"/>
              </w:rPr>
              <w:t>林帆</w:t>
            </w:r>
          </w:p>
        </w:tc>
        <w:tc>
          <w:tcPr>
            <w:tcW w:w="1701" w:type="dxa"/>
            <w:vAlign w:val="center"/>
          </w:tcPr>
          <w:p w:rsidR="008D6153" w:rsidRPr="003C2FE8" w:rsidRDefault="008D6153" w:rsidP="0052142A">
            <w:pPr>
              <w:tabs>
                <w:tab w:val="left" w:pos="2219"/>
              </w:tabs>
              <w:suppressAutoHyphens/>
              <w:spacing w:line="480" w:lineRule="auto"/>
              <w:ind w:right="-81"/>
              <w:jc w:val="center"/>
              <w:rPr>
                <w:rFonts w:ascii="仿宋" w:eastAsia="仿宋" w:hAnsi="仿宋" w:cs="Times New Roman"/>
                <w:sz w:val="24"/>
              </w:rPr>
            </w:pPr>
            <w:r w:rsidRPr="003C2FE8">
              <w:rPr>
                <w:rFonts w:ascii="仿宋" w:eastAsia="仿宋" w:hAnsi="仿宋" w:cs="Times New Roman" w:hint="eastAsia"/>
                <w:sz w:val="24"/>
              </w:rPr>
              <w:t>1994.04</w:t>
            </w:r>
          </w:p>
        </w:tc>
        <w:tc>
          <w:tcPr>
            <w:tcW w:w="1842" w:type="dxa"/>
            <w:vAlign w:val="center"/>
          </w:tcPr>
          <w:p w:rsidR="008D6153" w:rsidRPr="003C2FE8" w:rsidRDefault="008D6153" w:rsidP="0052142A">
            <w:pPr>
              <w:tabs>
                <w:tab w:val="left" w:pos="2219"/>
              </w:tabs>
              <w:suppressAutoHyphens/>
              <w:spacing w:line="480" w:lineRule="auto"/>
              <w:ind w:right="-136"/>
              <w:jc w:val="center"/>
              <w:rPr>
                <w:rFonts w:ascii="仿宋" w:eastAsia="仿宋" w:hAnsi="仿宋" w:cs="Times New Roman"/>
                <w:sz w:val="24"/>
              </w:rPr>
            </w:pPr>
            <w:r w:rsidRPr="003C2FE8">
              <w:rPr>
                <w:rFonts w:ascii="仿宋" w:eastAsia="仿宋" w:hAnsi="仿宋" w:cs="Times New Roman" w:hint="eastAsia"/>
                <w:sz w:val="24"/>
              </w:rPr>
              <w:t>财商教研组员</w:t>
            </w:r>
          </w:p>
        </w:tc>
        <w:tc>
          <w:tcPr>
            <w:tcW w:w="1985" w:type="dxa"/>
            <w:vAlign w:val="center"/>
          </w:tcPr>
          <w:p w:rsidR="008D6153" w:rsidRPr="003C2FE8" w:rsidRDefault="008D6153" w:rsidP="0052142A">
            <w:pPr>
              <w:tabs>
                <w:tab w:val="left" w:pos="2219"/>
              </w:tabs>
              <w:suppressAutoHyphens/>
              <w:spacing w:line="480" w:lineRule="auto"/>
              <w:ind w:right="-123"/>
              <w:jc w:val="center"/>
              <w:rPr>
                <w:rFonts w:ascii="仿宋" w:eastAsia="仿宋" w:hAnsi="仿宋" w:cs="Times New Roman"/>
                <w:sz w:val="24"/>
              </w:rPr>
            </w:pPr>
            <w:r w:rsidRPr="003C2FE8">
              <w:rPr>
                <w:rFonts w:ascii="仿宋" w:eastAsia="仿宋" w:hAnsi="仿宋" w:cs="Times New Roman" w:hint="eastAsia"/>
                <w:sz w:val="24"/>
              </w:rPr>
              <w:t>电子商务</w:t>
            </w:r>
          </w:p>
        </w:tc>
        <w:tc>
          <w:tcPr>
            <w:tcW w:w="1417" w:type="dxa"/>
            <w:vAlign w:val="center"/>
          </w:tcPr>
          <w:p w:rsidR="008D6153" w:rsidRPr="008D6153" w:rsidRDefault="008D6153" w:rsidP="0052142A">
            <w:pPr>
              <w:tabs>
                <w:tab w:val="left" w:pos="2219"/>
              </w:tabs>
              <w:suppressAutoHyphens/>
              <w:spacing w:line="480" w:lineRule="auto"/>
              <w:ind w:right="-123"/>
              <w:jc w:val="center"/>
              <w:rPr>
                <w:rFonts w:ascii="Times New Roman" w:eastAsia="仿宋_GB2312" w:hAnsi="Times New Roman" w:cs="Times New Roman"/>
                <w:sz w:val="24"/>
              </w:rPr>
            </w:pPr>
          </w:p>
        </w:tc>
      </w:tr>
      <w:tr w:rsidR="008D6153" w:rsidTr="0052142A">
        <w:tc>
          <w:tcPr>
            <w:tcW w:w="1101" w:type="dxa"/>
            <w:vMerge/>
          </w:tcPr>
          <w:p w:rsidR="008D6153" w:rsidRDefault="008D6153">
            <w:pPr>
              <w:tabs>
                <w:tab w:val="left" w:pos="2219"/>
              </w:tabs>
              <w:suppressAutoHyphens/>
              <w:spacing w:line="480" w:lineRule="auto"/>
              <w:ind w:right="-51"/>
              <w:rPr>
                <w:rFonts w:ascii="Times New Roman" w:eastAsia="仿宋" w:hAnsi="Times New Roman" w:cs="Times New Roman"/>
                <w:b/>
                <w:bCs/>
                <w:sz w:val="24"/>
              </w:rPr>
            </w:pPr>
          </w:p>
        </w:tc>
        <w:tc>
          <w:tcPr>
            <w:tcW w:w="1134" w:type="dxa"/>
            <w:vAlign w:val="center"/>
          </w:tcPr>
          <w:p w:rsidR="008D6153" w:rsidRPr="003C2FE8" w:rsidRDefault="008D6153" w:rsidP="0052142A">
            <w:pPr>
              <w:tabs>
                <w:tab w:val="left" w:pos="2219"/>
              </w:tabs>
              <w:suppressAutoHyphens/>
              <w:spacing w:line="480" w:lineRule="auto"/>
              <w:ind w:right="-66"/>
              <w:jc w:val="center"/>
              <w:rPr>
                <w:rFonts w:ascii="仿宋" w:eastAsia="仿宋" w:hAnsi="仿宋" w:cs="Times New Roman"/>
                <w:sz w:val="24"/>
              </w:rPr>
            </w:pPr>
            <w:r w:rsidRPr="003C2FE8">
              <w:rPr>
                <w:rFonts w:ascii="仿宋" w:eastAsia="仿宋" w:hAnsi="仿宋" w:cs="Times New Roman" w:hint="eastAsia"/>
                <w:sz w:val="24"/>
              </w:rPr>
              <w:t>邹泽栋</w:t>
            </w:r>
          </w:p>
        </w:tc>
        <w:tc>
          <w:tcPr>
            <w:tcW w:w="1701" w:type="dxa"/>
            <w:vAlign w:val="center"/>
          </w:tcPr>
          <w:p w:rsidR="008D6153" w:rsidRPr="003C2FE8" w:rsidRDefault="008D6153" w:rsidP="0052142A">
            <w:pPr>
              <w:tabs>
                <w:tab w:val="left" w:pos="2219"/>
              </w:tabs>
              <w:suppressAutoHyphens/>
              <w:spacing w:line="480" w:lineRule="auto"/>
              <w:ind w:right="-81"/>
              <w:jc w:val="center"/>
              <w:rPr>
                <w:rFonts w:ascii="仿宋" w:eastAsia="仿宋" w:hAnsi="仿宋" w:cs="Times New Roman"/>
                <w:sz w:val="24"/>
              </w:rPr>
            </w:pPr>
            <w:r w:rsidRPr="003C2FE8">
              <w:rPr>
                <w:rFonts w:ascii="仿宋" w:eastAsia="仿宋" w:hAnsi="仿宋" w:cs="Times New Roman" w:hint="eastAsia"/>
                <w:sz w:val="24"/>
              </w:rPr>
              <w:t>1990.10</w:t>
            </w:r>
          </w:p>
        </w:tc>
        <w:tc>
          <w:tcPr>
            <w:tcW w:w="1842" w:type="dxa"/>
            <w:vAlign w:val="center"/>
          </w:tcPr>
          <w:p w:rsidR="008D6153" w:rsidRPr="003C2FE8" w:rsidRDefault="008D6153" w:rsidP="0052142A">
            <w:pPr>
              <w:tabs>
                <w:tab w:val="left" w:pos="2219"/>
              </w:tabs>
              <w:suppressAutoHyphens/>
              <w:spacing w:line="480" w:lineRule="auto"/>
              <w:ind w:right="-136"/>
              <w:jc w:val="center"/>
              <w:rPr>
                <w:rFonts w:ascii="仿宋" w:eastAsia="仿宋" w:hAnsi="仿宋" w:cs="Times New Roman"/>
                <w:sz w:val="24"/>
              </w:rPr>
            </w:pPr>
            <w:r w:rsidRPr="003C2FE8">
              <w:rPr>
                <w:rFonts w:ascii="仿宋" w:eastAsia="仿宋" w:hAnsi="仿宋" w:cs="Times New Roman" w:hint="eastAsia"/>
                <w:sz w:val="24"/>
              </w:rPr>
              <w:t>财商教研组员</w:t>
            </w:r>
          </w:p>
        </w:tc>
        <w:tc>
          <w:tcPr>
            <w:tcW w:w="1985" w:type="dxa"/>
            <w:vAlign w:val="center"/>
          </w:tcPr>
          <w:p w:rsidR="008D6153" w:rsidRPr="003C2FE8" w:rsidRDefault="008D6153" w:rsidP="0052142A">
            <w:pPr>
              <w:tabs>
                <w:tab w:val="left" w:pos="2219"/>
              </w:tabs>
              <w:suppressAutoHyphens/>
              <w:spacing w:line="480" w:lineRule="auto"/>
              <w:ind w:right="-123"/>
              <w:jc w:val="center"/>
              <w:rPr>
                <w:rFonts w:ascii="仿宋" w:eastAsia="仿宋" w:hAnsi="仿宋" w:cs="Times New Roman"/>
                <w:sz w:val="24"/>
              </w:rPr>
            </w:pPr>
            <w:r w:rsidRPr="003C2FE8">
              <w:rPr>
                <w:rFonts w:ascii="仿宋" w:eastAsia="仿宋" w:hAnsi="仿宋" w:cs="Times New Roman" w:hint="eastAsia"/>
                <w:sz w:val="24"/>
              </w:rPr>
              <w:t>电子商务</w:t>
            </w:r>
          </w:p>
        </w:tc>
        <w:tc>
          <w:tcPr>
            <w:tcW w:w="1417" w:type="dxa"/>
            <w:vAlign w:val="center"/>
          </w:tcPr>
          <w:p w:rsidR="008D6153" w:rsidRPr="008D6153" w:rsidRDefault="008D6153" w:rsidP="0052142A">
            <w:pPr>
              <w:tabs>
                <w:tab w:val="left" w:pos="2219"/>
              </w:tabs>
              <w:suppressAutoHyphens/>
              <w:spacing w:line="480" w:lineRule="auto"/>
              <w:ind w:right="-123"/>
              <w:jc w:val="center"/>
              <w:rPr>
                <w:rFonts w:ascii="Times New Roman" w:eastAsia="仿宋_GB2312" w:hAnsi="Times New Roman" w:cs="Times New Roman"/>
                <w:sz w:val="24"/>
              </w:rPr>
            </w:pPr>
          </w:p>
        </w:tc>
      </w:tr>
      <w:tr w:rsidR="008D6153" w:rsidTr="0052142A">
        <w:tc>
          <w:tcPr>
            <w:tcW w:w="1101" w:type="dxa"/>
            <w:vMerge/>
          </w:tcPr>
          <w:p w:rsidR="008D6153" w:rsidRDefault="008D6153">
            <w:pPr>
              <w:tabs>
                <w:tab w:val="left" w:pos="2219"/>
              </w:tabs>
              <w:suppressAutoHyphens/>
              <w:spacing w:line="480" w:lineRule="auto"/>
              <w:ind w:right="-51"/>
              <w:rPr>
                <w:rFonts w:ascii="Times New Roman" w:eastAsia="仿宋" w:hAnsi="Times New Roman" w:cs="Times New Roman"/>
                <w:b/>
                <w:bCs/>
                <w:sz w:val="24"/>
              </w:rPr>
            </w:pPr>
          </w:p>
        </w:tc>
        <w:tc>
          <w:tcPr>
            <w:tcW w:w="1134" w:type="dxa"/>
            <w:vAlign w:val="center"/>
          </w:tcPr>
          <w:p w:rsidR="008D6153" w:rsidRPr="003C2FE8" w:rsidRDefault="008D6153" w:rsidP="0052142A">
            <w:pPr>
              <w:tabs>
                <w:tab w:val="left" w:pos="2219"/>
              </w:tabs>
              <w:suppressAutoHyphens/>
              <w:spacing w:line="480" w:lineRule="auto"/>
              <w:ind w:right="-66"/>
              <w:jc w:val="center"/>
              <w:rPr>
                <w:rFonts w:ascii="仿宋" w:eastAsia="仿宋" w:hAnsi="仿宋" w:cs="Times New Roman"/>
                <w:sz w:val="24"/>
              </w:rPr>
            </w:pPr>
            <w:r w:rsidRPr="003C2FE8">
              <w:rPr>
                <w:rFonts w:ascii="仿宋" w:eastAsia="仿宋" w:hAnsi="仿宋" w:cs="Times New Roman" w:hint="eastAsia"/>
                <w:sz w:val="24"/>
              </w:rPr>
              <w:t>陈晓恩</w:t>
            </w:r>
          </w:p>
        </w:tc>
        <w:tc>
          <w:tcPr>
            <w:tcW w:w="1701" w:type="dxa"/>
            <w:vAlign w:val="center"/>
          </w:tcPr>
          <w:p w:rsidR="008D6153" w:rsidRPr="003C2FE8" w:rsidRDefault="008D6153" w:rsidP="0052142A">
            <w:pPr>
              <w:tabs>
                <w:tab w:val="left" w:pos="2219"/>
              </w:tabs>
              <w:suppressAutoHyphens/>
              <w:spacing w:line="480" w:lineRule="auto"/>
              <w:ind w:right="-81"/>
              <w:jc w:val="center"/>
              <w:rPr>
                <w:rFonts w:ascii="仿宋" w:eastAsia="仿宋" w:hAnsi="仿宋" w:cs="Times New Roman"/>
                <w:sz w:val="24"/>
              </w:rPr>
            </w:pPr>
            <w:r w:rsidRPr="003C2FE8">
              <w:rPr>
                <w:rFonts w:ascii="仿宋" w:eastAsia="仿宋" w:hAnsi="仿宋" w:cs="Times New Roman" w:hint="eastAsia"/>
                <w:sz w:val="24"/>
              </w:rPr>
              <w:t>1993.09</w:t>
            </w:r>
          </w:p>
        </w:tc>
        <w:tc>
          <w:tcPr>
            <w:tcW w:w="1842" w:type="dxa"/>
            <w:vAlign w:val="center"/>
          </w:tcPr>
          <w:p w:rsidR="008D6153" w:rsidRPr="003C2FE8" w:rsidRDefault="008D6153" w:rsidP="0052142A">
            <w:pPr>
              <w:tabs>
                <w:tab w:val="left" w:pos="2219"/>
              </w:tabs>
              <w:suppressAutoHyphens/>
              <w:spacing w:line="480" w:lineRule="auto"/>
              <w:ind w:right="-136"/>
              <w:jc w:val="center"/>
              <w:rPr>
                <w:rFonts w:ascii="仿宋" w:eastAsia="仿宋" w:hAnsi="仿宋" w:cs="Times New Roman"/>
                <w:sz w:val="24"/>
              </w:rPr>
            </w:pPr>
            <w:r w:rsidRPr="003C2FE8">
              <w:rPr>
                <w:rFonts w:ascii="仿宋" w:eastAsia="仿宋" w:hAnsi="仿宋" w:cs="Times New Roman" w:hint="eastAsia"/>
                <w:sz w:val="24"/>
              </w:rPr>
              <w:t>财商教研组员</w:t>
            </w:r>
          </w:p>
        </w:tc>
        <w:tc>
          <w:tcPr>
            <w:tcW w:w="1985" w:type="dxa"/>
            <w:vAlign w:val="center"/>
          </w:tcPr>
          <w:p w:rsidR="008D6153" w:rsidRPr="003C2FE8" w:rsidRDefault="008D6153" w:rsidP="0052142A">
            <w:pPr>
              <w:tabs>
                <w:tab w:val="left" w:pos="2219"/>
              </w:tabs>
              <w:suppressAutoHyphens/>
              <w:spacing w:line="480" w:lineRule="auto"/>
              <w:ind w:right="-123"/>
              <w:jc w:val="center"/>
              <w:rPr>
                <w:rFonts w:ascii="仿宋" w:eastAsia="仿宋" w:hAnsi="仿宋" w:cs="Times New Roman"/>
                <w:sz w:val="24"/>
              </w:rPr>
            </w:pPr>
            <w:r w:rsidRPr="003C2FE8">
              <w:rPr>
                <w:rFonts w:ascii="仿宋" w:eastAsia="仿宋" w:hAnsi="仿宋" w:cs="Times New Roman" w:hint="eastAsia"/>
                <w:sz w:val="24"/>
              </w:rPr>
              <w:t>电子商务</w:t>
            </w:r>
          </w:p>
        </w:tc>
        <w:tc>
          <w:tcPr>
            <w:tcW w:w="1417" w:type="dxa"/>
            <w:vAlign w:val="center"/>
          </w:tcPr>
          <w:p w:rsidR="008D6153" w:rsidRPr="008D6153" w:rsidRDefault="008D6153" w:rsidP="0052142A">
            <w:pPr>
              <w:tabs>
                <w:tab w:val="left" w:pos="2219"/>
              </w:tabs>
              <w:suppressAutoHyphens/>
              <w:spacing w:line="480" w:lineRule="auto"/>
              <w:ind w:right="-123"/>
              <w:jc w:val="center"/>
              <w:rPr>
                <w:rFonts w:ascii="Times New Roman" w:eastAsia="仿宋_GB2312" w:hAnsi="Times New Roman" w:cs="Times New Roman"/>
                <w:sz w:val="24"/>
              </w:rPr>
            </w:pPr>
          </w:p>
        </w:tc>
      </w:tr>
      <w:tr w:rsidR="008D6153" w:rsidTr="0052142A">
        <w:tc>
          <w:tcPr>
            <w:tcW w:w="1101" w:type="dxa"/>
            <w:vMerge/>
          </w:tcPr>
          <w:p w:rsidR="008D6153" w:rsidRDefault="008D6153">
            <w:pPr>
              <w:tabs>
                <w:tab w:val="left" w:pos="2219"/>
              </w:tabs>
              <w:suppressAutoHyphens/>
              <w:spacing w:line="480" w:lineRule="auto"/>
              <w:ind w:right="-51"/>
              <w:rPr>
                <w:rFonts w:ascii="Times New Roman" w:eastAsia="仿宋" w:hAnsi="Times New Roman" w:cs="Times New Roman"/>
                <w:b/>
                <w:bCs/>
                <w:sz w:val="24"/>
              </w:rPr>
            </w:pPr>
          </w:p>
        </w:tc>
        <w:tc>
          <w:tcPr>
            <w:tcW w:w="1134" w:type="dxa"/>
            <w:vAlign w:val="center"/>
          </w:tcPr>
          <w:p w:rsidR="008D6153" w:rsidRPr="003C2FE8" w:rsidRDefault="008D6153" w:rsidP="0052142A">
            <w:pPr>
              <w:tabs>
                <w:tab w:val="left" w:pos="2219"/>
              </w:tabs>
              <w:suppressAutoHyphens/>
              <w:spacing w:line="480" w:lineRule="auto"/>
              <w:ind w:right="-66"/>
              <w:jc w:val="center"/>
              <w:rPr>
                <w:rFonts w:ascii="仿宋" w:eastAsia="仿宋" w:hAnsi="仿宋" w:cs="Times New Roman"/>
                <w:sz w:val="24"/>
              </w:rPr>
            </w:pPr>
            <w:r w:rsidRPr="003C2FE8">
              <w:rPr>
                <w:rFonts w:ascii="仿宋" w:eastAsia="仿宋" w:hAnsi="仿宋" w:cs="Times New Roman" w:hint="eastAsia"/>
                <w:sz w:val="24"/>
              </w:rPr>
              <w:t>蔡舜盈</w:t>
            </w:r>
          </w:p>
        </w:tc>
        <w:tc>
          <w:tcPr>
            <w:tcW w:w="1701" w:type="dxa"/>
            <w:vAlign w:val="center"/>
          </w:tcPr>
          <w:p w:rsidR="008D6153" w:rsidRPr="003C2FE8" w:rsidRDefault="008D6153" w:rsidP="0052142A">
            <w:pPr>
              <w:tabs>
                <w:tab w:val="left" w:pos="2219"/>
              </w:tabs>
              <w:suppressAutoHyphens/>
              <w:spacing w:line="480" w:lineRule="auto"/>
              <w:ind w:right="-81"/>
              <w:jc w:val="center"/>
              <w:rPr>
                <w:rFonts w:ascii="仿宋" w:eastAsia="仿宋" w:hAnsi="仿宋" w:cs="Times New Roman"/>
                <w:sz w:val="24"/>
              </w:rPr>
            </w:pPr>
            <w:r w:rsidRPr="003C2FE8">
              <w:rPr>
                <w:rFonts w:ascii="仿宋" w:eastAsia="仿宋" w:hAnsi="仿宋" w:cs="Times New Roman" w:hint="eastAsia"/>
                <w:sz w:val="24"/>
              </w:rPr>
              <w:t>1989.10</w:t>
            </w:r>
          </w:p>
        </w:tc>
        <w:tc>
          <w:tcPr>
            <w:tcW w:w="1842" w:type="dxa"/>
            <w:vAlign w:val="center"/>
          </w:tcPr>
          <w:p w:rsidR="008D6153" w:rsidRPr="003C2FE8" w:rsidRDefault="008D6153" w:rsidP="0052142A">
            <w:pPr>
              <w:tabs>
                <w:tab w:val="left" w:pos="2219"/>
              </w:tabs>
              <w:suppressAutoHyphens/>
              <w:spacing w:line="480" w:lineRule="auto"/>
              <w:ind w:right="-136"/>
              <w:jc w:val="center"/>
              <w:rPr>
                <w:rFonts w:ascii="仿宋" w:eastAsia="仿宋" w:hAnsi="仿宋" w:cs="Times New Roman"/>
                <w:sz w:val="24"/>
              </w:rPr>
            </w:pPr>
            <w:r w:rsidRPr="003C2FE8">
              <w:rPr>
                <w:rFonts w:ascii="仿宋" w:eastAsia="仿宋" w:hAnsi="仿宋" w:cs="Times New Roman" w:hint="eastAsia"/>
                <w:sz w:val="24"/>
              </w:rPr>
              <w:t>财商教研组员</w:t>
            </w:r>
          </w:p>
        </w:tc>
        <w:tc>
          <w:tcPr>
            <w:tcW w:w="1985" w:type="dxa"/>
            <w:vAlign w:val="center"/>
          </w:tcPr>
          <w:p w:rsidR="008D6153" w:rsidRPr="003C2FE8" w:rsidRDefault="008D6153" w:rsidP="0052142A">
            <w:pPr>
              <w:tabs>
                <w:tab w:val="left" w:pos="2219"/>
              </w:tabs>
              <w:suppressAutoHyphens/>
              <w:spacing w:line="480" w:lineRule="auto"/>
              <w:ind w:right="-123"/>
              <w:jc w:val="center"/>
              <w:rPr>
                <w:rFonts w:ascii="仿宋" w:eastAsia="仿宋" w:hAnsi="仿宋" w:cs="Times New Roman"/>
                <w:sz w:val="24"/>
              </w:rPr>
            </w:pPr>
            <w:r w:rsidRPr="003C2FE8">
              <w:rPr>
                <w:rFonts w:ascii="仿宋" w:eastAsia="仿宋" w:hAnsi="仿宋" w:cs="Times New Roman" w:hint="eastAsia"/>
                <w:sz w:val="24"/>
              </w:rPr>
              <w:t>电子商务</w:t>
            </w:r>
          </w:p>
        </w:tc>
        <w:tc>
          <w:tcPr>
            <w:tcW w:w="1417" w:type="dxa"/>
            <w:vAlign w:val="center"/>
          </w:tcPr>
          <w:p w:rsidR="008D6153" w:rsidRPr="008D6153" w:rsidRDefault="008D6153" w:rsidP="0052142A">
            <w:pPr>
              <w:tabs>
                <w:tab w:val="left" w:pos="2219"/>
              </w:tabs>
              <w:suppressAutoHyphens/>
              <w:spacing w:line="480" w:lineRule="auto"/>
              <w:ind w:right="-123"/>
              <w:jc w:val="center"/>
              <w:rPr>
                <w:rFonts w:ascii="Times New Roman" w:eastAsia="仿宋_GB2312" w:hAnsi="Times New Roman" w:cs="Times New Roman"/>
                <w:sz w:val="24"/>
              </w:rPr>
            </w:pPr>
          </w:p>
        </w:tc>
      </w:tr>
      <w:tr w:rsidR="008D6153" w:rsidTr="0052142A">
        <w:tc>
          <w:tcPr>
            <w:tcW w:w="1101" w:type="dxa"/>
            <w:vMerge/>
          </w:tcPr>
          <w:p w:rsidR="008D6153" w:rsidRDefault="008D6153">
            <w:pPr>
              <w:tabs>
                <w:tab w:val="left" w:pos="2219"/>
              </w:tabs>
              <w:suppressAutoHyphens/>
              <w:spacing w:line="480" w:lineRule="auto"/>
              <w:ind w:right="-51"/>
              <w:rPr>
                <w:rFonts w:ascii="Times New Roman" w:eastAsia="仿宋" w:hAnsi="Times New Roman" w:cs="Times New Roman"/>
                <w:b/>
                <w:bCs/>
                <w:sz w:val="24"/>
              </w:rPr>
            </w:pPr>
          </w:p>
        </w:tc>
        <w:tc>
          <w:tcPr>
            <w:tcW w:w="1134" w:type="dxa"/>
            <w:vAlign w:val="center"/>
          </w:tcPr>
          <w:p w:rsidR="008D6153" w:rsidRPr="003C2FE8" w:rsidRDefault="008D6153" w:rsidP="0052142A">
            <w:pPr>
              <w:tabs>
                <w:tab w:val="left" w:pos="2219"/>
              </w:tabs>
              <w:suppressAutoHyphens/>
              <w:spacing w:line="480" w:lineRule="auto"/>
              <w:ind w:right="-66"/>
              <w:jc w:val="center"/>
              <w:rPr>
                <w:rFonts w:ascii="仿宋" w:eastAsia="仿宋" w:hAnsi="仿宋" w:cs="Times New Roman"/>
                <w:sz w:val="24"/>
              </w:rPr>
            </w:pPr>
            <w:r w:rsidRPr="003C2FE8">
              <w:rPr>
                <w:rFonts w:ascii="仿宋" w:eastAsia="仿宋" w:hAnsi="仿宋" w:cs="Times New Roman" w:hint="eastAsia"/>
                <w:sz w:val="24"/>
              </w:rPr>
              <w:t>陈楚词</w:t>
            </w:r>
          </w:p>
        </w:tc>
        <w:tc>
          <w:tcPr>
            <w:tcW w:w="1701" w:type="dxa"/>
            <w:vAlign w:val="center"/>
          </w:tcPr>
          <w:p w:rsidR="008D6153" w:rsidRPr="003C2FE8" w:rsidRDefault="008D6153" w:rsidP="0052142A">
            <w:pPr>
              <w:tabs>
                <w:tab w:val="left" w:pos="2219"/>
              </w:tabs>
              <w:suppressAutoHyphens/>
              <w:spacing w:line="480" w:lineRule="auto"/>
              <w:ind w:right="-81"/>
              <w:jc w:val="center"/>
              <w:rPr>
                <w:rFonts w:ascii="仿宋" w:eastAsia="仿宋" w:hAnsi="仿宋" w:cs="Times New Roman"/>
                <w:sz w:val="24"/>
              </w:rPr>
            </w:pPr>
            <w:r w:rsidRPr="003C2FE8">
              <w:rPr>
                <w:rFonts w:ascii="仿宋" w:eastAsia="仿宋" w:hAnsi="仿宋" w:cs="Times New Roman" w:hint="eastAsia"/>
                <w:sz w:val="24"/>
              </w:rPr>
              <w:t>1986.07</w:t>
            </w:r>
          </w:p>
        </w:tc>
        <w:tc>
          <w:tcPr>
            <w:tcW w:w="1842" w:type="dxa"/>
            <w:vAlign w:val="center"/>
          </w:tcPr>
          <w:p w:rsidR="008D6153" w:rsidRPr="003C2FE8" w:rsidRDefault="008D6153" w:rsidP="0052142A">
            <w:pPr>
              <w:tabs>
                <w:tab w:val="left" w:pos="2219"/>
              </w:tabs>
              <w:suppressAutoHyphens/>
              <w:spacing w:line="480" w:lineRule="auto"/>
              <w:ind w:right="-136"/>
              <w:jc w:val="center"/>
              <w:rPr>
                <w:rFonts w:ascii="仿宋" w:eastAsia="仿宋" w:hAnsi="仿宋" w:cs="Times New Roman"/>
                <w:sz w:val="24"/>
              </w:rPr>
            </w:pPr>
            <w:r w:rsidRPr="003C2FE8">
              <w:rPr>
                <w:rFonts w:ascii="仿宋" w:eastAsia="仿宋" w:hAnsi="仿宋" w:cs="Times New Roman" w:hint="eastAsia"/>
                <w:sz w:val="24"/>
              </w:rPr>
              <w:t>财商教研组员</w:t>
            </w:r>
          </w:p>
        </w:tc>
        <w:tc>
          <w:tcPr>
            <w:tcW w:w="1985" w:type="dxa"/>
            <w:vAlign w:val="center"/>
          </w:tcPr>
          <w:p w:rsidR="008D6153" w:rsidRPr="003C2FE8" w:rsidRDefault="008D6153" w:rsidP="0052142A">
            <w:pPr>
              <w:tabs>
                <w:tab w:val="left" w:pos="2219"/>
              </w:tabs>
              <w:suppressAutoHyphens/>
              <w:spacing w:line="480" w:lineRule="auto"/>
              <w:ind w:right="-123"/>
              <w:jc w:val="center"/>
              <w:rPr>
                <w:rFonts w:ascii="仿宋" w:eastAsia="仿宋" w:hAnsi="仿宋" w:cs="Times New Roman"/>
                <w:sz w:val="24"/>
              </w:rPr>
            </w:pPr>
            <w:r w:rsidRPr="003C2FE8">
              <w:rPr>
                <w:rFonts w:ascii="仿宋" w:eastAsia="仿宋" w:hAnsi="仿宋" w:cs="Times New Roman" w:hint="eastAsia"/>
                <w:sz w:val="24"/>
              </w:rPr>
              <w:t>电子商务</w:t>
            </w:r>
          </w:p>
        </w:tc>
        <w:tc>
          <w:tcPr>
            <w:tcW w:w="1417" w:type="dxa"/>
            <w:vAlign w:val="center"/>
          </w:tcPr>
          <w:p w:rsidR="008D6153" w:rsidRPr="008D6153" w:rsidRDefault="008D6153" w:rsidP="0052142A">
            <w:pPr>
              <w:tabs>
                <w:tab w:val="left" w:pos="2219"/>
              </w:tabs>
              <w:suppressAutoHyphens/>
              <w:spacing w:line="480" w:lineRule="auto"/>
              <w:ind w:right="-123"/>
              <w:jc w:val="center"/>
              <w:rPr>
                <w:rFonts w:ascii="Times New Roman" w:eastAsia="仿宋_GB2312" w:hAnsi="Times New Roman" w:cs="Times New Roman"/>
                <w:sz w:val="24"/>
              </w:rPr>
            </w:pPr>
          </w:p>
        </w:tc>
      </w:tr>
      <w:tr w:rsidR="008D6153" w:rsidTr="0052142A">
        <w:tc>
          <w:tcPr>
            <w:tcW w:w="1101" w:type="dxa"/>
            <w:vMerge/>
          </w:tcPr>
          <w:p w:rsidR="008D6153" w:rsidRDefault="008D6153">
            <w:pPr>
              <w:tabs>
                <w:tab w:val="left" w:pos="2219"/>
              </w:tabs>
              <w:suppressAutoHyphens/>
              <w:spacing w:line="480" w:lineRule="auto"/>
              <w:ind w:right="-51"/>
              <w:rPr>
                <w:rFonts w:ascii="Times New Roman" w:eastAsia="仿宋" w:hAnsi="Times New Roman" w:cs="Times New Roman"/>
                <w:b/>
                <w:bCs/>
                <w:sz w:val="24"/>
              </w:rPr>
            </w:pPr>
          </w:p>
        </w:tc>
        <w:tc>
          <w:tcPr>
            <w:tcW w:w="1134" w:type="dxa"/>
            <w:vAlign w:val="center"/>
          </w:tcPr>
          <w:p w:rsidR="008D6153" w:rsidRPr="003C2FE8" w:rsidRDefault="008D6153" w:rsidP="0052142A">
            <w:pPr>
              <w:tabs>
                <w:tab w:val="left" w:pos="2219"/>
              </w:tabs>
              <w:suppressAutoHyphens/>
              <w:spacing w:line="480" w:lineRule="auto"/>
              <w:ind w:right="-66"/>
              <w:jc w:val="center"/>
              <w:rPr>
                <w:rFonts w:ascii="仿宋" w:eastAsia="仿宋" w:hAnsi="仿宋" w:cs="Times New Roman"/>
                <w:sz w:val="24"/>
              </w:rPr>
            </w:pPr>
            <w:r w:rsidRPr="003C2FE8">
              <w:rPr>
                <w:rFonts w:ascii="仿宋" w:eastAsia="仿宋" w:hAnsi="仿宋" w:cs="Times New Roman" w:hint="eastAsia"/>
                <w:sz w:val="24"/>
              </w:rPr>
              <w:t>陈巧玲</w:t>
            </w:r>
          </w:p>
        </w:tc>
        <w:tc>
          <w:tcPr>
            <w:tcW w:w="1701" w:type="dxa"/>
            <w:vAlign w:val="center"/>
          </w:tcPr>
          <w:p w:rsidR="008D6153" w:rsidRPr="003C2FE8" w:rsidRDefault="008D6153" w:rsidP="0052142A">
            <w:pPr>
              <w:suppressAutoHyphens/>
              <w:spacing w:line="480" w:lineRule="auto"/>
              <w:ind w:right="-81"/>
              <w:jc w:val="center"/>
              <w:rPr>
                <w:rFonts w:ascii="仿宋" w:eastAsia="仿宋" w:hAnsi="仿宋" w:cs="Times New Roman"/>
                <w:sz w:val="24"/>
              </w:rPr>
            </w:pPr>
            <w:r w:rsidRPr="003C2FE8">
              <w:rPr>
                <w:rFonts w:ascii="仿宋" w:eastAsia="仿宋" w:hAnsi="仿宋" w:cs="Times New Roman" w:hint="eastAsia"/>
                <w:sz w:val="24"/>
              </w:rPr>
              <w:t>1993.08</w:t>
            </w:r>
          </w:p>
        </w:tc>
        <w:tc>
          <w:tcPr>
            <w:tcW w:w="1842" w:type="dxa"/>
            <w:vAlign w:val="center"/>
          </w:tcPr>
          <w:p w:rsidR="008D6153" w:rsidRPr="003C2FE8" w:rsidRDefault="008D6153" w:rsidP="0052142A">
            <w:pPr>
              <w:tabs>
                <w:tab w:val="left" w:pos="2219"/>
              </w:tabs>
              <w:suppressAutoHyphens/>
              <w:spacing w:line="480" w:lineRule="auto"/>
              <w:ind w:right="-136"/>
              <w:jc w:val="center"/>
              <w:rPr>
                <w:rFonts w:ascii="仿宋" w:eastAsia="仿宋" w:hAnsi="仿宋" w:cs="Times New Roman"/>
                <w:sz w:val="24"/>
              </w:rPr>
            </w:pPr>
            <w:r w:rsidRPr="003C2FE8">
              <w:rPr>
                <w:rFonts w:ascii="仿宋" w:eastAsia="仿宋" w:hAnsi="仿宋" w:cs="Times New Roman" w:hint="eastAsia"/>
                <w:sz w:val="24"/>
              </w:rPr>
              <w:t>财商教研组员</w:t>
            </w:r>
          </w:p>
        </w:tc>
        <w:tc>
          <w:tcPr>
            <w:tcW w:w="1985" w:type="dxa"/>
            <w:vAlign w:val="center"/>
          </w:tcPr>
          <w:p w:rsidR="008D6153" w:rsidRPr="003C2FE8" w:rsidRDefault="008D6153" w:rsidP="0052142A">
            <w:pPr>
              <w:tabs>
                <w:tab w:val="left" w:pos="2219"/>
              </w:tabs>
              <w:suppressAutoHyphens/>
              <w:spacing w:line="480" w:lineRule="auto"/>
              <w:ind w:right="-123"/>
              <w:jc w:val="center"/>
              <w:rPr>
                <w:rFonts w:ascii="仿宋" w:eastAsia="仿宋" w:hAnsi="仿宋" w:cs="Times New Roman"/>
                <w:sz w:val="24"/>
              </w:rPr>
            </w:pPr>
            <w:r w:rsidRPr="003C2FE8">
              <w:rPr>
                <w:rFonts w:ascii="仿宋" w:eastAsia="仿宋" w:hAnsi="仿宋" w:cs="Times New Roman" w:hint="eastAsia"/>
                <w:sz w:val="24"/>
              </w:rPr>
              <w:t>电子商务</w:t>
            </w:r>
          </w:p>
        </w:tc>
        <w:tc>
          <w:tcPr>
            <w:tcW w:w="1417" w:type="dxa"/>
            <w:vAlign w:val="center"/>
          </w:tcPr>
          <w:p w:rsidR="008D6153" w:rsidRPr="008D6153" w:rsidRDefault="008D6153" w:rsidP="0052142A">
            <w:pPr>
              <w:tabs>
                <w:tab w:val="left" w:pos="2219"/>
              </w:tabs>
              <w:suppressAutoHyphens/>
              <w:spacing w:line="480" w:lineRule="auto"/>
              <w:ind w:right="-123"/>
              <w:jc w:val="center"/>
              <w:rPr>
                <w:rFonts w:ascii="Times New Roman" w:eastAsia="仿宋_GB2312" w:hAnsi="Times New Roman" w:cs="Times New Roman"/>
                <w:sz w:val="24"/>
              </w:rPr>
            </w:pPr>
          </w:p>
        </w:tc>
      </w:tr>
      <w:tr w:rsidR="0000461B">
        <w:trPr>
          <w:trHeight w:val="13457"/>
        </w:trPr>
        <w:tc>
          <w:tcPr>
            <w:tcW w:w="1101" w:type="dxa"/>
            <w:vAlign w:val="center"/>
          </w:tcPr>
          <w:p w:rsidR="0000461B" w:rsidRDefault="00A16B22">
            <w:pPr>
              <w:tabs>
                <w:tab w:val="left" w:pos="2219"/>
              </w:tabs>
              <w:suppressAutoHyphens/>
              <w:spacing w:line="480" w:lineRule="auto"/>
              <w:ind w:right="-51"/>
              <w:jc w:val="center"/>
              <w:rPr>
                <w:rFonts w:ascii="Times New Roman" w:eastAsia="仿宋_GB2312" w:hAnsi="Times New Roman" w:cs="Times New Roman"/>
                <w:bCs/>
                <w:sz w:val="24"/>
              </w:rPr>
            </w:pPr>
            <w:r>
              <w:rPr>
                <w:rFonts w:ascii="Times New Roman" w:eastAsia="仿宋_GB2312" w:hAnsi="Times New Roman" w:cs="Times New Roman"/>
                <w:bCs/>
                <w:sz w:val="24"/>
              </w:rPr>
              <w:lastRenderedPageBreak/>
              <w:t>2-3</w:t>
            </w:r>
          </w:p>
          <w:p w:rsidR="0000461B" w:rsidRDefault="00A16B22">
            <w:pPr>
              <w:tabs>
                <w:tab w:val="left" w:pos="2219"/>
              </w:tabs>
              <w:suppressAutoHyphens/>
              <w:spacing w:line="480" w:lineRule="auto"/>
              <w:ind w:right="-51"/>
              <w:jc w:val="center"/>
              <w:rPr>
                <w:rFonts w:ascii="Times New Roman" w:eastAsia="仿宋" w:hAnsi="Times New Roman" w:cs="Times New Roman"/>
                <w:b/>
                <w:bCs/>
                <w:sz w:val="24"/>
              </w:rPr>
            </w:pPr>
            <w:r>
              <w:rPr>
                <w:rFonts w:ascii="Times New Roman" w:eastAsia="仿宋_GB2312" w:hAnsi="Times New Roman" w:cs="Times New Roman"/>
                <w:bCs/>
                <w:sz w:val="24"/>
              </w:rPr>
              <w:t>教学团队其他教师教学改革研究情况</w:t>
            </w:r>
          </w:p>
        </w:tc>
        <w:tc>
          <w:tcPr>
            <w:tcW w:w="8079" w:type="dxa"/>
            <w:gridSpan w:val="5"/>
          </w:tcPr>
          <w:p w:rsidR="0000461B" w:rsidRDefault="00A16B22">
            <w:pPr>
              <w:ind w:right="-107"/>
              <w:rPr>
                <w:rFonts w:ascii="Times New Roman" w:eastAsia="仿宋_GB2312" w:hAnsi="Times New Roman" w:cs="Times New Roman"/>
                <w:bCs/>
                <w:sz w:val="24"/>
                <w:szCs w:val="24"/>
              </w:rPr>
            </w:pPr>
            <w:r>
              <w:rPr>
                <w:rFonts w:ascii="Times New Roman" w:eastAsia="仿宋_GB2312" w:hAnsi="Times New Roman" w:cs="Times New Roman"/>
                <w:bCs/>
                <w:sz w:val="24"/>
                <w:szCs w:val="24"/>
              </w:rPr>
              <w:t>主持的教学改革研究与实践课题（含课题名称、来源、年限）（每人不超过五项）；作为第一作者在国内外公开发行的刊物上发表的教学研究论文（含题目、刊物名称、时间）（每人不超过十项）；获得的教学表彰</w:t>
            </w:r>
            <w:r>
              <w:rPr>
                <w:rFonts w:ascii="Times New Roman" w:eastAsia="仿宋_GB2312" w:hAnsi="Times New Roman" w:cs="Times New Roman"/>
                <w:bCs/>
                <w:sz w:val="24"/>
                <w:szCs w:val="24"/>
              </w:rPr>
              <w:t>/</w:t>
            </w:r>
            <w:r>
              <w:rPr>
                <w:rFonts w:ascii="Times New Roman" w:eastAsia="仿宋_GB2312" w:hAnsi="Times New Roman" w:cs="Times New Roman"/>
                <w:bCs/>
                <w:sz w:val="24"/>
                <w:szCs w:val="24"/>
              </w:rPr>
              <w:t>奖励（每人不超过五项）。</w:t>
            </w:r>
          </w:p>
          <w:p w:rsidR="0000461B" w:rsidRPr="008D6153" w:rsidRDefault="0000461B">
            <w:pPr>
              <w:tabs>
                <w:tab w:val="left" w:pos="2219"/>
              </w:tabs>
              <w:suppressAutoHyphens/>
              <w:spacing w:line="480" w:lineRule="auto"/>
              <w:ind w:right="-123"/>
              <w:rPr>
                <w:color w:val="333333"/>
                <w:shd w:val="clear" w:color="auto" w:fill="FFFFFF"/>
              </w:rPr>
            </w:pPr>
          </w:p>
          <w:p w:rsidR="0000461B" w:rsidRPr="00D56D3C" w:rsidRDefault="00A16B22">
            <w:pPr>
              <w:tabs>
                <w:tab w:val="left" w:pos="2219"/>
              </w:tabs>
              <w:suppressAutoHyphens/>
              <w:spacing w:line="480" w:lineRule="auto"/>
              <w:ind w:right="-123"/>
              <w:rPr>
                <w:rFonts w:ascii="仿宋" w:eastAsia="仿宋" w:hAnsi="仿宋" w:cs="Times New Roman"/>
                <w:bCs/>
                <w:sz w:val="24"/>
                <w:szCs w:val="24"/>
              </w:rPr>
            </w:pPr>
            <w:r w:rsidRPr="00D56D3C">
              <w:rPr>
                <w:rFonts w:ascii="仿宋" w:eastAsia="仿宋" w:hAnsi="仿宋" w:cs="Times New Roman" w:hint="eastAsia"/>
                <w:bCs/>
                <w:sz w:val="24"/>
                <w:szCs w:val="24"/>
              </w:rPr>
              <w:t>陈晓恩获</w:t>
            </w:r>
            <w:r w:rsidRPr="00D56D3C">
              <w:rPr>
                <w:rFonts w:ascii="仿宋" w:eastAsia="仿宋" w:hAnsi="仿宋" w:cs="Times New Roman"/>
                <w:bCs/>
                <w:sz w:val="24"/>
                <w:szCs w:val="24"/>
              </w:rPr>
              <w:t>第二届汕头市职业学校教师教学能力大赛二等奖</w:t>
            </w:r>
          </w:p>
          <w:p w:rsidR="0000461B" w:rsidRPr="00D56D3C" w:rsidRDefault="00A16B22">
            <w:pPr>
              <w:tabs>
                <w:tab w:val="left" w:pos="2219"/>
              </w:tabs>
              <w:suppressAutoHyphens/>
              <w:spacing w:line="480" w:lineRule="auto"/>
              <w:ind w:right="-123"/>
              <w:rPr>
                <w:rFonts w:ascii="仿宋" w:eastAsia="仿宋" w:hAnsi="仿宋" w:cs="Times New Roman"/>
                <w:bCs/>
                <w:sz w:val="24"/>
                <w:szCs w:val="24"/>
              </w:rPr>
            </w:pPr>
            <w:r w:rsidRPr="00D56D3C">
              <w:rPr>
                <w:rFonts w:ascii="仿宋" w:eastAsia="仿宋" w:hAnsi="仿宋" w:cs="Times New Roman" w:hint="eastAsia"/>
                <w:bCs/>
                <w:sz w:val="24"/>
                <w:szCs w:val="24"/>
              </w:rPr>
              <w:t>林帆获</w:t>
            </w:r>
            <w:r w:rsidRPr="00D56D3C">
              <w:rPr>
                <w:rFonts w:ascii="仿宋" w:eastAsia="仿宋" w:hAnsi="仿宋" w:cs="Times New Roman"/>
                <w:bCs/>
                <w:sz w:val="24"/>
                <w:szCs w:val="24"/>
              </w:rPr>
              <w:t>第二届汕头市职业学校教师教学能力大赛二等奖</w:t>
            </w:r>
          </w:p>
          <w:p w:rsidR="0000461B" w:rsidRPr="00D56D3C" w:rsidRDefault="00A16B22">
            <w:pPr>
              <w:pStyle w:val="a0"/>
              <w:ind w:firstLineChars="0" w:firstLine="0"/>
              <w:rPr>
                <w:rFonts w:ascii="仿宋" w:eastAsia="仿宋" w:hAnsi="仿宋"/>
                <w:bCs/>
                <w:sz w:val="24"/>
                <w:szCs w:val="24"/>
                <w:lang w:val="en-US" w:bidi="ar-SA"/>
              </w:rPr>
            </w:pPr>
            <w:r w:rsidRPr="00D56D3C">
              <w:rPr>
                <w:rFonts w:ascii="仿宋" w:eastAsia="仿宋" w:hAnsi="仿宋" w:hint="eastAsia"/>
                <w:bCs/>
                <w:sz w:val="24"/>
                <w:szCs w:val="24"/>
                <w:lang w:val="en-US" w:bidi="ar-SA"/>
              </w:rPr>
              <w:t>林帆获汕头市跨境电商创业大赛银奖指导老师荣誉称号</w:t>
            </w:r>
          </w:p>
          <w:p w:rsidR="008D6153" w:rsidRPr="00D56D3C" w:rsidRDefault="00A16B22" w:rsidP="008D6153">
            <w:pPr>
              <w:pStyle w:val="a0"/>
              <w:spacing w:line="360" w:lineRule="auto"/>
              <w:ind w:firstLineChars="0" w:firstLine="0"/>
              <w:rPr>
                <w:rFonts w:ascii="仿宋" w:eastAsia="仿宋" w:hAnsi="仿宋"/>
                <w:bCs/>
                <w:sz w:val="24"/>
                <w:szCs w:val="24"/>
                <w:lang w:val="en-US" w:bidi="ar-SA"/>
              </w:rPr>
            </w:pPr>
            <w:r w:rsidRPr="00D56D3C">
              <w:rPr>
                <w:rFonts w:ascii="仿宋" w:eastAsia="仿宋" w:hAnsi="仿宋" w:hint="eastAsia"/>
                <w:bCs/>
                <w:sz w:val="24"/>
                <w:szCs w:val="24"/>
                <w:lang w:val="en-US" w:bidi="ar-SA"/>
              </w:rPr>
              <w:t>蔡舜盈《</w:t>
            </w:r>
            <w:r w:rsidRPr="00D56D3C">
              <w:rPr>
                <w:rFonts w:ascii="仿宋" w:eastAsia="仿宋" w:hAnsi="仿宋"/>
                <w:bCs/>
                <w:sz w:val="24"/>
                <w:szCs w:val="24"/>
                <w:lang w:val="en-US" w:bidi="ar-SA"/>
              </w:rPr>
              <w:t>高级营销员考证课程在中职教学中一体化教学探索》</w:t>
            </w:r>
          </w:p>
          <w:p w:rsidR="008D6153" w:rsidRPr="00D56D3C" w:rsidRDefault="00A16B22" w:rsidP="008D6153">
            <w:pPr>
              <w:pStyle w:val="a0"/>
              <w:spacing w:line="360" w:lineRule="auto"/>
              <w:ind w:firstLineChars="0" w:firstLine="0"/>
              <w:rPr>
                <w:rFonts w:ascii="仿宋" w:eastAsia="仿宋" w:hAnsi="仿宋"/>
                <w:bCs/>
                <w:sz w:val="24"/>
                <w:szCs w:val="24"/>
                <w:lang w:val="en-US" w:bidi="ar-SA"/>
              </w:rPr>
            </w:pPr>
            <w:r w:rsidRPr="00D56D3C">
              <w:rPr>
                <w:rFonts w:eastAsia="仿宋"/>
                <w:bCs/>
                <w:sz w:val="24"/>
                <w:szCs w:val="24"/>
                <w:lang w:val="en-US" w:bidi="ar-SA"/>
              </w:rPr>
              <w:t> </w:t>
            </w:r>
            <w:r w:rsidRPr="00D56D3C">
              <w:rPr>
                <w:rFonts w:ascii="仿宋" w:eastAsia="仿宋" w:hAnsi="仿宋"/>
                <w:bCs/>
                <w:sz w:val="24"/>
                <w:szCs w:val="24"/>
                <w:lang w:val="en-US" w:bidi="ar-SA"/>
              </w:rPr>
              <w:t>2015.08</w:t>
            </w:r>
            <w:r w:rsidRPr="00D56D3C">
              <w:rPr>
                <w:rFonts w:eastAsia="仿宋"/>
                <w:bCs/>
                <w:sz w:val="24"/>
                <w:szCs w:val="24"/>
                <w:lang w:val="en-US" w:bidi="ar-SA"/>
              </w:rPr>
              <w:t> </w:t>
            </w:r>
            <w:r w:rsidRPr="00D56D3C">
              <w:rPr>
                <w:rFonts w:ascii="仿宋" w:eastAsia="仿宋" w:hAnsi="仿宋"/>
                <w:bCs/>
                <w:sz w:val="24"/>
                <w:szCs w:val="24"/>
                <w:lang w:val="en-US" w:bidi="ar-SA"/>
              </w:rPr>
              <w:t>《科学导报》；</w:t>
            </w:r>
            <w:r w:rsidRPr="00D56D3C">
              <w:rPr>
                <w:rFonts w:ascii="仿宋" w:eastAsia="仿宋" w:hAnsi="仿宋"/>
                <w:bCs/>
                <w:sz w:val="24"/>
                <w:szCs w:val="24"/>
                <w:lang w:val="en-US" w:bidi="ar-SA"/>
              </w:rPr>
              <w:br/>
              <w:t>《背诵教学法在高级营销员考证教学中的应用》</w:t>
            </w:r>
            <w:r w:rsidRPr="00D56D3C">
              <w:rPr>
                <w:rFonts w:eastAsia="仿宋"/>
                <w:bCs/>
                <w:sz w:val="24"/>
                <w:szCs w:val="24"/>
                <w:lang w:val="en-US" w:bidi="ar-SA"/>
              </w:rPr>
              <w:t> </w:t>
            </w:r>
          </w:p>
          <w:p w:rsidR="008D6153" w:rsidRPr="00D56D3C" w:rsidRDefault="00A16B22" w:rsidP="008D6153">
            <w:pPr>
              <w:pStyle w:val="a0"/>
              <w:spacing w:line="360" w:lineRule="auto"/>
              <w:ind w:firstLineChars="0" w:firstLine="0"/>
              <w:rPr>
                <w:rFonts w:ascii="仿宋" w:eastAsia="仿宋" w:hAnsi="仿宋"/>
                <w:bCs/>
                <w:sz w:val="24"/>
                <w:szCs w:val="24"/>
                <w:lang w:val="en-US" w:bidi="ar-SA"/>
              </w:rPr>
            </w:pPr>
            <w:r w:rsidRPr="00D56D3C">
              <w:rPr>
                <w:rFonts w:ascii="仿宋" w:eastAsia="仿宋" w:hAnsi="仿宋"/>
                <w:bCs/>
                <w:sz w:val="24"/>
                <w:szCs w:val="24"/>
                <w:lang w:val="en-US" w:bidi="ar-SA"/>
              </w:rPr>
              <w:t>2016.08</w:t>
            </w:r>
            <w:r w:rsidRPr="00D56D3C">
              <w:rPr>
                <w:rFonts w:eastAsia="仿宋"/>
                <w:bCs/>
                <w:sz w:val="24"/>
                <w:szCs w:val="24"/>
                <w:lang w:val="en-US" w:bidi="ar-SA"/>
              </w:rPr>
              <w:t> </w:t>
            </w:r>
            <w:r w:rsidRPr="00D56D3C">
              <w:rPr>
                <w:rFonts w:ascii="仿宋" w:eastAsia="仿宋" w:hAnsi="仿宋"/>
                <w:bCs/>
                <w:sz w:val="24"/>
                <w:szCs w:val="24"/>
                <w:lang w:val="en-US" w:bidi="ar-SA"/>
              </w:rPr>
              <w:t>《小作家选刊》；</w:t>
            </w:r>
            <w:r w:rsidRPr="00D56D3C">
              <w:rPr>
                <w:rFonts w:ascii="仿宋" w:eastAsia="仿宋" w:hAnsi="仿宋"/>
                <w:bCs/>
                <w:sz w:val="24"/>
                <w:szCs w:val="24"/>
                <w:lang w:val="en-US" w:bidi="ar-SA"/>
              </w:rPr>
              <w:br/>
              <w:t>《浅谈中职院校电子商务专业市场营销课程教学》</w:t>
            </w:r>
          </w:p>
          <w:p w:rsidR="0000461B" w:rsidRDefault="00A16B22" w:rsidP="008D6153">
            <w:pPr>
              <w:pStyle w:val="a0"/>
              <w:spacing w:line="360" w:lineRule="auto"/>
              <w:ind w:firstLineChars="0" w:firstLine="0"/>
              <w:rPr>
                <w:lang w:val="en-US" w:bidi="ar-SA"/>
              </w:rPr>
            </w:pPr>
            <w:r w:rsidRPr="00D56D3C">
              <w:rPr>
                <w:rFonts w:eastAsia="仿宋"/>
                <w:bCs/>
                <w:sz w:val="24"/>
                <w:szCs w:val="24"/>
                <w:lang w:val="en-US" w:bidi="ar-SA"/>
              </w:rPr>
              <w:t> </w:t>
            </w:r>
            <w:r w:rsidRPr="00D56D3C">
              <w:rPr>
                <w:rFonts w:ascii="仿宋" w:eastAsia="仿宋" w:hAnsi="仿宋"/>
                <w:bCs/>
                <w:sz w:val="24"/>
                <w:szCs w:val="24"/>
                <w:lang w:val="en-US" w:bidi="ar-SA"/>
              </w:rPr>
              <w:t>2017.02</w:t>
            </w:r>
            <w:r w:rsidRPr="00D56D3C">
              <w:rPr>
                <w:rFonts w:eastAsia="仿宋"/>
                <w:bCs/>
                <w:sz w:val="24"/>
                <w:szCs w:val="24"/>
                <w:lang w:val="en-US" w:bidi="ar-SA"/>
              </w:rPr>
              <w:t> </w:t>
            </w:r>
            <w:r w:rsidRPr="00D56D3C">
              <w:rPr>
                <w:rFonts w:ascii="仿宋" w:eastAsia="仿宋" w:hAnsi="仿宋"/>
                <w:bCs/>
                <w:sz w:val="24"/>
                <w:szCs w:val="24"/>
                <w:lang w:val="en-US" w:bidi="ar-SA"/>
              </w:rPr>
              <w:t>《读书文摘》</w:t>
            </w:r>
          </w:p>
        </w:tc>
      </w:tr>
    </w:tbl>
    <w:p w:rsidR="0000461B" w:rsidRDefault="00A16B22">
      <w:pPr>
        <w:rPr>
          <w:rFonts w:ascii="Times New Roman" w:eastAsia="黑体" w:hAnsi="Times New Roman" w:cs="Times New Roman"/>
          <w:sz w:val="32"/>
          <w:szCs w:val="32"/>
        </w:rPr>
      </w:pPr>
      <w:r>
        <w:rPr>
          <w:rFonts w:ascii="Times New Roman" w:eastAsia="黑体" w:hAnsi="Times New Roman" w:cs="Times New Roman"/>
          <w:sz w:val="32"/>
          <w:szCs w:val="32"/>
        </w:rPr>
        <w:lastRenderedPageBreak/>
        <w:t>3.</w:t>
      </w:r>
      <w:r>
        <w:rPr>
          <w:rFonts w:ascii="Times New Roman" w:eastAsia="黑体" w:hAnsi="Times New Roman" w:cs="Times New Roman"/>
          <w:sz w:val="32"/>
          <w:szCs w:val="32"/>
        </w:rPr>
        <w:t>申报条件情况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834"/>
      </w:tblGrid>
      <w:tr w:rsidR="0000461B">
        <w:trPr>
          <w:trHeight w:val="11480"/>
        </w:trPr>
        <w:tc>
          <w:tcPr>
            <w:tcW w:w="8834" w:type="dxa"/>
          </w:tcPr>
          <w:p w:rsidR="0000461B" w:rsidRDefault="00A16B22">
            <w:pPr>
              <w:rPr>
                <w:rFonts w:ascii="Times New Roman" w:eastAsia="仿宋_GB2312" w:hAnsi="Times New Roman" w:cs="Times New Roman"/>
                <w:sz w:val="24"/>
                <w:szCs w:val="24"/>
              </w:rPr>
            </w:pPr>
            <w:r>
              <w:rPr>
                <w:rFonts w:ascii="Times New Roman" w:eastAsia="仿宋_GB2312" w:hAnsi="Times New Roman" w:cs="Times New Roman"/>
                <w:sz w:val="24"/>
                <w:szCs w:val="24"/>
              </w:rPr>
              <w:t>（请对照申报指南中的申报条件逐一说明，不超过</w:t>
            </w:r>
            <w:r>
              <w:rPr>
                <w:rFonts w:ascii="Times New Roman" w:eastAsia="仿宋_GB2312" w:hAnsi="Times New Roman" w:cs="Times New Roman"/>
                <w:sz w:val="24"/>
                <w:szCs w:val="24"/>
              </w:rPr>
              <w:t>500</w:t>
            </w:r>
            <w:r>
              <w:rPr>
                <w:rFonts w:ascii="Times New Roman" w:eastAsia="仿宋_GB2312" w:hAnsi="Times New Roman" w:cs="Times New Roman"/>
                <w:sz w:val="24"/>
                <w:szCs w:val="24"/>
              </w:rPr>
              <w:t>字）</w:t>
            </w:r>
          </w:p>
          <w:p w:rsidR="0000461B" w:rsidRPr="00D56D3C" w:rsidRDefault="00A16B22">
            <w:pPr>
              <w:adjustRightInd w:val="0"/>
              <w:spacing w:line="560" w:lineRule="exact"/>
              <w:ind w:firstLineChars="200" w:firstLine="480"/>
              <w:rPr>
                <w:rFonts w:ascii="仿宋" w:eastAsia="仿宋" w:hAnsi="仿宋" w:cs="Times New Roman"/>
                <w:sz w:val="24"/>
                <w:szCs w:val="24"/>
              </w:rPr>
            </w:pPr>
            <w:r w:rsidRPr="00D56D3C">
              <w:rPr>
                <w:rFonts w:ascii="仿宋" w:eastAsia="仿宋" w:hAnsi="仿宋" w:cs="Times New Roman"/>
                <w:sz w:val="24"/>
                <w:szCs w:val="24"/>
              </w:rPr>
              <w:t>（一）学校高度重视在线精品课程建设，</w:t>
            </w:r>
            <w:r w:rsidRPr="00D56D3C">
              <w:rPr>
                <w:rFonts w:ascii="仿宋" w:eastAsia="仿宋" w:hAnsi="仿宋" w:cs="Times New Roman" w:hint="eastAsia"/>
                <w:sz w:val="24"/>
                <w:szCs w:val="24"/>
              </w:rPr>
              <w:t>在新媒体运营专业课程上</w:t>
            </w:r>
            <w:r w:rsidRPr="00D56D3C">
              <w:rPr>
                <w:rFonts w:ascii="仿宋" w:eastAsia="仿宋" w:hAnsi="仿宋" w:cs="Times New Roman"/>
                <w:sz w:val="24"/>
                <w:szCs w:val="24"/>
              </w:rPr>
              <w:t>建设</w:t>
            </w:r>
            <w:r w:rsidRPr="00D56D3C">
              <w:rPr>
                <w:rFonts w:ascii="仿宋" w:eastAsia="仿宋" w:hAnsi="仿宋" w:cs="Times New Roman" w:hint="eastAsia"/>
                <w:sz w:val="24"/>
                <w:szCs w:val="24"/>
              </w:rPr>
              <w:t>提高相应</w:t>
            </w:r>
            <w:r w:rsidRPr="00D56D3C">
              <w:rPr>
                <w:rFonts w:ascii="仿宋" w:eastAsia="仿宋" w:hAnsi="仿宋" w:cs="Times New Roman"/>
                <w:sz w:val="24"/>
                <w:szCs w:val="24"/>
              </w:rPr>
              <w:t>资金的筹措和相应资源的配置。</w:t>
            </w:r>
          </w:p>
          <w:p w:rsidR="0000461B" w:rsidRPr="00D56D3C" w:rsidRDefault="00A16B22">
            <w:pPr>
              <w:adjustRightInd w:val="0"/>
              <w:spacing w:line="560" w:lineRule="exact"/>
              <w:ind w:firstLineChars="200" w:firstLine="480"/>
              <w:rPr>
                <w:rFonts w:ascii="仿宋" w:eastAsia="仿宋" w:hAnsi="仿宋" w:cs="Times New Roman"/>
                <w:sz w:val="24"/>
                <w:szCs w:val="24"/>
              </w:rPr>
            </w:pPr>
            <w:r w:rsidRPr="00D56D3C">
              <w:rPr>
                <w:rFonts w:ascii="仿宋" w:eastAsia="仿宋" w:hAnsi="仿宋" w:cs="Times New Roman"/>
                <w:sz w:val="24"/>
                <w:szCs w:val="24"/>
              </w:rPr>
              <w:t>（二）现有在线课程</w:t>
            </w:r>
            <w:r w:rsidRPr="00D56D3C">
              <w:rPr>
                <w:rFonts w:ascii="仿宋" w:eastAsia="仿宋" w:hAnsi="仿宋" w:cs="Times New Roman" w:hint="eastAsia"/>
                <w:sz w:val="24"/>
                <w:szCs w:val="24"/>
              </w:rPr>
              <w:t>主要有PS教程，新媒体运营、手机短视频等，</w:t>
            </w:r>
            <w:r w:rsidRPr="00D56D3C">
              <w:rPr>
                <w:rFonts w:ascii="仿宋" w:eastAsia="仿宋" w:hAnsi="仿宋" w:cs="Times New Roman"/>
                <w:sz w:val="24"/>
                <w:szCs w:val="24"/>
              </w:rPr>
              <w:t>资源丰富、初具规模，类型多样、分布合理，教学设计、教学实施、过程记录、教学评价、自主学习等功能</w:t>
            </w:r>
            <w:r w:rsidRPr="00D56D3C">
              <w:rPr>
                <w:rFonts w:ascii="仿宋" w:eastAsia="仿宋" w:hAnsi="仿宋" w:cs="Times New Roman" w:hint="eastAsia"/>
                <w:sz w:val="24"/>
                <w:szCs w:val="24"/>
              </w:rPr>
              <w:t>基本</w:t>
            </w:r>
            <w:r w:rsidRPr="00D56D3C">
              <w:rPr>
                <w:rFonts w:ascii="仿宋" w:eastAsia="仿宋" w:hAnsi="仿宋" w:cs="Times New Roman"/>
                <w:sz w:val="24"/>
                <w:szCs w:val="24"/>
              </w:rPr>
              <w:t>完备。</w:t>
            </w:r>
          </w:p>
          <w:p w:rsidR="0000461B" w:rsidRPr="00D56D3C" w:rsidRDefault="00A16B22">
            <w:pPr>
              <w:adjustRightInd w:val="0"/>
              <w:spacing w:line="560" w:lineRule="exact"/>
              <w:ind w:firstLineChars="200" w:firstLine="480"/>
              <w:rPr>
                <w:rFonts w:ascii="仿宋" w:eastAsia="仿宋" w:hAnsi="仿宋" w:cs="Times New Roman"/>
                <w:sz w:val="24"/>
                <w:szCs w:val="24"/>
              </w:rPr>
            </w:pPr>
            <w:r w:rsidRPr="00D56D3C">
              <w:rPr>
                <w:rFonts w:ascii="仿宋" w:eastAsia="仿宋" w:hAnsi="仿宋" w:cs="Times New Roman"/>
                <w:sz w:val="24"/>
                <w:szCs w:val="24"/>
              </w:rPr>
              <w:t>（三）项目团队校企</w:t>
            </w:r>
            <w:r w:rsidRPr="00D56D3C">
              <w:rPr>
                <w:rFonts w:ascii="仿宋" w:eastAsia="仿宋" w:hAnsi="仿宋" w:cs="Times New Roman" w:hint="eastAsia"/>
                <w:sz w:val="24"/>
                <w:szCs w:val="24"/>
              </w:rPr>
              <w:t>合作，通过企业到校指导以及学生到企业进行学习的过程进行学习指导</w:t>
            </w:r>
            <w:r w:rsidRPr="00D56D3C">
              <w:rPr>
                <w:rFonts w:ascii="仿宋" w:eastAsia="仿宋" w:hAnsi="仿宋" w:cs="Times New Roman"/>
                <w:sz w:val="24"/>
                <w:szCs w:val="24"/>
              </w:rPr>
              <w:t>、</w:t>
            </w:r>
            <w:r w:rsidRPr="00D56D3C">
              <w:rPr>
                <w:rFonts w:ascii="仿宋" w:eastAsia="仿宋" w:hAnsi="仿宋" w:cs="Times New Roman" w:hint="eastAsia"/>
                <w:sz w:val="24"/>
                <w:szCs w:val="24"/>
              </w:rPr>
              <w:t>实现</w:t>
            </w:r>
            <w:r w:rsidRPr="00D56D3C">
              <w:rPr>
                <w:rFonts w:ascii="仿宋" w:eastAsia="仿宋" w:hAnsi="仿宋" w:cs="Times New Roman"/>
                <w:sz w:val="24"/>
                <w:szCs w:val="24"/>
              </w:rPr>
              <w:t>优势互补，且分工明确、协作有序，执行力强。课程负责人</w:t>
            </w:r>
            <w:r w:rsidRPr="00D56D3C">
              <w:rPr>
                <w:rFonts w:ascii="仿宋" w:eastAsia="仿宋" w:hAnsi="仿宋" w:cs="Times New Roman" w:hint="eastAsia"/>
                <w:sz w:val="24"/>
                <w:szCs w:val="24"/>
              </w:rPr>
              <w:t>谢锐莹老师也</w:t>
            </w:r>
            <w:r w:rsidRPr="00D56D3C">
              <w:rPr>
                <w:rFonts w:ascii="仿宋" w:eastAsia="仿宋" w:hAnsi="仿宋" w:cs="Times New Roman"/>
                <w:sz w:val="24"/>
                <w:szCs w:val="24"/>
              </w:rPr>
              <w:t>为本校专任教师，2019年至今</w:t>
            </w:r>
            <w:r w:rsidRPr="00D56D3C">
              <w:rPr>
                <w:rFonts w:ascii="仿宋" w:eastAsia="仿宋" w:hAnsi="仿宋" w:cs="Times New Roman" w:hint="eastAsia"/>
                <w:sz w:val="24"/>
                <w:szCs w:val="24"/>
              </w:rPr>
              <w:t>一直主讲新媒体运营课程</w:t>
            </w:r>
            <w:r w:rsidRPr="00D56D3C">
              <w:rPr>
                <w:rFonts w:ascii="仿宋" w:eastAsia="仿宋" w:hAnsi="仿宋" w:cs="Times New Roman"/>
                <w:sz w:val="24"/>
                <w:szCs w:val="24"/>
              </w:rPr>
              <w:t>。</w:t>
            </w:r>
          </w:p>
          <w:p w:rsidR="0000461B" w:rsidRPr="00D56D3C" w:rsidRDefault="00A16B22">
            <w:pPr>
              <w:adjustRightInd w:val="0"/>
              <w:spacing w:line="560" w:lineRule="exact"/>
              <w:ind w:firstLineChars="200" w:firstLine="480"/>
              <w:rPr>
                <w:rFonts w:ascii="仿宋" w:eastAsia="仿宋" w:hAnsi="仿宋" w:cs="Times New Roman"/>
                <w:sz w:val="24"/>
                <w:szCs w:val="24"/>
              </w:rPr>
            </w:pPr>
            <w:r w:rsidRPr="00D56D3C">
              <w:rPr>
                <w:rFonts w:ascii="仿宋" w:eastAsia="仿宋" w:hAnsi="仿宋" w:cs="Times New Roman"/>
                <w:sz w:val="24"/>
                <w:szCs w:val="24"/>
              </w:rPr>
              <w:t>（四）建设标准和评价机制明确，项目建设资金使用管理制度科学，目标明确、具体、量化，预算合理，措施得力。经费投入、团队管理、资源审核、资源更新及共建共享机制能够保障在线精品课程的持续建设与应用。</w:t>
            </w:r>
          </w:p>
          <w:p w:rsidR="0000461B" w:rsidRDefault="0000461B">
            <w:pPr>
              <w:adjustRightInd w:val="0"/>
              <w:spacing w:line="560" w:lineRule="exact"/>
              <w:ind w:firstLineChars="200" w:firstLine="420"/>
            </w:pPr>
          </w:p>
        </w:tc>
      </w:tr>
    </w:tbl>
    <w:p w:rsidR="0000461B" w:rsidRDefault="0000461B">
      <w:pPr>
        <w:rPr>
          <w:rFonts w:ascii="Times New Roman" w:eastAsia="黑体" w:hAnsi="Times New Roman" w:cs="Times New Roman" w:hint="eastAsia"/>
          <w:sz w:val="32"/>
          <w:szCs w:val="32"/>
        </w:rPr>
      </w:pPr>
    </w:p>
    <w:p w:rsidR="001F6159" w:rsidRPr="001F6159" w:rsidRDefault="001F6159" w:rsidP="001F6159">
      <w:pPr>
        <w:pStyle w:val="a0"/>
        <w:ind w:firstLine="210"/>
        <w:rPr>
          <w:lang w:val="en-US" w:bidi="ar-SA"/>
        </w:rPr>
      </w:pPr>
    </w:p>
    <w:p w:rsidR="0000461B" w:rsidRDefault="00A16B22">
      <w:pPr>
        <w:rPr>
          <w:rFonts w:ascii="Times New Roman" w:eastAsia="黑体" w:hAnsi="Times New Roman" w:cs="Times New Roman"/>
          <w:sz w:val="32"/>
          <w:szCs w:val="32"/>
        </w:rPr>
      </w:pPr>
      <w:r>
        <w:rPr>
          <w:rFonts w:ascii="Times New Roman" w:eastAsia="黑体" w:hAnsi="Times New Roman" w:cs="Times New Roman"/>
          <w:sz w:val="32"/>
          <w:szCs w:val="32"/>
        </w:rPr>
        <w:lastRenderedPageBreak/>
        <w:t>4.</w:t>
      </w:r>
      <w:r>
        <w:rPr>
          <w:rFonts w:ascii="Times New Roman" w:eastAsia="黑体" w:hAnsi="Times New Roman" w:cs="Times New Roman"/>
          <w:sz w:val="32"/>
          <w:szCs w:val="32"/>
        </w:rPr>
        <w:t>课程情况</w:t>
      </w:r>
    </w:p>
    <w:p w:rsidR="0000461B" w:rsidRDefault="00A16B22">
      <w:pPr>
        <w:spacing w:line="480" w:lineRule="auto"/>
        <w:ind w:rightChars="-330" w:right="-693"/>
        <w:rPr>
          <w:rFonts w:ascii="Times New Roman" w:eastAsia="楷体_GB2312" w:hAnsi="Times New Roman" w:cs="Times New Roman"/>
          <w:bCs/>
          <w:color w:val="000000"/>
          <w:sz w:val="32"/>
          <w:szCs w:val="32"/>
        </w:rPr>
      </w:pPr>
      <w:r>
        <w:rPr>
          <w:rFonts w:ascii="Times New Roman" w:eastAsia="楷体_GB2312" w:hAnsi="Times New Roman" w:cs="Times New Roman"/>
          <w:bCs/>
          <w:color w:val="000000"/>
          <w:sz w:val="32"/>
          <w:szCs w:val="32"/>
        </w:rPr>
        <w:t>4-1</w:t>
      </w:r>
      <w:r>
        <w:rPr>
          <w:rFonts w:ascii="Times New Roman" w:eastAsia="楷体_GB2312" w:hAnsi="Times New Roman" w:cs="Times New Roman"/>
          <w:bCs/>
          <w:color w:val="000000"/>
          <w:sz w:val="32"/>
          <w:szCs w:val="32"/>
        </w:rPr>
        <w:t>课程建设情况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71"/>
      </w:tblGrid>
      <w:tr w:rsidR="0000461B">
        <w:trPr>
          <w:trHeight w:val="3785"/>
        </w:trPr>
        <w:tc>
          <w:tcPr>
            <w:tcW w:w="9071" w:type="dxa"/>
          </w:tcPr>
          <w:p w:rsidR="0000461B" w:rsidRDefault="00A16B22">
            <w:pPr>
              <w:rPr>
                <w:rFonts w:ascii="Times New Roman" w:eastAsia="仿宋" w:hAnsi="Times New Roman" w:cs="Times New Roman"/>
                <w:bCs/>
                <w:sz w:val="24"/>
              </w:rPr>
            </w:pPr>
            <w:r w:rsidRPr="00D56D3C">
              <w:rPr>
                <w:rFonts w:ascii="Times New Roman" w:eastAsia="仿宋_GB2312" w:hAnsi="Times New Roman" w:cs="Times New Roman"/>
                <w:sz w:val="24"/>
                <w:szCs w:val="24"/>
              </w:rPr>
              <w:t>4-1-1</w:t>
            </w:r>
            <w:r w:rsidRPr="00D56D3C">
              <w:rPr>
                <w:rFonts w:ascii="Times New Roman" w:eastAsia="仿宋_GB2312" w:hAnsi="Times New Roman" w:cs="Times New Roman"/>
                <w:sz w:val="24"/>
                <w:szCs w:val="24"/>
              </w:rPr>
              <w:t>课程性质与作用（请说明课程在专业人才培养方案中的定位，与前后续课程关系及课程发挥的作用，不超过</w:t>
            </w:r>
            <w:r w:rsidRPr="00D56D3C">
              <w:rPr>
                <w:rFonts w:ascii="Times New Roman" w:eastAsia="仿宋_GB2312" w:hAnsi="Times New Roman" w:cs="Times New Roman"/>
                <w:sz w:val="24"/>
                <w:szCs w:val="24"/>
              </w:rPr>
              <w:t>300</w:t>
            </w:r>
            <w:r w:rsidRPr="00D56D3C">
              <w:rPr>
                <w:rFonts w:ascii="Times New Roman" w:eastAsia="仿宋_GB2312" w:hAnsi="Times New Roman" w:cs="Times New Roman"/>
                <w:sz w:val="24"/>
                <w:szCs w:val="24"/>
              </w:rPr>
              <w:t>字）</w:t>
            </w:r>
          </w:p>
          <w:p w:rsidR="00D56D3C" w:rsidRDefault="00D56D3C">
            <w:pPr>
              <w:pStyle w:val="a0"/>
              <w:spacing w:line="360" w:lineRule="auto"/>
              <w:ind w:firstLineChars="200" w:firstLine="480"/>
              <w:rPr>
                <w:rFonts w:eastAsia="仿宋"/>
                <w:bCs/>
                <w:sz w:val="24"/>
                <w:szCs w:val="21"/>
                <w:lang w:val="en-US" w:bidi="ar-SA"/>
              </w:rPr>
            </w:pPr>
          </w:p>
          <w:p w:rsidR="0000461B" w:rsidRDefault="00A16B22">
            <w:pPr>
              <w:pStyle w:val="a0"/>
              <w:spacing w:line="360" w:lineRule="auto"/>
              <w:ind w:firstLineChars="200" w:firstLine="480"/>
              <w:rPr>
                <w:rFonts w:eastAsia="仿宋"/>
                <w:bCs/>
                <w:sz w:val="24"/>
                <w:szCs w:val="21"/>
                <w:lang w:val="en-US" w:bidi="ar-SA"/>
              </w:rPr>
            </w:pPr>
            <w:r>
              <w:rPr>
                <w:rFonts w:eastAsia="仿宋" w:hint="eastAsia"/>
                <w:bCs/>
                <w:sz w:val="24"/>
                <w:szCs w:val="21"/>
                <w:lang w:val="en-US" w:bidi="ar-SA"/>
              </w:rPr>
              <w:t>学习</w:t>
            </w:r>
            <w:r>
              <w:rPr>
                <w:rFonts w:eastAsia="仿宋"/>
                <w:bCs/>
                <w:sz w:val="24"/>
                <w:szCs w:val="21"/>
                <w:lang w:val="en-US" w:bidi="ar-SA"/>
              </w:rPr>
              <w:t>新媒体运营、新媒体平台操作、新媒体内容制作和新媒体营销传播等知识</w:t>
            </w:r>
            <w:r>
              <w:rPr>
                <w:rFonts w:eastAsia="仿宋" w:hint="eastAsia"/>
                <w:bCs/>
                <w:sz w:val="24"/>
                <w:szCs w:val="21"/>
                <w:lang w:val="en-US" w:bidi="ar-SA"/>
              </w:rPr>
              <w:t>。</w:t>
            </w:r>
            <w:r>
              <w:rPr>
                <w:rFonts w:eastAsia="仿宋"/>
                <w:bCs/>
                <w:sz w:val="24"/>
                <w:szCs w:val="21"/>
                <w:lang w:val="en-US" w:bidi="ar-SA"/>
              </w:rPr>
              <w:t>包括新媒体运营导论、新媒体文案、新媒体运营必备技能、微博运营、微信运营、自媒体运营、短视频运营、新媒体数据分析、新媒体活动策划、整合营销活动运营等内容</w:t>
            </w:r>
          </w:p>
        </w:tc>
      </w:tr>
      <w:tr w:rsidR="0000461B">
        <w:tc>
          <w:tcPr>
            <w:tcW w:w="9071" w:type="dxa"/>
          </w:tcPr>
          <w:p w:rsidR="0000461B" w:rsidRDefault="00A16B22">
            <w:pPr>
              <w:rPr>
                <w:rFonts w:ascii="Times New Roman" w:eastAsia="仿宋" w:hAnsi="Times New Roman" w:cs="Times New Roman"/>
                <w:b/>
                <w:sz w:val="24"/>
                <w:szCs w:val="24"/>
              </w:rPr>
            </w:pPr>
            <w:r>
              <w:rPr>
                <w:rFonts w:ascii="Times New Roman" w:eastAsia="仿宋_GB2312" w:hAnsi="Times New Roman" w:cs="Times New Roman"/>
                <w:bCs/>
                <w:sz w:val="24"/>
                <w:szCs w:val="24"/>
              </w:rPr>
              <w:t>4-1-2</w:t>
            </w:r>
            <w:r>
              <w:rPr>
                <w:rFonts w:ascii="Times New Roman" w:eastAsia="仿宋_GB2312" w:hAnsi="Times New Roman" w:cs="Times New Roman"/>
                <w:bCs/>
                <w:sz w:val="24"/>
                <w:szCs w:val="24"/>
              </w:rPr>
              <w:t>课程开放情况（请说明开设时间、年限、授课对象、授课人数，以及相关视频情况和面向社会的开放情况，不超过</w:t>
            </w:r>
            <w:r>
              <w:rPr>
                <w:rFonts w:ascii="Times New Roman" w:eastAsia="仿宋_GB2312" w:hAnsi="Times New Roman" w:cs="Times New Roman"/>
                <w:bCs/>
                <w:sz w:val="24"/>
                <w:szCs w:val="24"/>
              </w:rPr>
              <w:t>500</w:t>
            </w:r>
            <w:r>
              <w:rPr>
                <w:rFonts w:ascii="Times New Roman" w:eastAsia="仿宋_GB2312" w:hAnsi="Times New Roman" w:cs="Times New Roman"/>
                <w:bCs/>
                <w:sz w:val="24"/>
                <w:szCs w:val="24"/>
              </w:rPr>
              <w:t>字）</w:t>
            </w:r>
          </w:p>
          <w:p w:rsidR="0000461B" w:rsidRDefault="0000461B">
            <w:pPr>
              <w:rPr>
                <w:rFonts w:ascii="Times New Roman" w:eastAsia="仿宋" w:hAnsi="Times New Roman" w:cs="Times New Roman"/>
                <w:sz w:val="24"/>
                <w:szCs w:val="24"/>
              </w:rPr>
            </w:pPr>
          </w:p>
          <w:p w:rsidR="0000461B" w:rsidRDefault="00A16B22">
            <w:pPr>
              <w:pStyle w:val="a0"/>
              <w:numPr>
                <w:ilvl w:val="0"/>
                <w:numId w:val="1"/>
              </w:numPr>
              <w:spacing w:line="360" w:lineRule="auto"/>
              <w:ind w:firstLineChars="0"/>
              <w:rPr>
                <w:rFonts w:eastAsia="仿宋"/>
                <w:bCs/>
                <w:sz w:val="24"/>
                <w:szCs w:val="21"/>
                <w:lang w:val="en-US" w:bidi="ar-SA"/>
              </w:rPr>
            </w:pPr>
            <w:r>
              <w:rPr>
                <w:rFonts w:eastAsia="仿宋" w:hint="eastAsia"/>
                <w:bCs/>
                <w:sz w:val="24"/>
                <w:szCs w:val="21"/>
                <w:lang w:val="en-US" w:bidi="ar-SA"/>
              </w:rPr>
              <w:t>开设时间：本课程是</w:t>
            </w:r>
            <w:r>
              <w:rPr>
                <w:rFonts w:eastAsia="仿宋" w:hint="eastAsia"/>
                <w:bCs/>
                <w:sz w:val="24"/>
                <w:szCs w:val="21"/>
                <w:lang w:val="en-US" w:bidi="ar-SA"/>
              </w:rPr>
              <w:t>2018</w:t>
            </w:r>
            <w:r>
              <w:rPr>
                <w:rFonts w:eastAsia="仿宋" w:hint="eastAsia"/>
                <w:bCs/>
                <w:sz w:val="24"/>
                <w:szCs w:val="21"/>
                <w:lang w:val="en-US" w:bidi="ar-SA"/>
              </w:rPr>
              <w:t>年人才培养方案新开设的课程</w:t>
            </w:r>
          </w:p>
          <w:p w:rsidR="0000461B" w:rsidRDefault="00A16B22">
            <w:pPr>
              <w:pStyle w:val="a0"/>
              <w:numPr>
                <w:ilvl w:val="0"/>
                <w:numId w:val="1"/>
              </w:numPr>
              <w:spacing w:line="360" w:lineRule="auto"/>
              <w:ind w:firstLineChars="0"/>
              <w:rPr>
                <w:rFonts w:eastAsia="仿宋"/>
                <w:bCs/>
                <w:sz w:val="24"/>
                <w:szCs w:val="21"/>
                <w:lang w:val="en-US" w:bidi="ar-SA"/>
              </w:rPr>
            </w:pPr>
            <w:r>
              <w:rPr>
                <w:rFonts w:eastAsia="仿宋" w:hint="eastAsia"/>
                <w:bCs/>
                <w:sz w:val="24"/>
                <w:szCs w:val="21"/>
                <w:lang w:val="en-US" w:bidi="ar-SA"/>
              </w:rPr>
              <w:t>授课对象：校内电子商务学生，校外对电商有兴趣的社会人士</w:t>
            </w:r>
          </w:p>
          <w:p w:rsidR="0000461B" w:rsidRDefault="00A16B22">
            <w:pPr>
              <w:pStyle w:val="a0"/>
              <w:numPr>
                <w:ilvl w:val="0"/>
                <w:numId w:val="1"/>
              </w:numPr>
              <w:spacing w:line="360" w:lineRule="auto"/>
              <w:ind w:firstLineChars="0"/>
              <w:rPr>
                <w:rFonts w:eastAsia="仿宋"/>
                <w:bCs/>
                <w:sz w:val="24"/>
                <w:szCs w:val="21"/>
                <w:lang w:val="en-US" w:bidi="ar-SA"/>
              </w:rPr>
            </w:pPr>
            <w:r>
              <w:rPr>
                <w:rFonts w:eastAsia="仿宋" w:hint="eastAsia"/>
                <w:bCs/>
                <w:sz w:val="24"/>
                <w:szCs w:val="21"/>
                <w:lang w:val="en-US" w:bidi="ar-SA"/>
              </w:rPr>
              <w:t>授课人数：截止目前，校内与校外学习人员达到</w:t>
            </w:r>
            <w:r>
              <w:rPr>
                <w:rFonts w:eastAsia="仿宋" w:hint="eastAsia"/>
                <w:bCs/>
                <w:sz w:val="24"/>
                <w:szCs w:val="21"/>
                <w:lang w:val="en-US" w:bidi="ar-SA"/>
              </w:rPr>
              <w:t>1000</w:t>
            </w:r>
            <w:r>
              <w:rPr>
                <w:rFonts w:eastAsia="仿宋" w:hint="eastAsia"/>
                <w:bCs/>
                <w:sz w:val="24"/>
                <w:szCs w:val="21"/>
                <w:lang w:val="en-US" w:bidi="ar-SA"/>
              </w:rPr>
              <w:t>人以上。</w:t>
            </w:r>
          </w:p>
          <w:p w:rsidR="0000461B" w:rsidRDefault="00A16B22">
            <w:pPr>
              <w:pStyle w:val="a0"/>
              <w:numPr>
                <w:ilvl w:val="0"/>
                <w:numId w:val="1"/>
              </w:numPr>
              <w:spacing w:line="360" w:lineRule="auto"/>
              <w:ind w:firstLineChars="0"/>
              <w:rPr>
                <w:rFonts w:eastAsia="仿宋"/>
                <w:bCs/>
                <w:sz w:val="24"/>
                <w:szCs w:val="21"/>
                <w:lang w:val="en-US" w:bidi="ar-SA"/>
              </w:rPr>
            </w:pPr>
            <w:r>
              <w:rPr>
                <w:rFonts w:eastAsia="仿宋" w:hint="eastAsia"/>
                <w:bCs/>
                <w:sz w:val="24"/>
                <w:szCs w:val="21"/>
                <w:lang w:val="en-US" w:bidi="ar-SA"/>
              </w:rPr>
              <w:t>开放情况：</w:t>
            </w:r>
          </w:p>
          <w:p w:rsidR="0000461B" w:rsidRDefault="00A16B22">
            <w:pPr>
              <w:pStyle w:val="a0"/>
              <w:numPr>
                <w:ilvl w:val="0"/>
                <w:numId w:val="2"/>
              </w:numPr>
              <w:spacing w:line="360" w:lineRule="auto"/>
              <w:ind w:firstLineChars="0"/>
              <w:rPr>
                <w:rFonts w:eastAsia="仿宋"/>
                <w:bCs/>
                <w:sz w:val="24"/>
                <w:szCs w:val="21"/>
                <w:lang w:val="en-US" w:bidi="ar-SA"/>
              </w:rPr>
            </w:pPr>
            <w:r>
              <w:rPr>
                <w:rFonts w:eastAsia="仿宋" w:hint="eastAsia"/>
                <w:bCs/>
                <w:sz w:val="24"/>
                <w:szCs w:val="21"/>
                <w:lang w:val="en-US" w:bidi="ar-SA"/>
              </w:rPr>
              <w:t>初步建立和完善本课程教学网站。课程大部分资源上网，包括教学大纲、教案课件、习题、实验指导等。</w:t>
            </w:r>
          </w:p>
          <w:p w:rsidR="0000461B" w:rsidRDefault="00A16B22">
            <w:pPr>
              <w:pStyle w:val="a0"/>
              <w:numPr>
                <w:ilvl w:val="0"/>
                <w:numId w:val="2"/>
              </w:numPr>
              <w:spacing w:line="360" w:lineRule="auto"/>
              <w:ind w:firstLineChars="0"/>
              <w:rPr>
                <w:rFonts w:eastAsia="仿宋"/>
                <w:bCs/>
                <w:sz w:val="24"/>
                <w:szCs w:val="21"/>
                <w:lang w:val="en-US" w:bidi="ar-SA"/>
              </w:rPr>
            </w:pPr>
            <w:r>
              <w:rPr>
                <w:rFonts w:eastAsia="仿宋" w:hint="eastAsia"/>
                <w:bCs/>
                <w:sz w:val="24"/>
                <w:szCs w:val="21"/>
                <w:lang w:val="en-US" w:bidi="ar-SA"/>
              </w:rPr>
              <w:t>完善课程教学体系。根据教学需要，由主讲教师及时补充新媒体前沿的理论知识和经典案例，以迎合电子商务发展日新月异的要求，每学期结束后，由专业任课教师根据教学实际</w:t>
            </w:r>
            <w:r>
              <w:rPr>
                <w:rFonts w:eastAsia="仿宋" w:hint="eastAsia"/>
                <w:bCs/>
                <w:sz w:val="24"/>
                <w:szCs w:val="21"/>
                <w:lang w:val="en-US" w:bidi="ar-SA"/>
              </w:rPr>
              <w:t>;</w:t>
            </w:r>
            <w:r>
              <w:rPr>
                <w:rFonts w:eastAsia="仿宋" w:hint="eastAsia"/>
                <w:bCs/>
                <w:sz w:val="24"/>
                <w:szCs w:val="21"/>
                <w:lang w:val="en-US" w:bidi="ar-SA"/>
              </w:rPr>
              <w:t>写出教学总结，经过课程建设小组充分讨论，对课程内容进行更新，进一步完善课程体系。</w:t>
            </w:r>
          </w:p>
          <w:p w:rsidR="0000461B" w:rsidRDefault="00A16B22">
            <w:pPr>
              <w:pStyle w:val="a0"/>
              <w:numPr>
                <w:ilvl w:val="0"/>
                <w:numId w:val="2"/>
              </w:numPr>
              <w:spacing w:line="360" w:lineRule="auto"/>
              <w:ind w:firstLineChars="0"/>
              <w:rPr>
                <w:rFonts w:eastAsia="仿宋"/>
                <w:bCs/>
                <w:sz w:val="24"/>
                <w:szCs w:val="21"/>
                <w:lang w:val="en-US" w:bidi="ar-SA"/>
              </w:rPr>
            </w:pPr>
            <w:r>
              <w:rPr>
                <w:rFonts w:eastAsia="仿宋" w:hint="eastAsia"/>
                <w:bCs/>
                <w:sz w:val="24"/>
                <w:szCs w:val="21"/>
                <w:lang w:val="en-US" w:bidi="ar-SA"/>
              </w:rPr>
              <w:t>试题库建设。初步建成试题库。</w:t>
            </w:r>
          </w:p>
          <w:p w:rsidR="0000461B" w:rsidRDefault="0000461B">
            <w:pPr>
              <w:rPr>
                <w:rFonts w:ascii="Times New Roman" w:eastAsia="仿宋" w:hAnsi="Times New Roman" w:cs="Times New Roman"/>
                <w:sz w:val="24"/>
                <w:szCs w:val="24"/>
              </w:rPr>
            </w:pPr>
          </w:p>
        </w:tc>
      </w:tr>
      <w:tr w:rsidR="0000461B">
        <w:trPr>
          <w:trHeight w:val="3891"/>
        </w:trPr>
        <w:tc>
          <w:tcPr>
            <w:tcW w:w="9071" w:type="dxa"/>
          </w:tcPr>
          <w:p w:rsidR="0000461B" w:rsidRDefault="00A16B22">
            <w:pPr>
              <w:rPr>
                <w:rFonts w:ascii="Times New Roman" w:eastAsia="仿宋_GB2312" w:hAnsi="Times New Roman" w:cs="Times New Roman"/>
                <w:bCs/>
                <w:sz w:val="24"/>
                <w:szCs w:val="24"/>
              </w:rPr>
            </w:pPr>
            <w:r>
              <w:rPr>
                <w:rFonts w:ascii="Times New Roman" w:eastAsia="仿宋_GB2312" w:hAnsi="Times New Roman" w:cs="Times New Roman"/>
                <w:bCs/>
                <w:sz w:val="24"/>
                <w:szCs w:val="24"/>
              </w:rPr>
              <w:lastRenderedPageBreak/>
              <w:t>4-1-3</w:t>
            </w:r>
            <w:r>
              <w:rPr>
                <w:rFonts w:ascii="Times New Roman" w:eastAsia="仿宋_GB2312" w:hAnsi="Times New Roman" w:cs="Times New Roman"/>
                <w:bCs/>
                <w:sz w:val="24"/>
                <w:szCs w:val="24"/>
              </w:rPr>
              <w:t>课程设计理念与思路（不超过</w:t>
            </w:r>
            <w:r>
              <w:rPr>
                <w:rFonts w:ascii="Times New Roman" w:eastAsia="仿宋_GB2312" w:hAnsi="Times New Roman" w:cs="Times New Roman"/>
                <w:bCs/>
                <w:sz w:val="24"/>
                <w:szCs w:val="24"/>
              </w:rPr>
              <w:t>300</w:t>
            </w:r>
            <w:r>
              <w:rPr>
                <w:rFonts w:ascii="Times New Roman" w:eastAsia="仿宋_GB2312" w:hAnsi="Times New Roman" w:cs="Times New Roman"/>
                <w:bCs/>
                <w:sz w:val="24"/>
                <w:szCs w:val="24"/>
              </w:rPr>
              <w:t>字）</w:t>
            </w:r>
          </w:p>
          <w:p w:rsidR="0000461B" w:rsidRDefault="00A16B22">
            <w:pPr>
              <w:pStyle w:val="a0"/>
              <w:spacing w:line="360" w:lineRule="auto"/>
              <w:ind w:firstLineChars="200" w:firstLine="480"/>
              <w:rPr>
                <w:lang w:val="en-US" w:bidi="ar-SA"/>
              </w:rPr>
            </w:pPr>
            <w:r>
              <w:rPr>
                <w:rFonts w:eastAsia="仿宋" w:hint="eastAsia"/>
                <w:bCs/>
                <w:sz w:val="24"/>
                <w:szCs w:val="21"/>
                <w:lang w:val="en-US" w:bidi="ar-SA"/>
              </w:rPr>
              <w:t>互联网与信息技术的快速发展使传统媒体在市场运营中越来越力不从心。因此，基于人工智能、大数据、云计算等新兴技术的新媒体登上了媒体的舞台，使市场运营迎来了新的时代。新媒体的快速发展使人们的思维发生了改变，人们越来越依赖网络带来的便利，也更倾向于通过网络获取各种资讯。同时，一大批新媒体资讯平台的出现，也为企业提供了更加广阔的运营空间，企业可通过微博、微信、社群、音频、视频、直播等富有新媒体时代特色的运营平台顺利完成转型升级，获得新媒体带来的诸多“红利”。个人也能通过新媒体平台塑造个人品牌，成为网络红人或某领域的关键意见领袖，更好地实现个人价值与能力的变现。</w:t>
            </w:r>
            <w:r>
              <w:rPr>
                <w:rFonts w:eastAsia="仿宋" w:hint="eastAsia"/>
                <w:bCs/>
                <w:sz w:val="24"/>
                <w:szCs w:val="21"/>
                <w:lang w:val="en-US" w:bidi="ar-SA"/>
              </w:rPr>
              <w:t>.</w:t>
            </w:r>
            <w:r>
              <w:rPr>
                <w:rFonts w:eastAsia="仿宋" w:hint="eastAsia"/>
                <w:bCs/>
                <w:sz w:val="24"/>
                <w:szCs w:val="21"/>
                <w:lang w:val="en-US" w:bidi="ar-SA"/>
              </w:rPr>
              <w:t>因此，为了顺应专业发展的需要，我们在综合调查新媒体发展趋势的基础上开设本门课程。</w:t>
            </w:r>
          </w:p>
        </w:tc>
      </w:tr>
      <w:tr w:rsidR="0000461B">
        <w:trPr>
          <w:trHeight w:val="5093"/>
        </w:trPr>
        <w:tc>
          <w:tcPr>
            <w:tcW w:w="9071" w:type="dxa"/>
          </w:tcPr>
          <w:p w:rsidR="0000461B" w:rsidRDefault="00A16B22">
            <w:pPr>
              <w:rPr>
                <w:rFonts w:ascii="Times New Roman" w:eastAsia="仿宋_GB2312" w:hAnsi="Times New Roman" w:cs="Times New Roman"/>
                <w:b/>
                <w:sz w:val="24"/>
                <w:szCs w:val="24"/>
              </w:rPr>
            </w:pPr>
            <w:r>
              <w:rPr>
                <w:rFonts w:ascii="Times New Roman" w:eastAsia="仿宋_GB2312" w:hAnsi="Times New Roman" w:cs="Times New Roman"/>
                <w:bCs/>
                <w:sz w:val="24"/>
                <w:szCs w:val="24"/>
              </w:rPr>
              <w:t>4-1-4</w:t>
            </w:r>
            <w:r>
              <w:rPr>
                <w:rFonts w:ascii="Times New Roman" w:eastAsia="仿宋_GB2312" w:hAnsi="Times New Roman" w:cs="Times New Roman"/>
                <w:bCs/>
                <w:sz w:val="24"/>
                <w:szCs w:val="24"/>
              </w:rPr>
              <w:t>课程设计（每章节教学目标、教学设计与方法、教学活动与评价等，不超过</w:t>
            </w:r>
            <w:r>
              <w:rPr>
                <w:rFonts w:ascii="Times New Roman" w:eastAsia="仿宋_GB2312" w:hAnsi="Times New Roman" w:cs="Times New Roman"/>
                <w:bCs/>
                <w:sz w:val="24"/>
                <w:szCs w:val="24"/>
              </w:rPr>
              <w:t>500</w:t>
            </w:r>
            <w:r>
              <w:rPr>
                <w:rFonts w:ascii="Times New Roman" w:eastAsia="仿宋_GB2312" w:hAnsi="Times New Roman" w:cs="Times New Roman"/>
                <w:bCs/>
                <w:sz w:val="24"/>
                <w:szCs w:val="24"/>
              </w:rPr>
              <w:t>字）</w:t>
            </w:r>
          </w:p>
          <w:p w:rsidR="0000461B" w:rsidRDefault="0000461B">
            <w:pPr>
              <w:rPr>
                <w:rFonts w:ascii="Times New Roman" w:eastAsia="仿宋" w:hAnsi="Times New Roman" w:cs="Times New Roman"/>
                <w:sz w:val="24"/>
                <w:szCs w:val="24"/>
              </w:rPr>
            </w:pPr>
          </w:p>
          <w:p w:rsidR="0000461B" w:rsidRDefault="00A16B22">
            <w:pPr>
              <w:spacing w:line="360" w:lineRule="auto"/>
              <w:rPr>
                <w:rFonts w:ascii="Times New Roman" w:eastAsia="仿宋" w:hAnsi="Times New Roman" w:cs="Times New Roman"/>
                <w:sz w:val="24"/>
                <w:szCs w:val="24"/>
              </w:rPr>
            </w:pPr>
            <w:r>
              <w:rPr>
                <w:rFonts w:ascii="Times New Roman" w:eastAsia="仿宋" w:hAnsi="Times New Roman" w:cs="Times New Roman" w:hint="eastAsia"/>
                <w:sz w:val="24"/>
                <w:szCs w:val="24"/>
              </w:rPr>
              <w:t>1</w:t>
            </w:r>
            <w:r>
              <w:rPr>
                <w:rFonts w:ascii="Times New Roman" w:eastAsia="仿宋" w:hAnsi="Times New Roman" w:cs="Times New Roman" w:hint="eastAsia"/>
                <w:sz w:val="24"/>
                <w:szCs w:val="24"/>
              </w:rPr>
              <w:t>、教学方法</w:t>
            </w:r>
          </w:p>
          <w:p w:rsidR="0000461B" w:rsidRDefault="00A16B22">
            <w:pPr>
              <w:spacing w:line="360" w:lineRule="auto"/>
              <w:rPr>
                <w:rFonts w:ascii="Times New Roman" w:eastAsia="仿宋" w:hAnsi="Times New Roman" w:cs="Times New Roman"/>
                <w:sz w:val="24"/>
                <w:szCs w:val="24"/>
              </w:rPr>
            </w:pPr>
            <w:r>
              <w:rPr>
                <w:rFonts w:ascii="Times New Roman" w:eastAsia="仿宋" w:hAnsi="Times New Roman" w:cs="Times New Roman" w:hint="eastAsia"/>
                <w:sz w:val="24"/>
                <w:szCs w:val="24"/>
              </w:rPr>
              <w:t>以课堂教学为主，加强实践环节的训练，通过例题讲解和习题练习，加深学生对基本概念的理解</w:t>
            </w:r>
            <w:r>
              <w:rPr>
                <w:rFonts w:ascii="Times New Roman" w:eastAsia="仿宋" w:hAnsi="Times New Roman" w:cs="Times New Roman" w:hint="eastAsia"/>
                <w:sz w:val="24"/>
                <w:szCs w:val="24"/>
              </w:rPr>
              <w:t>;</w:t>
            </w:r>
            <w:r>
              <w:rPr>
                <w:rFonts w:ascii="Times New Roman" w:eastAsia="仿宋" w:hAnsi="Times New Roman" w:cs="Times New Roman" w:hint="eastAsia"/>
                <w:sz w:val="24"/>
                <w:szCs w:val="24"/>
              </w:rPr>
              <w:t>同时配有足够数量的实践内容，以巩固和加深学生对新媒体运营理论、方法和实现技术的理解，实践手段多种多样，包括案例讲解、多媒体演示、网上模拟实验等，多样化的教学方法可以激发学生的学习积极性，避免理论学习与实际的脱节，引导学生主动思考和探索，使学生成为学习的主动者</w:t>
            </w:r>
          </w:p>
          <w:p w:rsidR="0000461B" w:rsidRDefault="00A16B22">
            <w:pPr>
              <w:spacing w:line="360" w:lineRule="auto"/>
              <w:rPr>
                <w:rFonts w:ascii="Times New Roman" w:eastAsia="仿宋" w:hAnsi="Times New Roman" w:cs="Times New Roman"/>
                <w:sz w:val="24"/>
                <w:szCs w:val="24"/>
              </w:rPr>
            </w:pPr>
            <w:r>
              <w:rPr>
                <w:rFonts w:ascii="Times New Roman" w:eastAsia="仿宋" w:hAnsi="Times New Roman" w:cs="Times New Roman" w:hint="eastAsia"/>
                <w:sz w:val="24"/>
                <w:szCs w:val="24"/>
              </w:rPr>
              <w:t>2</w:t>
            </w:r>
            <w:r>
              <w:rPr>
                <w:rFonts w:ascii="Times New Roman" w:eastAsia="仿宋" w:hAnsi="Times New Roman" w:cs="Times New Roman" w:hint="eastAsia"/>
                <w:sz w:val="24"/>
                <w:szCs w:val="24"/>
              </w:rPr>
              <w:t>、本课程的主要教学手段是</w:t>
            </w:r>
            <w:r>
              <w:rPr>
                <w:rFonts w:ascii="Times New Roman" w:eastAsia="仿宋" w:hAnsi="Times New Roman" w:cs="Times New Roman" w:hint="eastAsia"/>
                <w:sz w:val="24"/>
                <w:szCs w:val="24"/>
              </w:rPr>
              <w:t>:</w:t>
            </w:r>
          </w:p>
          <w:p w:rsidR="0000461B" w:rsidRDefault="00A16B22">
            <w:pPr>
              <w:spacing w:line="360" w:lineRule="auto"/>
              <w:rPr>
                <w:rFonts w:ascii="Times New Roman" w:eastAsia="仿宋" w:hAnsi="Times New Roman" w:cs="Times New Roman"/>
                <w:sz w:val="24"/>
                <w:szCs w:val="24"/>
              </w:rPr>
            </w:pPr>
            <w:r>
              <w:rPr>
                <w:rFonts w:ascii="Times New Roman" w:eastAsia="仿宋" w:hAnsi="Times New Roman" w:cs="Times New Roman" w:hint="eastAsia"/>
                <w:sz w:val="24"/>
                <w:szCs w:val="24"/>
              </w:rPr>
              <w:t>1)</w:t>
            </w:r>
            <w:r>
              <w:rPr>
                <w:rFonts w:ascii="Times New Roman" w:eastAsia="仿宋" w:hAnsi="Times New Roman" w:cs="Times New Roman" w:hint="eastAsia"/>
                <w:sz w:val="24"/>
                <w:szCs w:val="24"/>
              </w:rPr>
              <w:t>电子教案</w:t>
            </w:r>
            <w:r>
              <w:rPr>
                <w:rFonts w:ascii="Times New Roman" w:eastAsia="仿宋" w:hAnsi="Times New Roman" w:cs="Times New Roman" w:hint="eastAsia"/>
                <w:sz w:val="24"/>
                <w:szCs w:val="24"/>
              </w:rPr>
              <w:t>:</w:t>
            </w:r>
            <w:r>
              <w:rPr>
                <w:rFonts w:ascii="Times New Roman" w:eastAsia="仿宋" w:hAnsi="Times New Roman" w:cs="Times New Roman" w:hint="eastAsia"/>
                <w:sz w:val="24"/>
                <w:szCs w:val="24"/>
              </w:rPr>
              <w:t>课堂教学以多媒体课件为主，配以必要的课堂板书</w:t>
            </w:r>
            <w:r>
              <w:rPr>
                <w:rFonts w:ascii="Times New Roman" w:eastAsia="仿宋" w:hAnsi="Times New Roman" w:cs="Times New Roman" w:hint="eastAsia"/>
                <w:sz w:val="24"/>
                <w:szCs w:val="24"/>
              </w:rPr>
              <w:t>:</w:t>
            </w:r>
            <w:r>
              <w:rPr>
                <w:rFonts w:ascii="Times New Roman" w:eastAsia="仿宋" w:hAnsi="Times New Roman" w:cs="Times New Roman" w:hint="eastAsia"/>
                <w:sz w:val="24"/>
                <w:szCs w:val="24"/>
              </w:rPr>
              <w:t>对于部分内容辅以多媒体演示。</w:t>
            </w:r>
          </w:p>
          <w:p w:rsidR="0000461B" w:rsidRDefault="00A16B22">
            <w:pPr>
              <w:spacing w:line="360" w:lineRule="auto"/>
              <w:rPr>
                <w:rFonts w:ascii="Times New Roman" w:eastAsia="仿宋" w:hAnsi="Times New Roman" w:cs="Times New Roman"/>
                <w:sz w:val="24"/>
                <w:szCs w:val="24"/>
              </w:rPr>
            </w:pPr>
            <w:r>
              <w:rPr>
                <w:rFonts w:ascii="Times New Roman" w:eastAsia="仿宋" w:hAnsi="Times New Roman" w:cs="Times New Roman" w:hint="eastAsia"/>
                <w:sz w:val="24"/>
                <w:szCs w:val="24"/>
              </w:rPr>
              <w:t>2)</w:t>
            </w:r>
            <w:r>
              <w:rPr>
                <w:rFonts w:ascii="Times New Roman" w:eastAsia="仿宋" w:hAnsi="Times New Roman" w:cs="Times New Roman" w:hint="eastAsia"/>
                <w:sz w:val="24"/>
                <w:szCs w:val="24"/>
              </w:rPr>
              <w:t>网络资源在线使用</w:t>
            </w:r>
            <w:r>
              <w:rPr>
                <w:rFonts w:ascii="Times New Roman" w:eastAsia="仿宋" w:hAnsi="Times New Roman" w:cs="Times New Roman" w:hint="eastAsia"/>
                <w:sz w:val="24"/>
                <w:szCs w:val="24"/>
              </w:rPr>
              <w:t>:</w:t>
            </w:r>
            <w:r>
              <w:rPr>
                <w:rFonts w:ascii="Times New Roman" w:eastAsia="仿宋" w:hAnsi="Times New Roman" w:cs="Times New Roman" w:hint="eastAsia"/>
                <w:sz w:val="24"/>
                <w:szCs w:val="24"/>
              </w:rPr>
              <w:t>新媒体运营是利用网络开展的商务活动，只要教学课堂与网络连接，就可以利用各种新媒体平台进行网络教学，充分利用因特网上的网络资源，展开案例教学，拓宽学生的视野，切实提高学生的实践技能。</w:t>
            </w:r>
          </w:p>
          <w:p w:rsidR="0000461B" w:rsidRDefault="00A16B22">
            <w:pPr>
              <w:spacing w:line="360" w:lineRule="auto"/>
              <w:rPr>
                <w:rFonts w:ascii="Times New Roman" w:eastAsia="仿宋" w:hAnsi="Times New Roman" w:cs="Times New Roman"/>
                <w:sz w:val="24"/>
                <w:szCs w:val="24"/>
              </w:rPr>
            </w:pPr>
            <w:r>
              <w:rPr>
                <w:rFonts w:ascii="Times New Roman" w:eastAsia="仿宋" w:hAnsi="Times New Roman" w:cs="Times New Roman" w:hint="eastAsia"/>
                <w:sz w:val="24"/>
                <w:szCs w:val="24"/>
              </w:rPr>
              <w:t>3)</w:t>
            </w:r>
            <w:r>
              <w:rPr>
                <w:rFonts w:ascii="Times New Roman" w:eastAsia="仿宋" w:hAnsi="Times New Roman" w:cs="Times New Roman" w:hint="eastAsia"/>
                <w:sz w:val="24"/>
                <w:szCs w:val="24"/>
              </w:rPr>
              <w:t>电子商务直播间实训室</w:t>
            </w:r>
            <w:r>
              <w:rPr>
                <w:rFonts w:ascii="Times New Roman" w:eastAsia="仿宋" w:hAnsi="Times New Roman" w:cs="Times New Roman" w:hint="eastAsia"/>
                <w:sz w:val="24"/>
                <w:szCs w:val="24"/>
              </w:rPr>
              <w:t>:</w:t>
            </w:r>
            <w:r>
              <w:rPr>
                <w:rFonts w:ascii="Times New Roman" w:eastAsia="仿宋" w:hAnsi="Times New Roman" w:cs="Times New Roman" w:hint="eastAsia"/>
                <w:sz w:val="24"/>
                <w:szCs w:val="24"/>
              </w:rPr>
              <w:t>正在建设的电子商务实直播间实训室将为新媒体运营课程实验提供良好的实验教学环境。</w:t>
            </w:r>
          </w:p>
          <w:p w:rsidR="0000461B" w:rsidRDefault="00A16B22">
            <w:pPr>
              <w:spacing w:line="360" w:lineRule="auto"/>
              <w:rPr>
                <w:rFonts w:ascii="Times New Roman" w:eastAsia="仿宋" w:hAnsi="Times New Roman" w:cs="Times New Roman"/>
                <w:sz w:val="24"/>
                <w:szCs w:val="24"/>
              </w:rPr>
            </w:pPr>
            <w:r>
              <w:rPr>
                <w:rFonts w:ascii="Times New Roman" w:eastAsia="仿宋" w:hAnsi="Times New Roman" w:cs="Times New Roman" w:hint="eastAsia"/>
                <w:sz w:val="24"/>
                <w:szCs w:val="24"/>
              </w:rPr>
              <w:t>3</w:t>
            </w:r>
            <w:r>
              <w:rPr>
                <w:rFonts w:ascii="Times New Roman" w:eastAsia="仿宋" w:hAnsi="Times New Roman" w:cs="Times New Roman" w:hint="eastAsia"/>
                <w:sz w:val="24"/>
                <w:szCs w:val="24"/>
              </w:rPr>
              <w:t>、校内外师生评价</w:t>
            </w:r>
            <w:r>
              <w:rPr>
                <w:rFonts w:ascii="Times New Roman" w:eastAsia="仿宋" w:hAnsi="Times New Roman" w:cs="Times New Roman" w:hint="eastAsia"/>
                <w:sz w:val="24"/>
                <w:szCs w:val="24"/>
              </w:rPr>
              <w:t>:</w:t>
            </w:r>
            <w:r>
              <w:rPr>
                <w:rFonts w:ascii="Times New Roman" w:eastAsia="仿宋" w:hAnsi="Times New Roman" w:cs="Times New Roman" w:hint="eastAsia"/>
                <w:sz w:val="24"/>
                <w:szCs w:val="24"/>
              </w:rPr>
              <w:t>《新媒体运营》课程系统地讲解了互联网环境下一大批新媒体资讯平台的出现，也为企业提供了更加广阔的运营空间，企业可通过微博、微信、社群、</w:t>
            </w:r>
            <w:r>
              <w:rPr>
                <w:rFonts w:ascii="Times New Roman" w:eastAsia="仿宋" w:hAnsi="Times New Roman" w:cs="Times New Roman" w:hint="eastAsia"/>
                <w:sz w:val="24"/>
                <w:szCs w:val="24"/>
              </w:rPr>
              <w:lastRenderedPageBreak/>
              <w:t>音频、视频、直播等富有新媒体时代特色的运营平台顺利完成转型升级，获得新媒体带来的诸多“红利”。个人也能通过新媒体平台塑造个人品牌，成为网络红人或某领域的关键意见领袖，更好地实现个人价值与能力的变现。，课程将学科最新研究成果和国内相关教材中先进内容引入到课堂教学，使该课程既具有基础性又具有实践应用性。主要讲授教师授课思路清晰、论述严谨、手段先进，气氛活跃，教学效果好</w:t>
            </w:r>
            <w:r>
              <w:rPr>
                <w:rFonts w:ascii="Times New Roman" w:eastAsia="仿宋" w:hAnsi="Times New Roman" w:cs="Times New Roman" w:hint="eastAsia"/>
                <w:sz w:val="24"/>
                <w:szCs w:val="24"/>
              </w:rPr>
              <w:t>;</w:t>
            </w:r>
            <w:r>
              <w:rPr>
                <w:rFonts w:ascii="Times New Roman" w:eastAsia="仿宋" w:hAnsi="Times New Roman" w:cs="Times New Roman" w:hint="eastAsia"/>
                <w:sz w:val="24"/>
                <w:szCs w:val="24"/>
              </w:rPr>
              <w:t>善于充分利用现代教育技术开展课堂教学或课后的教学讨论。并充分利用网络环境开展新媒体运营实验教学</w:t>
            </w:r>
            <w:r>
              <w:rPr>
                <w:rFonts w:ascii="Times New Roman" w:eastAsia="仿宋" w:hAnsi="Times New Roman" w:cs="Times New Roman" w:hint="eastAsia"/>
                <w:sz w:val="24"/>
                <w:szCs w:val="24"/>
              </w:rPr>
              <w:t>.</w:t>
            </w:r>
          </w:p>
        </w:tc>
      </w:tr>
      <w:tr w:rsidR="0000461B">
        <w:trPr>
          <w:trHeight w:val="4102"/>
        </w:trPr>
        <w:tc>
          <w:tcPr>
            <w:tcW w:w="9071" w:type="dxa"/>
          </w:tcPr>
          <w:p w:rsidR="0000461B" w:rsidRDefault="00A16B22">
            <w:pPr>
              <w:rPr>
                <w:rFonts w:ascii="Times New Roman" w:eastAsia="仿宋_GB2312" w:hAnsi="Times New Roman" w:cs="Times New Roman"/>
                <w:bCs/>
                <w:sz w:val="24"/>
                <w:szCs w:val="24"/>
              </w:rPr>
            </w:pPr>
            <w:r>
              <w:rPr>
                <w:rFonts w:ascii="Times New Roman" w:eastAsia="仿宋_GB2312" w:hAnsi="Times New Roman" w:cs="Times New Roman"/>
                <w:bCs/>
                <w:sz w:val="24"/>
                <w:szCs w:val="24"/>
              </w:rPr>
              <w:lastRenderedPageBreak/>
              <w:t>4-1-5</w:t>
            </w:r>
            <w:r>
              <w:rPr>
                <w:rFonts w:ascii="Times New Roman" w:eastAsia="仿宋_GB2312" w:hAnsi="Times New Roman" w:cs="Times New Roman"/>
                <w:bCs/>
                <w:sz w:val="24"/>
                <w:szCs w:val="24"/>
              </w:rPr>
              <w:t>课程改革成果（请说明课程进行的改革及成效，不超过</w:t>
            </w:r>
            <w:r>
              <w:rPr>
                <w:rFonts w:ascii="Times New Roman" w:eastAsia="仿宋_GB2312" w:hAnsi="Times New Roman" w:cs="Times New Roman"/>
                <w:bCs/>
                <w:sz w:val="24"/>
                <w:szCs w:val="24"/>
              </w:rPr>
              <w:t>300</w:t>
            </w:r>
            <w:r>
              <w:rPr>
                <w:rFonts w:ascii="Times New Roman" w:eastAsia="仿宋_GB2312" w:hAnsi="Times New Roman" w:cs="Times New Roman"/>
                <w:bCs/>
                <w:sz w:val="24"/>
                <w:szCs w:val="24"/>
              </w:rPr>
              <w:t>字）</w:t>
            </w:r>
          </w:p>
          <w:p w:rsidR="0000461B" w:rsidRDefault="00A16B22">
            <w:pPr>
              <w:pStyle w:val="a0"/>
              <w:spacing w:line="360" w:lineRule="auto"/>
              <w:ind w:firstLineChars="200" w:firstLine="480"/>
              <w:rPr>
                <w:rFonts w:ascii="仿宋" w:eastAsia="仿宋" w:hAnsi="仿宋"/>
                <w:sz w:val="24"/>
                <w:szCs w:val="24"/>
                <w:lang w:val="en-US" w:bidi="ar-SA"/>
              </w:rPr>
            </w:pPr>
            <w:r>
              <w:rPr>
                <w:rFonts w:ascii="仿宋" w:eastAsia="仿宋" w:hAnsi="仿宋" w:hint="eastAsia"/>
                <w:sz w:val="24"/>
                <w:szCs w:val="24"/>
                <w:lang w:val="en-US" w:bidi="ar-SA"/>
              </w:rPr>
              <w:t>本课程主要以任务驱动的方式帮助学生将本专业所学的零星知识点与技能进行整合。根据新媒体运营市场调研，从学生的现状出发，选取贴近所学技能的企业项目，激发并保持学生的学习兴趣。通过反复的练习，提高学生的济宁，培养学习探索知识点乐趣、良好的思维习惯和实践能力，最终提高学生运用电商与新媒体知识解决实际问题的能力。</w:t>
            </w:r>
          </w:p>
        </w:tc>
      </w:tr>
      <w:tr w:rsidR="0000461B">
        <w:trPr>
          <w:trHeight w:val="3393"/>
        </w:trPr>
        <w:tc>
          <w:tcPr>
            <w:tcW w:w="9071" w:type="dxa"/>
          </w:tcPr>
          <w:p w:rsidR="0000461B" w:rsidRDefault="00A16B22">
            <w:pPr>
              <w:rPr>
                <w:rFonts w:ascii="Times New Roman" w:eastAsia="仿宋_GB2312" w:hAnsi="Times New Roman" w:cs="Times New Roman"/>
                <w:bCs/>
                <w:sz w:val="24"/>
                <w:szCs w:val="24"/>
              </w:rPr>
            </w:pPr>
            <w:r>
              <w:rPr>
                <w:rFonts w:ascii="Times New Roman" w:eastAsia="仿宋_GB2312" w:hAnsi="Times New Roman" w:cs="Times New Roman"/>
                <w:bCs/>
                <w:sz w:val="24"/>
                <w:szCs w:val="24"/>
              </w:rPr>
              <w:t>4-1-6</w:t>
            </w:r>
            <w:r>
              <w:rPr>
                <w:rFonts w:ascii="Times New Roman" w:eastAsia="仿宋_GB2312" w:hAnsi="Times New Roman" w:cs="Times New Roman"/>
                <w:bCs/>
                <w:sz w:val="24"/>
                <w:szCs w:val="24"/>
              </w:rPr>
              <w:t>相关教学资源储备情况（请具体列出已有课程资源的类型及数量，不超过</w:t>
            </w:r>
            <w:r>
              <w:rPr>
                <w:rFonts w:ascii="Times New Roman" w:eastAsia="仿宋_GB2312" w:hAnsi="Times New Roman" w:cs="Times New Roman"/>
                <w:bCs/>
                <w:sz w:val="24"/>
                <w:szCs w:val="24"/>
              </w:rPr>
              <w:t>300</w:t>
            </w:r>
            <w:r>
              <w:rPr>
                <w:rFonts w:ascii="Times New Roman" w:eastAsia="仿宋_GB2312" w:hAnsi="Times New Roman" w:cs="Times New Roman"/>
                <w:bCs/>
                <w:sz w:val="24"/>
                <w:szCs w:val="24"/>
              </w:rPr>
              <w:t>字）</w:t>
            </w:r>
          </w:p>
          <w:p w:rsidR="0000461B" w:rsidRDefault="0000461B">
            <w:pPr>
              <w:rPr>
                <w:rFonts w:ascii="Times New Roman" w:eastAsia="仿宋_GB2312" w:hAnsi="Times New Roman" w:cs="Times New Roman"/>
                <w:b/>
                <w:sz w:val="24"/>
                <w:szCs w:val="24"/>
              </w:rPr>
            </w:pPr>
          </w:p>
          <w:p w:rsidR="0000461B" w:rsidRDefault="00A16B22">
            <w:pPr>
              <w:rPr>
                <w:rFonts w:ascii="仿宋" w:eastAsia="仿宋" w:hAnsi="仿宋" w:cs="Times New Roman"/>
                <w:sz w:val="24"/>
                <w:szCs w:val="24"/>
              </w:rPr>
            </w:pPr>
            <w:r>
              <w:rPr>
                <w:rFonts w:ascii="仿宋" w:eastAsia="仿宋" w:hAnsi="仿宋" w:cs="Times New Roman" w:hint="eastAsia"/>
                <w:sz w:val="24"/>
                <w:szCs w:val="24"/>
              </w:rPr>
              <w:t>一、新媒体微课（15个）</w:t>
            </w:r>
          </w:p>
          <w:p w:rsidR="0000461B" w:rsidRDefault="00A16B22">
            <w:pPr>
              <w:pStyle w:val="a0"/>
              <w:numPr>
                <w:ilvl w:val="0"/>
                <w:numId w:val="3"/>
              </w:numPr>
              <w:ind w:firstLineChars="0"/>
              <w:rPr>
                <w:rFonts w:ascii="仿宋" w:eastAsia="仿宋" w:hAnsi="仿宋"/>
                <w:sz w:val="24"/>
                <w:szCs w:val="24"/>
                <w:lang w:val="en-US" w:bidi="ar-SA"/>
              </w:rPr>
            </w:pPr>
            <w:r>
              <w:rPr>
                <w:rFonts w:ascii="仿宋" w:eastAsia="仿宋" w:hAnsi="仿宋" w:hint="eastAsia"/>
                <w:sz w:val="24"/>
                <w:szCs w:val="24"/>
                <w:lang w:val="en-US" w:bidi="ar-SA"/>
              </w:rPr>
              <w:t>如何做好自媒体平台的基本设置</w:t>
            </w:r>
          </w:p>
          <w:p w:rsidR="0000461B" w:rsidRDefault="00A16B22">
            <w:pPr>
              <w:pStyle w:val="a0"/>
              <w:numPr>
                <w:ilvl w:val="0"/>
                <w:numId w:val="3"/>
              </w:numPr>
              <w:ind w:firstLineChars="0"/>
              <w:rPr>
                <w:rFonts w:ascii="仿宋" w:eastAsia="仿宋" w:hAnsi="仿宋"/>
                <w:sz w:val="24"/>
                <w:szCs w:val="24"/>
                <w:lang w:val="en-US" w:bidi="ar-SA"/>
              </w:rPr>
            </w:pPr>
            <w:r>
              <w:rPr>
                <w:rFonts w:ascii="仿宋" w:eastAsia="仿宋" w:hAnsi="仿宋" w:hint="eastAsia"/>
                <w:sz w:val="24"/>
                <w:szCs w:val="24"/>
                <w:lang w:val="en-US" w:bidi="ar-SA"/>
              </w:rPr>
              <w:t>如何运用产品思维确定自媒体平台定位</w:t>
            </w:r>
          </w:p>
          <w:p w:rsidR="0000461B" w:rsidRDefault="00A16B22">
            <w:pPr>
              <w:pStyle w:val="a0"/>
              <w:numPr>
                <w:ilvl w:val="0"/>
                <w:numId w:val="3"/>
              </w:numPr>
              <w:ind w:firstLineChars="0"/>
              <w:rPr>
                <w:rFonts w:ascii="仿宋" w:eastAsia="仿宋" w:hAnsi="仿宋"/>
                <w:sz w:val="24"/>
                <w:szCs w:val="24"/>
                <w:lang w:val="en-US" w:bidi="ar-SA"/>
              </w:rPr>
            </w:pPr>
            <w:r>
              <w:rPr>
                <w:rFonts w:ascii="仿宋" w:eastAsia="仿宋" w:hAnsi="仿宋" w:hint="eastAsia"/>
                <w:sz w:val="24"/>
                <w:szCs w:val="24"/>
                <w:lang w:val="en-US" w:bidi="ar-SA"/>
              </w:rPr>
              <w:t>如何做好自媒体用户画像描述等</w:t>
            </w:r>
          </w:p>
          <w:p w:rsidR="0000461B" w:rsidRDefault="00A16B22">
            <w:pPr>
              <w:pStyle w:val="a0"/>
              <w:numPr>
                <w:ilvl w:val="0"/>
                <w:numId w:val="3"/>
              </w:numPr>
              <w:ind w:firstLineChars="0"/>
              <w:rPr>
                <w:rFonts w:ascii="仿宋" w:eastAsia="仿宋" w:hAnsi="仿宋"/>
                <w:sz w:val="24"/>
                <w:szCs w:val="24"/>
                <w:lang w:val="en-US" w:bidi="ar-SA"/>
              </w:rPr>
            </w:pPr>
            <w:r>
              <w:rPr>
                <w:rFonts w:ascii="仿宋" w:eastAsia="仿宋" w:hAnsi="仿宋" w:hint="eastAsia"/>
                <w:sz w:val="24"/>
                <w:szCs w:val="24"/>
                <w:lang w:val="en-US" w:bidi="ar-SA"/>
              </w:rPr>
              <w:t>如何获取公众号冷启动种子用户等</w:t>
            </w:r>
          </w:p>
          <w:p w:rsidR="0000461B" w:rsidRPr="00FF08FF" w:rsidRDefault="00A16B22" w:rsidP="00FF08FF">
            <w:pPr>
              <w:pStyle w:val="a0"/>
              <w:ind w:firstLineChars="0" w:firstLine="0"/>
              <w:rPr>
                <w:rFonts w:ascii="仿宋" w:eastAsia="仿宋" w:hAnsi="仿宋"/>
                <w:sz w:val="24"/>
                <w:szCs w:val="24"/>
                <w:lang w:val="en-US" w:bidi="ar-SA"/>
              </w:rPr>
            </w:pPr>
            <w:r>
              <w:rPr>
                <w:rFonts w:ascii="仿宋" w:eastAsia="仿宋" w:hAnsi="仿宋" w:hint="eastAsia"/>
                <w:sz w:val="24"/>
                <w:szCs w:val="24"/>
                <w:lang w:val="en-US" w:bidi="ar-SA"/>
              </w:rPr>
              <w:t>二、教材（一本）</w:t>
            </w:r>
          </w:p>
        </w:tc>
      </w:tr>
    </w:tbl>
    <w:p w:rsidR="001F6159" w:rsidRDefault="001F6159">
      <w:pPr>
        <w:spacing w:line="480" w:lineRule="auto"/>
        <w:ind w:rightChars="-330" w:right="-693"/>
        <w:rPr>
          <w:rFonts w:ascii="Times New Roman" w:eastAsia="楷体_GB2312" w:hAnsi="Times New Roman" w:cs="Times New Roman" w:hint="eastAsia"/>
          <w:bCs/>
          <w:color w:val="000000"/>
          <w:sz w:val="32"/>
          <w:szCs w:val="32"/>
        </w:rPr>
      </w:pPr>
    </w:p>
    <w:p w:rsidR="0000461B" w:rsidRDefault="00A16B22">
      <w:pPr>
        <w:spacing w:line="480" w:lineRule="auto"/>
        <w:ind w:rightChars="-330" w:right="-693"/>
        <w:rPr>
          <w:rFonts w:ascii="Times New Roman" w:eastAsia="楷体_GB2312" w:hAnsi="Times New Roman" w:cs="Times New Roman"/>
          <w:bCs/>
          <w:color w:val="000000"/>
          <w:sz w:val="32"/>
          <w:szCs w:val="32"/>
        </w:rPr>
      </w:pPr>
      <w:r>
        <w:rPr>
          <w:rFonts w:ascii="Times New Roman" w:eastAsia="楷体_GB2312" w:hAnsi="Times New Roman" w:cs="Times New Roman"/>
          <w:bCs/>
          <w:color w:val="000000"/>
          <w:sz w:val="32"/>
          <w:szCs w:val="32"/>
        </w:rPr>
        <w:lastRenderedPageBreak/>
        <w:t>4-2</w:t>
      </w:r>
      <w:r>
        <w:rPr>
          <w:rFonts w:ascii="Times New Roman" w:eastAsia="楷体_GB2312" w:hAnsi="Times New Roman" w:cs="Times New Roman"/>
          <w:bCs/>
          <w:color w:val="000000"/>
          <w:sz w:val="32"/>
          <w:szCs w:val="32"/>
        </w:rPr>
        <w:t>资源建设基础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834"/>
      </w:tblGrid>
      <w:tr w:rsidR="0000461B">
        <w:trPr>
          <w:trHeight w:val="11762"/>
        </w:trPr>
        <w:tc>
          <w:tcPr>
            <w:tcW w:w="8834" w:type="dxa"/>
          </w:tcPr>
          <w:p w:rsidR="0000461B" w:rsidRDefault="00A16B22">
            <w:pPr>
              <w:rPr>
                <w:rFonts w:ascii="Times New Roman" w:eastAsia="仿宋_GB2312" w:hAnsi="Times New Roman" w:cs="Times New Roman"/>
                <w:bCs/>
                <w:sz w:val="24"/>
                <w:szCs w:val="24"/>
              </w:rPr>
            </w:pPr>
            <w:r>
              <w:rPr>
                <w:rFonts w:ascii="Times New Roman" w:eastAsia="仿宋_GB2312" w:hAnsi="Times New Roman" w:cs="Times New Roman"/>
                <w:bCs/>
                <w:sz w:val="24"/>
                <w:szCs w:val="24"/>
              </w:rPr>
              <w:t>（从课程受重视情况、教改研究成果和课程建设现状三个方面分别陈述，不超过</w:t>
            </w:r>
            <w:r>
              <w:rPr>
                <w:rFonts w:ascii="Times New Roman" w:eastAsia="仿宋_GB2312" w:hAnsi="Times New Roman" w:cs="Times New Roman"/>
                <w:bCs/>
                <w:sz w:val="24"/>
                <w:szCs w:val="24"/>
              </w:rPr>
              <w:t>600</w:t>
            </w:r>
            <w:r>
              <w:rPr>
                <w:rFonts w:ascii="Times New Roman" w:eastAsia="仿宋_GB2312" w:hAnsi="Times New Roman" w:cs="Times New Roman"/>
                <w:bCs/>
                <w:sz w:val="24"/>
                <w:szCs w:val="24"/>
              </w:rPr>
              <w:t>字）</w:t>
            </w:r>
          </w:p>
          <w:p w:rsidR="0000461B" w:rsidRDefault="00A16B22">
            <w:pPr>
              <w:pStyle w:val="a0"/>
              <w:numPr>
                <w:ilvl w:val="0"/>
                <w:numId w:val="4"/>
              </w:numPr>
              <w:spacing w:line="360" w:lineRule="auto"/>
              <w:ind w:firstLineChars="0"/>
              <w:rPr>
                <w:rFonts w:ascii="仿宋" w:eastAsia="仿宋" w:hAnsi="仿宋"/>
                <w:sz w:val="24"/>
                <w:szCs w:val="21"/>
              </w:rPr>
            </w:pPr>
            <w:r>
              <w:rPr>
                <w:rFonts w:ascii="仿宋" w:eastAsia="仿宋" w:hAnsi="仿宋" w:hint="eastAsia"/>
                <w:sz w:val="24"/>
                <w:szCs w:val="21"/>
              </w:rPr>
              <w:t>随着互联网的发展新媒体是目前市场运营的主流媒体，掌握其运营方法是相关学生的首要工作。本课程从新媒体和新媒体运营的角度出发，首先介绍新媒体和新媒体运营的基础知识、新媒体运营用户、平台和内容的定位，再结合微信、微博、社群、音频、视频、直播、App、二维码、知识等多种新媒体运营途径展开讲解，最后对新媒体数据分析的重要性，以及微信、微博的数据分析方法进行重点介绍，以全面覆盖新媒体运营的各项内容，帮助学生学习并掌握新媒体的运营方法，成为一名专业、优秀的新媒体运营人员。</w:t>
            </w:r>
          </w:p>
          <w:p w:rsidR="0000461B" w:rsidRDefault="00A16B22">
            <w:pPr>
              <w:pStyle w:val="a0"/>
              <w:numPr>
                <w:ilvl w:val="0"/>
                <w:numId w:val="4"/>
              </w:numPr>
              <w:spacing w:line="360" w:lineRule="auto"/>
              <w:ind w:firstLineChars="0"/>
              <w:rPr>
                <w:lang w:val="en-US" w:bidi="ar-SA"/>
              </w:rPr>
            </w:pPr>
            <w:r>
              <w:rPr>
                <w:rFonts w:ascii="仿宋" w:eastAsia="仿宋" w:hAnsi="仿宋" w:hint="eastAsia"/>
                <w:sz w:val="24"/>
                <w:szCs w:val="21"/>
              </w:rPr>
              <w:t>在教学改革的过程中，本课程专业比较新而且是顺应时代的发展，学生学习起来比较积极，整体学习程度掌握的非常好。</w:t>
            </w:r>
          </w:p>
          <w:p w:rsidR="0000461B" w:rsidRDefault="00A16B22">
            <w:pPr>
              <w:pStyle w:val="a0"/>
              <w:numPr>
                <w:ilvl w:val="0"/>
                <w:numId w:val="4"/>
              </w:numPr>
              <w:spacing w:line="360" w:lineRule="auto"/>
              <w:ind w:firstLineChars="0"/>
              <w:rPr>
                <w:lang w:val="en-US" w:bidi="ar-SA"/>
              </w:rPr>
            </w:pPr>
            <w:r>
              <w:rPr>
                <w:rFonts w:ascii="仿宋" w:eastAsia="仿宋" w:hAnsi="仿宋" w:hint="eastAsia"/>
                <w:sz w:val="24"/>
                <w:szCs w:val="21"/>
              </w:rPr>
              <w:t>课程建设过程中，本课程主要学习新媒体运营的基本知识、文案策划、自媒体运营、活动运营以及推广、短视频自媒体、等，通过学习本课程使学生剧本创建并运营管理自媒体平台的能力，成为一名合格的自媒体人，为学生的就业成才多提供和一条途径。</w:t>
            </w:r>
          </w:p>
        </w:tc>
      </w:tr>
    </w:tbl>
    <w:p w:rsidR="001F6159" w:rsidRDefault="001F6159">
      <w:pPr>
        <w:spacing w:line="480" w:lineRule="auto"/>
        <w:ind w:rightChars="-330" w:right="-693"/>
        <w:rPr>
          <w:rFonts w:ascii="Times New Roman" w:eastAsia="黑体" w:hAnsi="Times New Roman" w:cs="Times New Roman" w:hint="eastAsia"/>
          <w:color w:val="000000"/>
          <w:sz w:val="32"/>
          <w:szCs w:val="32"/>
        </w:rPr>
      </w:pPr>
    </w:p>
    <w:p w:rsidR="0000461B" w:rsidRDefault="00A16B22">
      <w:pPr>
        <w:spacing w:line="480" w:lineRule="auto"/>
        <w:ind w:rightChars="-330" w:right="-693"/>
        <w:rPr>
          <w:rFonts w:ascii="Times New Roman" w:eastAsia="黑体" w:hAnsi="Times New Roman" w:cs="Times New Roman"/>
          <w:color w:val="000000"/>
          <w:sz w:val="32"/>
          <w:szCs w:val="32"/>
        </w:rPr>
      </w:pPr>
      <w:r>
        <w:rPr>
          <w:rFonts w:ascii="Times New Roman" w:eastAsia="黑体" w:hAnsi="Times New Roman" w:cs="Times New Roman"/>
          <w:color w:val="000000"/>
          <w:sz w:val="32"/>
          <w:szCs w:val="32"/>
        </w:rPr>
        <w:lastRenderedPageBreak/>
        <w:t>5.</w:t>
      </w:r>
      <w:r>
        <w:rPr>
          <w:rFonts w:ascii="Times New Roman" w:eastAsia="黑体" w:hAnsi="Times New Roman" w:cs="Times New Roman"/>
          <w:color w:val="000000"/>
          <w:sz w:val="32"/>
          <w:szCs w:val="32"/>
        </w:rPr>
        <w:t>评价反馈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613"/>
      </w:tblGrid>
      <w:tr w:rsidR="0000461B">
        <w:trPr>
          <w:trHeight w:val="3472"/>
        </w:trPr>
        <w:tc>
          <w:tcPr>
            <w:tcW w:w="8613" w:type="dxa"/>
          </w:tcPr>
          <w:p w:rsidR="0000461B" w:rsidRDefault="00A16B22">
            <w:pPr>
              <w:rPr>
                <w:rFonts w:ascii="Times New Roman" w:eastAsia="仿宋_GB2312" w:hAnsi="Times New Roman" w:cs="Times New Roman"/>
                <w:bCs/>
                <w:sz w:val="24"/>
                <w:szCs w:val="24"/>
              </w:rPr>
            </w:pPr>
            <w:r>
              <w:rPr>
                <w:rFonts w:ascii="Times New Roman" w:eastAsia="楷体_GB2312" w:hAnsi="Times New Roman" w:cs="Times New Roman"/>
                <w:bCs/>
                <w:sz w:val="32"/>
                <w:szCs w:val="32"/>
              </w:rPr>
              <w:t xml:space="preserve">5-1 </w:t>
            </w:r>
            <w:r>
              <w:rPr>
                <w:rFonts w:ascii="Times New Roman" w:eastAsia="楷体_GB2312" w:hAnsi="Times New Roman" w:cs="Times New Roman"/>
                <w:bCs/>
                <w:sz w:val="32"/>
                <w:szCs w:val="32"/>
              </w:rPr>
              <w:t>自我评价</w:t>
            </w:r>
            <w:r>
              <w:rPr>
                <w:rFonts w:ascii="Times New Roman" w:eastAsia="仿宋_GB2312" w:hAnsi="Times New Roman" w:cs="Times New Roman"/>
                <w:bCs/>
                <w:sz w:val="24"/>
                <w:szCs w:val="24"/>
              </w:rPr>
              <w:t>（本课程的主要特色介绍、影响力分析，国内外同类课程比较，不超过</w:t>
            </w:r>
            <w:r>
              <w:rPr>
                <w:rFonts w:ascii="Times New Roman" w:eastAsia="仿宋_GB2312" w:hAnsi="Times New Roman" w:cs="Times New Roman"/>
                <w:bCs/>
                <w:sz w:val="24"/>
                <w:szCs w:val="24"/>
              </w:rPr>
              <w:t>300</w:t>
            </w:r>
            <w:r>
              <w:rPr>
                <w:rFonts w:ascii="Times New Roman" w:eastAsia="仿宋_GB2312" w:hAnsi="Times New Roman" w:cs="Times New Roman"/>
                <w:bCs/>
                <w:sz w:val="24"/>
                <w:szCs w:val="24"/>
              </w:rPr>
              <w:t>字）</w:t>
            </w:r>
          </w:p>
          <w:p w:rsidR="0000461B" w:rsidRDefault="00A16B22">
            <w:pPr>
              <w:spacing w:line="360" w:lineRule="auto"/>
              <w:ind w:firstLineChars="200" w:firstLine="480"/>
              <w:rPr>
                <w:rFonts w:ascii="仿宋" w:eastAsia="仿宋" w:hAnsi="仿宋" w:cs="Times New Roman"/>
                <w:sz w:val="24"/>
                <w:lang w:val="zh-CN" w:bidi="zh-CN"/>
              </w:rPr>
            </w:pPr>
            <w:r>
              <w:rPr>
                <w:rFonts w:ascii="仿宋" w:eastAsia="仿宋" w:hAnsi="仿宋" w:cs="Times New Roman" w:hint="eastAsia"/>
                <w:sz w:val="24"/>
                <w:lang w:val="zh-CN" w:bidi="zh-CN"/>
              </w:rPr>
              <w:t>该课程为网络营销规划丛书，教学形式为案例导入+任务描述+知识准备+任务实训+任务考核+拓展延伸+项目实战与提升。相对于纯理论知识的枯燥讲解方式，本书结合案例与实训内容，让学员学习到更实用的知识。</w:t>
            </w:r>
          </w:p>
          <w:p w:rsidR="0000461B" w:rsidRDefault="0000461B">
            <w:pPr>
              <w:rPr>
                <w:rFonts w:ascii="Times New Roman" w:eastAsia="仿宋" w:hAnsi="Times New Roman" w:cs="Times New Roman"/>
                <w:bCs/>
                <w:sz w:val="24"/>
                <w:szCs w:val="24"/>
              </w:rPr>
            </w:pPr>
          </w:p>
          <w:p w:rsidR="0000461B" w:rsidRDefault="0000461B">
            <w:pPr>
              <w:rPr>
                <w:rFonts w:ascii="Times New Roman" w:eastAsia="仿宋" w:hAnsi="Times New Roman" w:cs="Times New Roman"/>
                <w:sz w:val="24"/>
              </w:rPr>
            </w:pPr>
          </w:p>
          <w:p w:rsidR="0000461B" w:rsidRDefault="0000461B">
            <w:pPr>
              <w:rPr>
                <w:rFonts w:ascii="Times New Roman" w:eastAsia="仿宋" w:hAnsi="Times New Roman" w:cs="Times New Roman"/>
                <w:sz w:val="24"/>
              </w:rPr>
            </w:pPr>
          </w:p>
          <w:p w:rsidR="0000461B" w:rsidRDefault="0000461B">
            <w:pPr>
              <w:rPr>
                <w:rFonts w:ascii="Times New Roman" w:eastAsia="仿宋" w:hAnsi="Times New Roman" w:cs="Times New Roman"/>
                <w:sz w:val="24"/>
              </w:rPr>
            </w:pPr>
          </w:p>
          <w:p w:rsidR="0000461B" w:rsidRDefault="0000461B">
            <w:pPr>
              <w:rPr>
                <w:rFonts w:ascii="Times New Roman" w:eastAsia="仿宋" w:hAnsi="Times New Roman" w:cs="Times New Roman"/>
                <w:sz w:val="24"/>
              </w:rPr>
            </w:pPr>
          </w:p>
          <w:p w:rsidR="0000461B" w:rsidRDefault="0000461B">
            <w:pPr>
              <w:rPr>
                <w:rFonts w:ascii="Times New Roman" w:eastAsia="仿宋" w:hAnsi="Times New Roman" w:cs="Times New Roman"/>
                <w:sz w:val="24"/>
              </w:rPr>
            </w:pPr>
          </w:p>
        </w:tc>
      </w:tr>
      <w:tr w:rsidR="0000461B">
        <w:trPr>
          <w:trHeight w:val="4643"/>
        </w:trPr>
        <w:tc>
          <w:tcPr>
            <w:tcW w:w="8613" w:type="dxa"/>
          </w:tcPr>
          <w:p w:rsidR="0000461B" w:rsidRDefault="00A16B22">
            <w:pPr>
              <w:rPr>
                <w:rFonts w:ascii="Times New Roman" w:eastAsia="仿宋_GB2312" w:hAnsi="Times New Roman" w:cs="Times New Roman"/>
                <w:b/>
                <w:sz w:val="24"/>
                <w:szCs w:val="24"/>
              </w:rPr>
            </w:pPr>
            <w:r>
              <w:rPr>
                <w:rFonts w:ascii="Times New Roman" w:eastAsia="楷体_GB2312" w:hAnsi="Times New Roman" w:cs="Times New Roman"/>
                <w:bCs/>
                <w:sz w:val="32"/>
                <w:szCs w:val="32"/>
              </w:rPr>
              <w:t xml:space="preserve">5-2 </w:t>
            </w:r>
            <w:r>
              <w:rPr>
                <w:rFonts w:ascii="Times New Roman" w:eastAsia="楷体_GB2312" w:hAnsi="Times New Roman" w:cs="Times New Roman"/>
                <w:bCs/>
                <w:sz w:val="32"/>
                <w:szCs w:val="32"/>
              </w:rPr>
              <w:t>学生评价</w:t>
            </w:r>
            <w:r>
              <w:rPr>
                <w:rFonts w:ascii="Times New Roman" w:eastAsia="仿宋_GB2312" w:hAnsi="Times New Roman" w:cs="Times New Roman"/>
                <w:bCs/>
                <w:sz w:val="24"/>
                <w:szCs w:val="24"/>
              </w:rPr>
              <w:t>（如果本课程已经面向学生开设，填写学生的评价意见，不超过</w:t>
            </w:r>
            <w:r>
              <w:rPr>
                <w:rFonts w:ascii="Times New Roman" w:eastAsia="仿宋_GB2312" w:hAnsi="Times New Roman" w:cs="Times New Roman"/>
                <w:bCs/>
                <w:sz w:val="24"/>
                <w:szCs w:val="24"/>
              </w:rPr>
              <w:t>300</w:t>
            </w:r>
            <w:r>
              <w:rPr>
                <w:rFonts w:ascii="Times New Roman" w:eastAsia="仿宋_GB2312" w:hAnsi="Times New Roman" w:cs="Times New Roman"/>
                <w:bCs/>
                <w:sz w:val="24"/>
                <w:szCs w:val="24"/>
              </w:rPr>
              <w:t>字）</w:t>
            </w:r>
          </w:p>
          <w:p w:rsidR="0000461B" w:rsidRDefault="0000461B">
            <w:pPr>
              <w:rPr>
                <w:rFonts w:ascii="Times New Roman" w:eastAsia="仿宋_GB2312" w:hAnsi="Times New Roman" w:cs="Times New Roman"/>
                <w:sz w:val="24"/>
                <w:szCs w:val="24"/>
              </w:rPr>
            </w:pPr>
          </w:p>
          <w:p w:rsidR="0000461B" w:rsidRPr="00D56D3C" w:rsidRDefault="00A16B22">
            <w:pPr>
              <w:rPr>
                <w:rFonts w:ascii="仿宋" w:eastAsia="仿宋" w:hAnsi="仿宋" w:cs="Times New Roman"/>
                <w:sz w:val="24"/>
                <w:lang w:val="zh-CN" w:bidi="zh-CN"/>
              </w:rPr>
            </w:pPr>
            <w:r>
              <w:rPr>
                <w:rFonts w:ascii="Times New Roman" w:eastAsia="仿宋_GB2312" w:hAnsi="Times New Roman" w:cs="Times New Roman" w:hint="eastAsia"/>
                <w:color w:val="FF0000"/>
                <w:sz w:val="24"/>
                <w:szCs w:val="24"/>
              </w:rPr>
              <w:t xml:space="preserve"> </w:t>
            </w:r>
            <w:r w:rsidR="00D56D3C">
              <w:rPr>
                <w:rFonts w:ascii="Times New Roman" w:eastAsia="仿宋_GB2312" w:hAnsi="Times New Roman" w:cs="Times New Roman" w:hint="eastAsia"/>
                <w:color w:val="FF0000"/>
                <w:sz w:val="24"/>
                <w:szCs w:val="24"/>
              </w:rPr>
              <w:t xml:space="preserve">   </w:t>
            </w:r>
            <w:r w:rsidRPr="00D56D3C">
              <w:rPr>
                <w:rFonts w:ascii="仿宋" w:eastAsia="仿宋" w:hAnsi="仿宋" w:cs="Times New Roman" w:hint="eastAsia"/>
                <w:sz w:val="24"/>
                <w:lang w:val="zh-CN" w:bidi="zh-CN"/>
              </w:rPr>
              <w:t>本课程尚在打造与完善中，暂未向学生开设，学生的评价意见后补。</w:t>
            </w:r>
          </w:p>
          <w:p w:rsidR="0000461B" w:rsidRPr="00D56D3C" w:rsidRDefault="0000461B">
            <w:pPr>
              <w:rPr>
                <w:rFonts w:ascii="仿宋" w:eastAsia="仿宋" w:hAnsi="仿宋" w:cs="Times New Roman"/>
                <w:sz w:val="24"/>
                <w:lang w:val="zh-CN" w:bidi="zh-CN"/>
              </w:rPr>
            </w:pPr>
          </w:p>
          <w:p w:rsidR="0000461B" w:rsidRDefault="0000461B">
            <w:pPr>
              <w:rPr>
                <w:rFonts w:ascii="Times New Roman" w:eastAsia="仿宋_GB2312" w:hAnsi="Times New Roman" w:cs="Times New Roman"/>
                <w:sz w:val="24"/>
                <w:szCs w:val="24"/>
              </w:rPr>
            </w:pPr>
          </w:p>
          <w:p w:rsidR="0000461B" w:rsidRDefault="0000461B">
            <w:pPr>
              <w:rPr>
                <w:rFonts w:ascii="Times New Roman" w:eastAsia="仿宋_GB2312" w:hAnsi="Times New Roman" w:cs="Times New Roman"/>
                <w:sz w:val="24"/>
                <w:szCs w:val="24"/>
              </w:rPr>
            </w:pPr>
          </w:p>
          <w:p w:rsidR="0000461B" w:rsidRDefault="0000461B">
            <w:pPr>
              <w:rPr>
                <w:rFonts w:ascii="Times New Roman" w:eastAsia="仿宋_GB2312" w:hAnsi="Times New Roman" w:cs="Times New Roman"/>
                <w:sz w:val="24"/>
                <w:szCs w:val="24"/>
              </w:rPr>
            </w:pPr>
          </w:p>
          <w:p w:rsidR="0000461B" w:rsidRDefault="0000461B">
            <w:pPr>
              <w:rPr>
                <w:rFonts w:ascii="Times New Roman" w:eastAsia="仿宋_GB2312" w:hAnsi="Times New Roman" w:cs="Times New Roman"/>
                <w:sz w:val="24"/>
                <w:szCs w:val="24"/>
              </w:rPr>
            </w:pPr>
          </w:p>
          <w:p w:rsidR="0000461B" w:rsidRDefault="0000461B">
            <w:pPr>
              <w:rPr>
                <w:rFonts w:ascii="Times New Roman" w:eastAsia="仿宋_GB2312" w:hAnsi="Times New Roman" w:cs="Times New Roman"/>
                <w:sz w:val="24"/>
                <w:szCs w:val="24"/>
              </w:rPr>
            </w:pPr>
          </w:p>
          <w:p w:rsidR="0000461B" w:rsidRDefault="0000461B">
            <w:pPr>
              <w:rPr>
                <w:rFonts w:ascii="Times New Roman" w:eastAsia="仿宋_GB2312" w:hAnsi="Times New Roman" w:cs="Times New Roman"/>
                <w:sz w:val="24"/>
                <w:szCs w:val="24"/>
              </w:rPr>
            </w:pPr>
          </w:p>
        </w:tc>
      </w:tr>
      <w:tr w:rsidR="0000461B">
        <w:trPr>
          <w:trHeight w:val="3546"/>
        </w:trPr>
        <w:tc>
          <w:tcPr>
            <w:tcW w:w="8613" w:type="dxa"/>
          </w:tcPr>
          <w:p w:rsidR="0000461B" w:rsidRDefault="00A16B22">
            <w:pPr>
              <w:rPr>
                <w:rFonts w:ascii="Times New Roman" w:eastAsia="仿宋_GB2312" w:hAnsi="Times New Roman" w:cs="Times New Roman"/>
                <w:bCs/>
                <w:sz w:val="24"/>
                <w:szCs w:val="24"/>
              </w:rPr>
            </w:pPr>
            <w:r>
              <w:rPr>
                <w:rFonts w:ascii="Times New Roman" w:eastAsia="楷体_GB2312" w:hAnsi="Times New Roman" w:cs="Times New Roman"/>
                <w:bCs/>
                <w:sz w:val="32"/>
                <w:szCs w:val="32"/>
              </w:rPr>
              <w:t xml:space="preserve">5-3 </w:t>
            </w:r>
            <w:r>
              <w:rPr>
                <w:rFonts w:ascii="Times New Roman" w:eastAsia="楷体_GB2312" w:hAnsi="Times New Roman" w:cs="Times New Roman"/>
                <w:bCs/>
                <w:sz w:val="32"/>
                <w:szCs w:val="32"/>
              </w:rPr>
              <w:t>社会评价</w:t>
            </w:r>
            <w:r>
              <w:rPr>
                <w:rFonts w:ascii="Times New Roman" w:eastAsia="楷体_GB2312" w:hAnsi="Times New Roman" w:cs="Times New Roman"/>
                <w:bCs/>
                <w:sz w:val="24"/>
                <w:szCs w:val="24"/>
              </w:rPr>
              <w:t>（</w:t>
            </w:r>
            <w:r>
              <w:rPr>
                <w:rFonts w:ascii="Times New Roman" w:eastAsia="仿宋_GB2312" w:hAnsi="Times New Roman" w:cs="Times New Roman"/>
                <w:bCs/>
                <w:sz w:val="24"/>
                <w:szCs w:val="24"/>
              </w:rPr>
              <w:t>如果本课程已经全部或部分向社会开放，请填写有关人员的评价，不超过</w:t>
            </w:r>
            <w:r>
              <w:rPr>
                <w:rFonts w:ascii="Times New Roman" w:eastAsia="仿宋_GB2312" w:hAnsi="Times New Roman" w:cs="Times New Roman"/>
                <w:bCs/>
                <w:sz w:val="24"/>
                <w:szCs w:val="24"/>
              </w:rPr>
              <w:t>300</w:t>
            </w:r>
            <w:r>
              <w:rPr>
                <w:rFonts w:ascii="Times New Roman" w:eastAsia="仿宋_GB2312" w:hAnsi="Times New Roman" w:cs="Times New Roman"/>
                <w:bCs/>
                <w:sz w:val="24"/>
                <w:szCs w:val="24"/>
              </w:rPr>
              <w:t>字）</w:t>
            </w:r>
          </w:p>
          <w:p w:rsidR="0000461B" w:rsidRDefault="0000461B">
            <w:pPr>
              <w:rPr>
                <w:rFonts w:ascii="Times New Roman" w:eastAsia="仿宋_GB2312" w:hAnsi="Times New Roman" w:cs="Times New Roman"/>
                <w:sz w:val="24"/>
                <w:szCs w:val="24"/>
              </w:rPr>
            </w:pPr>
          </w:p>
          <w:p w:rsidR="0000461B" w:rsidRPr="00D56D3C" w:rsidRDefault="00A16B22" w:rsidP="00D56D3C">
            <w:pPr>
              <w:ind w:firstLineChars="250" w:firstLine="600"/>
              <w:rPr>
                <w:rFonts w:ascii="仿宋" w:eastAsia="仿宋" w:hAnsi="仿宋" w:cs="Times New Roman"/>
                <w:sz w:val="24"/>
                <w:lang w:val="zh-CN" w:bidi="zh-CN"/>
              </w:rPr>
            </w:pPr>
            <w:r w:rsidRPr="00D56D3C">
              <w:rPr>
                <w:rFonts w:ascii="仿宋" w:eastAsia="仿宋" w:hAnsi="仿宋" w:cs="Times New Roman" w:hint="eastAsia"/>
                <w:sz w:val="24"/>
                <w:lang w:val="zh-CN" w:bidi="zh-CN"/>
              </w:rPr>
              <w:t>本课程尚在打造与完善中，暂未向社会开放，有关人员的评价意见后补。</w:t>
            </w:r>
          </w:p>
          <w:p w:rsidR="0000461B" w:rsidRPr="00D56D3C" w:rsidRDefault="0000461B">
            <w:pPr>
              <w:rPr>
                <w:rFonts w:ascii="仿宋" w:eastAsia="仿宋" w:hAnsi="仿宋" w:cs="Times New Roman"/>
                <w:sz w:val="24"/>
                <w:lang w:val="zh-CN" w:bidi="zh-CN"/>
              </w:rPr>
            </w:pPr>
          </w:p>
          <w:p w:rsidR="0000461B" w:rsidRDefault="0000461B">
            <w:pPr>
              <w:rPr>
                <w:rFonts w:ascii="Times New Roman" w:eastAsia="仿宋_GB2312" w:hAnsi="Times New Roman" w:cs="Times New Roman"/>
                <w:sz w:val="24"/>
                <w:szCs w:val="24"/>
              </w:rPr>
            </w:pPr>
          </w:p>
          <w:p w:rsidR="0000461B" w:rsidRDefault="0000461B">
            <w:pPr>
              <w:rPr>
                <w:rFonts w:ascii="Times New Roman" w:eastAsia="仿宋_GB2312" w:hAnsi="Times New Roman" w:cs="Times New Roman"/>
                <w:sz w:val="24"/>
                <w:szCs w:val="24"/>
              </w:rPr>
            </w:pPr>
          </w:p>
          <w:p w:rsidR="0000461B" w:rsidRDefault="0000461B">
            <w:pPr>
              <w:rPr>
                <w:rFonts w:ascii="Times New Roman" w:eastAsia="仿宋_GB2312" w:hAnsi="Times New Roman" w:cs="Times New Roman"/>
                <w:sz w:val="24"/>
                <w:szCs w:val="24"/>
              </w:rPr>
            </w:pPr>
          </w:p>
          <w:p w:rsidR="0000461B" w:rsidRDefault="0000461B">
            <w:pPr>
              <w:rPr>
                <w:rFonts w:ascii="Times New Roman" w:eastAsia="仿宋_GB2312" w:hAnsi="Times New Roman" w:cs="Times New Roman"/>
                <w:sz w:val="24"/>
                <w:szCs w:val="24"/>
              </w:rPr>
            </w:pPr>
          </w:p>
          <w:p w:rsidR="0000461B" w:rsidRDefault="0000461B">
            <w:pPr>
              <w:rPr>
                <w:rFonts w:ascii="Times New Roman" w:eastAsia="仿宋_GB2312" w:hAnsi="Times New Roman" w:cs="Times New Roman"/>
                <w:sz w:val="24"/>
                <w:szCs w:val="24"/>
              </w:rPr>
            </w:pPr>
          </w:p>
          <w:p w:rsidR="0000461B" w:rsidRDefault="0000461B">
            <w:pPr>
              <w:rPr>
                <w:rFonts w:ascii="Times New Roman" w:eastAsia="仿宋_GB2312" w:hAnsi="Times New Roman" w:cs="Times New Roman"/>
                <w:sz w:val="24"/>
                <w:szCs w:val="24"/>
              </w:rPr>
            </w:pPr>
          </w:p>
        </w:tc>
      </w:tr>
    </w:tbl>
    <w:p w:rsidR="0000461B" w:rsidRDefault="00A16B22">
      <w:pPr>
        <w:spacing w:line="480" w:lineRule="auto"/>
        <w:ind w:rightChars="-330" w:right="-693"/>
        <w:rPr>
          <w:rFonts w:ascii="Times New Roman" w:eastAsia="黑体" w:hAnsi="Times New Roman" w:cs="Times New Roman"/>
          <w:bCs/>
          <w:color w:val="000000"/>
          <w:sz w:val="32"/>
          <w:szCs w:val="32"/>
        </w:rPr>
      </w:pPr>
      <w:r>
        <w:rPr>
          <w:rFonts w:ascii="Times New Roman" w:eastAsia="黑体" w:hAnsi="Times New Roman" w:cs="Times New Roman"/>
          <w:bCs/>
          <w:color w:val="000000"/>
          <w:sz w:val="32"/>
          <w:szCs w:val="32"/>
        </w:rPr>
        <w:lastRenderedPageBreak/>
        <w:t>6.</w:t>
      </w:r>
      <w:r>
        <w:rPr>
          <w:rFonts w:ascii="Times New Roman" w:eastAsia="黑体" w:hAnsi="Times New Roman" w:cs="Times New Roman"/>
          <w:bCs/>
          <w:color w:val="000000"/>
          <w:sz w:val="32"/>
          <w:szCs w:val="32"/>
        </w:rPr>
        <w:t>建设方案要点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834"/>
      </w:tblGrid>
      <w:tr w:rsidR="0000461B">
        <w:trPr>
          <w:trHeight w:val="6024"/>
        </w:trPr>
        <w:tc>
          <w:tcPr>
            <w:tcW w:w="8834" w:type="dxa"/>
          </w:tcPr>
          <w:p w:rsidR="0000461B" w:rsidRDefault="00A16B22">
            <w:pPr>
              <w:spacing w:line="480" w:lineRule="auto"/>
              <w:ind w:rightChars="-330" w:right="-693"/>
              <w:rPr>
                <w:rFonts w:ascii="Times New Roman" w:eastAsia="仿宋_GB2312" w:hAnsi="Times New Roman" w:cs="Times New Roman"/>
                <w:bCs/>
                <w:color w:val="FF0000"/>
                <w:sz w:val="24"/>
                <w:szCs w:val="24"/>
              </w:rPr>
            </w:pPr>
            <w:r>
              <w:rPr>
                <w:rFonts w:ascii="Times New Roman" w:eastAsia="楷体_GB2312" w:hAnsi="Times New Roman" w:cs="Times New Roman"/>
                <w:bCs/>
                <w:sz w:val="32"/>
                <w:szCs w:val="32"/>
              </w:rPr>
              <w:t>6-1</w:t>
            </w:r>
            <w:r>
              <w:rPr>
                <w:rFonts w:ascii="Times New Roman" w:eastAsia="楷体_GB2312" w:hAnsi="Times New Roman" w:cs="Times New Roman"/>
                <w:bCs/>
                <w:sz w:val="32"/>
                <w:szCs w:val="32"/>
              </w:rPr>
              <w:t>建设目标</w:t>
            </w:r>
            <w:r>
              <w:rPr>
                <w:rFonts w:ascii="Times New Roman" w:eastAsia="仿宋_GB2312" w:hAnsi="Times New Roman" w:cs="Times New Roman"/>
                <w:bCs/>
                <w:sz w:val="24"/>
                <w:szCs w:val="24"/>
              </w:rPr>
              <w:t>（不超过</w:t>
            </w:r>
            <w:r>
              <w:rPr>
                <w:rFonts w:ascii="Times New Roman" w:eastAsia="仿宋_GB2312" w:hAnsi="Times New Roman" w:cs="Times New Roman"/>
                <w:bCs/>
                <w:sz w:val="24"/>
                <w:szCs w:val="24"/>
              </w:rPr>
              <w:t>300</w:t>
            </w:r>
            <w:r>
              <w:rPr>
                <w:rFonts w:ascii="Times New Roman" w:eastAsia="仿宋_GB2312" w:hAnsi="Times New Roman" w:cs="Times New Roman"/>
                <w:bCs/>
                <w:sz w:val="24"/>
                <w:szCs w:val="24"/>
              </w:rPr>
              <w:t>字）</w:t>
            </w:r>
          </w:p>
          <w:p w:rsidR="0000461B" w:rsidRDefault="00A16B22">
            <w:pPr>
              <w:spacing w:line="360" w:lineRule="auto"/>
              <w:ind w:firstLineChars="200" w:firstLine="480"/>
              <w:rPr>
                <w:rFonts w:ascii="仿宋" w:eastAsia="仿宋" w:hAnsi="仿宋" w:cs="Times New Roman"/>
                <w:sz w:val="24"/>
                <w:lang w:val="zh-CN" w:bidi="zh-CN"/>
              </w:rPr>
            </w:pPr>
            <w:r>
              <w:rPr>
                <w:rFonts w:ascii="仿宋" w:eastAsia="仿宋" w:hAnsi="仿宋" w:cs="Times New Roman" w:hint="eastAsia"/>
                <w:sz w:val="24"/>
                <w:lang w:val="zh-CN" w:bidi="zh-CN"/>
              </w:rPr>
              <w:t>整体目标：为了顺应时代发展的需要，我们在综合调查新媒体发展趋势的基础上，结合目前常用的运营手段，以向学生提供指导。同时，为了加强学生对新媒体运营的实际操作能力，采用了项目式结构，以充分结合新媒体运营的理论知识与实际操作，使学生全面掌握新媒体运营的知识和技能。</w:t>
            </w:r>
          </w:p>
          <w:p w:rsidR="0000461B" w:rsidRDefault="0000461B">
            <w:pPr>
              <w:pStyle w:val="a0"/>
              <w:ind w:firstLine="240"/>
              <w:rPr>
                <w:rFonts w:ascii="仿宋" w:eastAsia="仿宋" w:hAnsi="仿宋"/>
                <w:sz w:val="24"/>
                <w:szCs w:val="21"/>
              </w:rPr>
            </w:pPr>
          </w:p>
          <w:p w:rsidR="0000461B" w:rsidRDefault="00A16B22">
            <w:pPr>
              <w:pStyle w:val="a0"/>
              <w:numPr>
                <w:ilvl w:val="0"/>
                <w:numId w:val="5"/>
              </w:numPr>
              <w:spacing w:line="360" w:lineRule="auto"/>
              <w:ind w:firstLineChars="0"/>
              <w:rPr>
                <w:rFonts w:ascii="仿宋" w:eastAsia="仿宋" w:hAnsi="仿宋"/>
                <w:sz w:val="24"/>
                <w:szCs w:val="21"/>
              </w:rPr>
            </w:pPr>
            <w:r>
              <w:rPr>
                <w:rFonts w:ascii="仿宋" w:eastAsia="仿宋" w:hAnsi="仿宋" w:hint="eastAsia"/>
                <w:sz w:val="24"/>
                <w:szCs w:val="21"/>
              </w:rPr>
              <w:t>知识目标：</w:t>
            </w:r>
          </w:p>
          <w:p w:rsidR="0000461B" w:rsidRDefault="00A16B22">
            <w:pPr>
              <w:pStyle w:val="a0"/>
              <w:numPr>
                <w:ilvl w:val="0"/>
                <w:numId w:val="6"/>
              </w:numPr>
              <w:spacing w:line="360" w:lineRule="auto"/>
              <w:ind w:firstLineChars="0"/>
              <w:rPr>
                <w:rFonts w:ascii="仿宋" w:eastAsia="仿宋" w:hAnsi="仿宋"/>
                <w:sz w:val="24"/>
                <w:szCs w:val="21"/>
              </w:rPr>
            </w:pPr>
            <w:r>
              <w:rPr>
                <w:rFonts w:ascii="仿宋" w:eastAsia="仿宋" w:hAnsi="仿宋" w:hint="eastAsia"/>
                <w:sz w:val="24"/>
                <w:szCs w:val="21"/>
              </w:rPr>
              <w:t>深入理解活动运营以及推广的操作流程；</w:t>
            </w:r>
          </w:p>
          <w:p w:rsidR="0000461B" w:rsidRDefault="00A16B22">
            <w:pPr>
              <w:pStyle w:val="a0"/>
              <w:numPr>
                <w:ilvl w:val="0"/>
                <w:numId w:val="6"/>
              </w:numPr>
              <w:spacing w:line="360" w:lineRule="auto"/>
              <w:ind w:firstLineChars="0"/>
              <w:rPr>
                <w:rFonts w:ascii="仿宋" w:eastAsia="仿宋" w:hAnsi="仿宋"/>
                <w:sz w:val="24"/>
                <w:szCs w:val="21"/>
              </w:rPr>
            </w:pPr>
            <w:r>
              <w:rPr>
                <w:rFonts w:ascii="仿宋" w:eastAsia="仿宋" w:hAnsi="仿宋" w:hint="eastAsia"/>
                <w:sz w:val="24"/>
                <w:szCs w:val="21"/>
              </w:rPr>
              <w:t>了解自媒体平台的操作流程以及方法</w:t>
            </w:r>
          </w:p>
          <w:p w:rsidR="0000461B" w:rsidRDefault="00A16B22">
            <w:pPr>
              <w:pStyle w:val="a0"/>
              <w:numPr>
                <w:ilvl w:val="0"/>
                <w:numId w:val="6"/>
              </w:numPr>
              <w:spacing w:line="360" w:lineRule="auto"/>
              <w:ind w:firstLineChars="0"/>
              <w:rPr>
                <w:rFonts w:ascii="仿宋" w:eastAsia="仿宋" w:hAnsi="仿宋"/>
                <w:sz w:val="24"/>
                <w:szCs w:val="21"/>
              </w:rPr>
            </w:pPr>
            <w:r>
              <w:rPr>
                <w:rFonts w:ascii="仿宋" w:eastAsia="仿宋" w:hAnsi="仿宋" w:hint="eastAsia"/>
                <w:sz w:val="24"/>
                <w:szCs w:val="21"/>
              </w:rPr>
              <w:t>深入理解音频自媒体以及短视频自媒体的运营要点</w:t>
            </w:r>
          </w:p>
          <w:p w:rsidR="0000461B" w:rsidRDefault="00A16B22">
            <w:pPr>
              <w:pStyle w:val="a0"/>
              <w:numPr>
                <w:ilvl w:val="0"/>
                <w:numId w:val="5"/>
              </w:numPr>
              <w:spacing w:line="360" w:lineRule="auto"/>
              <w:ind w:firstLineChars="0"/>
              <w:rPr>
                <w:rFonts w:ascii="仿宋" w:eastAsia="仿宋" w:hAnsi="仿宋"/>
                <w:sz w:val="24"/>
                <w:szCs w:val="21"/>
              </w:rPr>
            </w:pPr>
            <w:r>
              <w:rPr>
                <w:rFonts w:ascii="仿宋" w:eastAsia="仿宋" w:hAnsi="仿宋" w:hint="eastAsia"/>
                <w:sz w:val="24"/>
                <w:szCs w:val="21"/>
              </w:rPr>
              <w:t>能力目标</w:t>
            </w:r>
            <w:r>
              <w:rPr>
                <w:rFonts w:ascii="仿宋" w:eastAsia="仿宋" w:hAnsi="仿宋"/>
                <w:sz w:val="24"/>
                <w:szCs w:val="21"/>
              </w:rPr>
              <w:t>: </w:t>
            </w:r>
          </w:p>
          <w:p w:rsidR="0000461B" w:rsidRDefault="00A16B22">
            <w:pPr>
              <w:pStyle w:val="a0"/>
              <w:numPr>
                <w:ilvl w:val="0"/>
                <w:numId w:val="7"/>
              </w:numPr>
              <w:spacing w:line="360" w:lineRule="auto"/>
              <w:ind w:left="426" w:firstLineChars="0" w:hanging="142"/>
              <w:rPr>
                <w:rFonts w:ascii="仿宋" w:eastAsia="仿宋" w:hAnsi="仿宋"/>
                <w:sz w:val="24"/>
                <w:szCs w:val="21"/>
              </w:rPr>
            </w:pPr>
            <w:r>
              <w:rPr>
                <w:rFonts w:ascii="仿宋" w:eastAsia="仿宋" w:hAnsi="仿宋" w:hint="eastAsia"/>
                <w:sz w:val="24"/>
                <w:szCs w:val="21"/>
              </w:rPr>
              <w:t>掌握主流自媒体平台的平台规则以及特点</w:t>
            </w:r>
            <w:r>
              <w:rPr>
                <w:rFonts w:ascii="仿宋" w:eastAsia="仿宋" w:hAnsi="仿宋"/>
                <w:sz w:val="24"/>
                <w:szCs w:val="21"/>
              </w:rPr>
              <w:t> </w:t>
            </w:r>
          </w:p>
          <w:p w:rsidR="0000461B" w:rsidRDefault="00A16B22">
            <w:pPr>
              <w:pStyle w:val="a0"/>
              <w:numPr>
                <w:ilvl w:val="0"/>
                <w:numId w:val="7"/>
              </w:numPr>
              <w:spacing w:line="360" w:lineRule="auto"/>
              <w:ind w:left="426" w:firstLineChars="0" w:hanging="142"/>
              <w:rPr>
                <w:rFonts w:ascii="仿宋" w:eastAsia="仿宋" w:hAnsi="仿宋"/>
                <w:sz w:val="24"/>
                <w:szCs w:val="21"/>
              </w:rPr>
            </w:pPr>
            <w:r>
              <w:rPr>
                <w:rFonts w:ascii="仿宋" w:eastAsia="仿宋" w:hAnsi="仿宋" w:hint="eastAsia"/>
                <w:sz w:val="24"/>
                <w:szCs w:val="21"/>
              </w:rPr>
              <w:t>熟练掌握短视频自媒体和音频自媒体的内容生产和传播规则</w:t>
            </w:r>
            <w:r>
              <w:rPr>
                <w:rFonts w:ascii="仿宋" w:eastAsia="仿宋" w:hAnsi="仿宋"/>
                <w:sz w:val="24"/>
                <w:szCs w:val="21"/>
              </w:rPr>
              <w:t> </w:t>
            </w:r>
          </w:p>
          <w:p w:rsidR="0000461B" w:rsidRDefault="00A16B22">
            <w:pPr>
              <w:pStyle w:val="a0"/>
              <w:numPr>
                <w:ilvl w:val="0"/>
                <w:numId w:val="7"/>
              </w:numPr>
              <w:spacing w:line="360" w:lineRule="auto"/>
              <w:ind w:left="426" w:firstLineChars="0" w:hanging="142"/>
              <w:rPr>
                <w:rFonts w:ascii="仿宋" w:eastAsia="仿宋" w:hAnsi="仿宋"/>
                <w:sz w:val="24"/>
                <w:szCs w:val="21"/>
              </w:rPr>
            </w:pPr>
            <w:r>
              <w:rPr>
                <w:rFonts w:ascii="仿宋" w:eastAsia="仿宋" w:hAnsi="仿宋" w:hint="eastAsia"/>
                <w:sz w:val="24"/>
                <w:szCs w:val="21"/>
              </w:rPr>
              <w:t>掌握活动运营和推广的操作方法</w:t>
            </w:r>
            <w:r>
              <w:rPr>
                <w:rFonts w:ascii="仿宋" w:eastAsia="仿宋" w:hAnsi="仿宋"/>
                <w:sz w:val="24"/>
                <w:szCs w:val="21"/>
              </w:rPr>
              <w:t> </w:t>
            </w:r>
          </w:p>
          <w:p w:rsidR="0000461B" w:rsidRDefault="0000461B">
            <w:pPr>
              <w:pStyle w:val="a0"/>
              <w:spacing w:line="360" w:lineRule="auto"/>
              <w:ind w:left="420" w:firstLineChars="0" w:firstLine="0"/>
              <w:rPr>
                <w:lang w:val="en-US" w:bidi="ar-SA"/>
              </w:rPr>
            </w:pPr>
          </w:p>
        </w:tc>
      </w:tr>
      <w:tr w:rsidR="0000461B" w:rsidTr="00FF08FF">
        <w:trPr>
          <w:trHeight w:val="3533"/>
        </w:trPr>
        <w:tc>
          <w:tcPr>
            <w:tcW w:w="8834" w:type="dxa"/>
          </w:tcPr>
          <w:p w:rsidR="0000461B" w:rsidRDefault="00A16B22">
            <w:pPr>
              <w:spacing w:line="480" w:lineRule="auto"/>
              <w:ind w:rightChars="-330" w:right="-693"/>
              <w:rPr>
                <w:rFonts w:ascii="Times New Roman" w:eastAsia="仿宋_GB2312" w:hAnsi="Times New Roman" w:cs="Times New Roman"/>
                <w:bCs/>
                <w:sz w:val="24"/>
                <w:szCs w:val="24"/>
              </w:rPr>
            </w:pPr>
            <w:r>
              <w:rPr>
                <w:rFonts w:ascii="Times New Roman" w:eastAsia="楷体_GB2312" w:hAnsi="Times New Roman" w:cs="Times New Roman"/>
                <w:bCs/>
                <w:sz w:val="32"/>
                <w:szCs w:val="32"/>
              </w:rPr>
              <w:t>6-2</w:t>
            </w:r>
            <w:r>
              <w:rPr>
                <w:rFonts w:ascii="Times New Roman" w:eastAsia="楷体_GB2312" w:hAnsi="Times New Roman" w:cs="Times New Roman"/>
                <w:bCs/>
                <w:sz w:val="32"/>
                <w:szCs w:val="32"/>
              </w:rPr>
              <w:t>建设内容</w:t>
            </w:r>
            <w:r>
              <w:rPr>
                <w:rFonts w:ascii="Times New Roman" w:eastAsia="仿宋_GB2312" w:hAnsi="Times New Roman" w:cs="Times New Roman"/>
                <w:bCs/>
                <w:sz w:val="24"/>
                <w:szCs w:val="24"/>
              </w:rPr>
              <w:t>（不超过</w:t>
            </w:r>
            <w:r>
              <w:rPr>
                <w:rFonts w:ascii="Times New Roman" w:eastAsia="仿宋_GB2312" w:hAnsi="Times New Roman" w:cs="Times New Roman"/>
                <w:bCs/>
                <w:sz w:val="24"/>
                <w:szCs w:val="24"/>
              </w:rPr>
              <w:t>500</w:t>
            </w:r>
            <w:r>
              <w:rPr>
                <w:rFonts w:ascii="Times New Roman" w:eastAsia="仿宋_GB2312" w:hAnsi="Times New Roman" w:cs="Times New Roman"/>
                <w:bCs/>
                <w:sz w:val="24"/>
                <w:szCs w:val="24"/>
              </w:rPr>
              <w:t>字）</w:t>
            </w:r>
          </w:p>
          <w:p w:rsidR="0000461B" w:rsidRDefault="00A16B22">
            <w:pPr>
              <w:pStyle w:val="a0"/>
              <w:spacing w:line="360" w:lineRule="auto"/>
              <w:ind w:firstLineChars="300" w:firstLine="720"/>
              <w:rPr>
                <w:lang w:val="en-US" w:bidi="ar-SA"/>
              </w:rPr>
            </w:pPr>
            <w:r>
              <w:rPr>
                <w:rFonts w:ascii="仿宋" w:eastAsia="仿宋" w:hAnsi="仿宋" w:hint="eastAsia"/>
                <w:sz w:val="24"/>
                <w:szCs w:val="21"/>
              </w:rPr>
              <w:t>本课程主要学习新媒体运营的基本知识、文案策划、自媒体运营、活动运营以及推广、短视频自媒体与音频自媒体运营、用户运营、运营人的通用方法等。通过学习本课程使学生具备创建并运营管理各自媒体平台的能力，成为一名合格的自媒体人，为学生的就业成才多提供一条途径。</w:t>
            </w:r>
          </w:p>
        </w:tc>
      </w:tr>
      <w:tr w:rsidR="0000461B">
        <w:trPr>
          <w:trHeight w:val="12890"/>
        </w:trPr>
        <w:tc>
          <w:tcPr>
            <w:tcW w:w="8834" w:type="dxa"/>
          </w:tcPr>
          <w:p w:rsidR="0000461B" w:rsidRDefault="00A16B22">
            <w:pPr>
              <w:spacing w:line="480" w:lineRule="auto"/>
              <w:ind w:rightChars="-13" w:right="-27"/>
              <w:rPr>
                <w:rFonts w:ascii="Times New Roman" w:eastAsia="仿宋_GB2312" w:hAnsi="Times New Roman" w:cs="Times New Roman"/>
                <w:bCs/>
                <w:sz w:val="24"/>
                <w:szCs w:val="24"/>
              </w:rPr>
            </w:pPr>
            <w:r>
              <w:rPr>
                <w:rFonts w:ascii="Times New Roman" w:eastAsia="楷体_GB2312" w:hAnsi="Times New Roman" w:cs="Times New Roman"/>
                <w:bCs/>
                <w:sz w:val="32"/>
                <w:szCs w:val="32"/>
              </w:rPr>
              <w:lastRenderedPageBreak/>
              <w:t>6-3</w:t>
            </w:r>
            <w:r>
              <w:rPr>
                <w:rFonts w:ascii="Times New Roman" w:eastAsia="楷体_GB2312" w:hAnsi="Times New Roman" w:cs="Times New Roman"/>
                <w:bCs/>
                <w:sz w:val="32"/>
                <w:szCs w:val="32"/>
              </w:rPr>
              <w:t>建设措施</w:t>
            </w:r>
            <w:r>
              <w:rPr>
                <w:rFonts w:ascii="Times New Roman" w:eastAsia="仿宋_GB2312" w:hAnsi="Times New Roman" w:cs="Times New Roman"/>
                <w:bCs/>
                <w:sz w:val="24"/>
                <w:szCs w:val="24"/>
              </w:rPr>
              <w:t>（建设举措，进度安排，经费预算，保障措施，预期效益或标志性成果，辐射带动等。不超过</w:t>
            </w:r>
            <w:r>
              <w:rPr>
                <w:rFonts w:ascii="Times New Roman" w:eastAsia="仿宋_GB2312" w:hAnsi="Times New Roman" w:cs="Times New Roman"/>
                <w:bCs/>
                <w:sz w:val="24"/>
                <w:szCs w:val="24"/>
              </w:rPr>
              <w:t>500</w:t>
            </w:r>
            <w:r>
              <w:rPr>
                <w:rFonts w:ascii="Times New Roman" w:eastAsia="仿宋_GB2312" w:hAnsi="Times New Roman" w:cs="Times New Roman"/>
                <w:bCs/>
                <w:sz w:val="24"/>
                <w:szCs w:val="24"/>
              </w:rPr>
              <w:t>字）</w:t>
            </w:r>
          </w:p>
          <w:p w:rsidR="0000461B" w:rsidRPr="00D56D3C" w:rsidRDefault="00A16B22">
            <w:pPr>
              <w:pStyle w:val="a0"/>
              <w:ind w:firstLineChars="0" w:firstLine="0"/>
              <w:rPr>
                <w:rFonts w:ascii="仿宋" w:eastAsia="仿宋" w:hAnsi="仿宋"/>
                <w:sz w:val="24"/>
                <w:szCs w:val="21"/>
              </w:rPr>
            </w:pPr>
            <w:r w:rsidRPr="00D56D3C">
              <w:rPr>
                <w:rFonts w:ascii="仿宋" w:eastAsia="仿宋" w:hAnsi="仿宋" w:hint="eastAsia"/>
                <w:sz w:val="24"/>
                <w:szCs w:val="21"/>
              </w:rPr>
              <w:t>一、建设措施：</w:t>
            </w:r>
          </w:p>
          <w:p w:rsidR="0000461B" w:rsidRPr="00D56D3C" w:rsidRDefault="00A16B22">
            <w:pPr>
              <w:pStyle w:val="a0"/>
              <w:ind w:firstLineChars="0" w:firstLine="0"/>
              <w:rPr>
                <w:rFonts w:ascii="仿宋" w:eastAsia="仿宋" w:hAnsi="仿宋"/>
                <w:sz w:val="24"/>
                <w:szCs w:val="21"/>
              </w:rPr>
            </w:pPr>
            <w:r w:rsidRPr="00D56D3C">
              <w:rPr>
                <w:rFonts w:ascii="仿宋" w:eastAsia="仿宋" w:hAnsi="仿宋" w:hint="eastAsia"/>
                <w:sz w:val="24"/>
                <w:szCs w:val="21"/>
              </w:rPr>
              <w:t>1.</w:t>
            </w:r>
            <w:r w:rsidR="00D56D3C">
              <w:rPr>
                <w:rFonts w:ascii="仿宋" w:eastAsia="仿宋" w:hAnsi="仿宋" w:hint="eastAsia"/>
                <w:sz w:val="24"/>
                <w:szCs w:val="21"/>
              </w:rPr>
              <w:t>学校建设功能完善的电子商</w:t>
            </w:r>
            <w:r w:rsidRPr="00D56D3C">
              <w:rPr>
                <w:rFonts w:ascii="仿宋" w:eastAsia="仿宋" w:hAnsi="仿宋" w:hint="eastAsia"/>
                <w:sz w:val="24"/>
                <w:szCs w:val="21"/>
              </w:rPr>
              <w:t>务实训中心。直播区：搭建三个专业直播间，配套最先进专业直播设备；网店美工区：配备设计专用电脑20</w:t>
            </w:r>
            <w:r w:rsidR="00D56D3C">
              <w:rPr>
                <w:rFonts w:ascii="仿宋" w:eastAsia="仿宋" w:hAnsi="仿宋" w:hint="eastAsia"/>
                <w:sz w:val="24"/>
                <w:szCs w:val="21"/>
              </w:rPr>
              <w:t>台和打印机等设备；摄影区：拟</w:t>
            </w:r>
            <w:r w:rsidRPr="00D56D3C">
              <w:rPr>
                <w:rFonts w:ascii="仿宋" w:eastAsia="仿宋" w:hAnsi="仿宋" w:hint="eastAsia"/>
                <w:sz w:val="24"/>
                <w:szCs w:val="21"/>
              </w:rPr>
              <w:t>配置15台专业摄像机及一批灯光等摄像设备；运营区：配备多台电脑及打印机。电子</w:t>
            </w:r>
            <w:r w:rsidR="00D56D3C">
              <w:rPr>
                <w:rFonts w:ascii="仿宋" w:eastAsia="仿宋" w:hAnsi="仿宋" w:hint="eastAsia"/>
                <w:sz w:val="24"/>
                <w:szCs w:val="21"/>
              </w:rPr>
              <w:t>商务实训中心安排本专业的教师负责指导各功能区的运作，为新媒体运营课程打造项目</w:t>
            </w:r>
            <w:r w:rsidRPr="00D56D3C">
              <w:rPr>
                <w:rFonts w:ascii="仿宋" w:eastAsia="仿宋" w:hAnsi="仿宋" w:hint="eastAsia"/>
                <w:sz w:val="24"/>
                <w:szCs w:val="21"/>
              </w:rPr>
              <w:t>提供良好的实验教学环境。</w:t>
            </w:r>
          </w:p>
          <w:p w:rsidR="0000461B" w:rsidRPr="00D56D3C" w:rsidRDefault="00A16B22">
            <w:pPr>
              <w:pStyle w:val="a0"/>
              <w:ind w:firstLineChars="0" w:firstLine="0"/>
              <w:rPr>
                <w:rFonts w:ascii="仿宋" w:eastAsia="仿宋" w:hAnsi="仿宋"/>
                <w:sz w:val="24"/>
                <w:szCs w:val="21"/>
              </w:rPr>
            </w:pPr>
            <w:r w:rsidRPr="00D56D3C">
              <w:rPr>
                <w:rFonts w:ascii="仿宋" w:eastAsia="仿宋" w:hAnsi="仿宋" w:hint="eastAsia"/>
                <w:sz w:val="24"/>
                <w:szCs w:val="21"/>
              </w:rPr>
              <w:t>2.学校投建：建设网上的在线学习平台，并进一步完善学习资料，积极鼓励专业教师录课、网上授课、实践课题分享等方式，补充学习平台的教学资源。</w:t>
            </w:r>
          </w:p>
          <w:p w:rsidR="0000461B" w:rsidRPr="00D56D3C" w:rsidRDefault="00A16B22">
            <w:pPr>
              <w:pStyle w:val="a0"/>
              <w:ind w:firstLineChars="0" w:firstLine="0"/>
              <w:rPr>
                <w:rFonts w:ascii="仿宋" w:eastAsia="仿宋" w:hAnsi="仿宋"/>
                <w:sz w:val="24"/>
                <w:szCs w:val="21"/>
              </w:rPr>
            </w:pPr>
            <w:r w:rsidRPr="00D56D3C">
              <w:rPr>
                <w:rFonts w:ascii="仿宋" w:eastAsia="仿宋" w:hAnsi="仿宋" w:hint="eastAsia"/>
                <w:sz w:val="24"/>
                <w:szCs w:val="21"/>
              </w:rPr>
              <w:t>3.课程建设：首先从教学内容上通过原创、编辑、组织等手段，围绕自己的设计 ，在平台输入用户需要的或是感兴趣的高质量内容。</w:t>
            </w:r>
          </w:p>
          <w:p w:rsidR="0000461B" w:rsidRPr="00D56D3C" w:rsidRDefault="00A16B22">
            <w:pPr>
              <w:pStyle w:val="a0"/>
              <w:ind w:firstLineChars="0" w:firstLine="0"/>
              <w:rPr>
                <w:rFonts w:ascii="仿宋" w:eastAsia="仿宋" w:hAnsi="仿宋"/>
                <w:sz w:val="24"/>
                <w:szCs w:val="21"/>
              </w:rPr>
            </w:pPr>
            <w:r w:rsidRPr="00D56D3C">
              <w:rPr>
                <w:rFonts w:ascii="仿宋" w:eastAsia="仿宋" w:hAnsi="仿宋" w:hint="eastAsia"/>
                <w:sz w:val="24"/>
                <w:szCs w:val="21"/>
              </w:rPr>
              <w:t>其次用户运营则是新媒体运营的核心，不仅仅是在平台上解答用户的问题，还包括深入接触用户、了解用户需求，然后根据这些用户资源来优化内容和活动，不断吸引用户，巩固用户。</w:t>
            </w:r>
          </w:p>
          <w:p w:rsidR="0000461B" w:rsidRPr="00D56D3C" w:rsidRDefault="00A16B22">
            <w:pPr>
              <w:pStyle w:val="a0"/>
              <w:ind w:firstLineChars="0" w:firstLine="0"/>
              <w:rPr>
                <w:rFonts w:ascii="仿宋" w:eastAsia="仿宋" w:hAnsi="仿宋"/>
                <w:sz w:val="24"/>
                <w:szCs w:val="21"/>
              </w:rPr>
            </w:pPr>
            <w:r w:rsidRPr="00D56D3C">
              <w:rPr>
                <w:rFonts w:ascii="仿宋" w:eastAsia="仿宋" w:hAnsi="仿宋" w:hint="eastAsia"/>
                <w:sz w:val="24"/>
                <w:szCs w:val="21"/>
              </w:rPr>
              <w:t>二、进度安排</w:t>
            </w:r>
          </w:p>
          <w:p w:rsidR="0000461B" w:rsidRPr="00D56D3C" w:rsidRDefault="00A16B22">
            <w:pPr>
              <w:pStyle w:val="a0"/>
              <w:ind w:firstLineChars="0" w:firstLine="0"/>
              <w:rPr>
                <w:rFonts w:ascii="仿宋" w:eastAsia="仿宋" w:hAnsi="仿宋"/>
                <w:sz w:val="24"/>
                <w:szCs w:val="21"/>
              </w:rPr>
            </w:pPr>
            <w:r w:rsidRPr="00D56D3C">
              <w:rPr>
                <w:rFonts w:ascii="仿宋" w:eastAsia="仿宋" w:hAnsi="仿宋" w:hint="eastAsia"/>
                <w:sz w:val="24"/>
                <w:szCs w:val="21"/>
              </w:rPr>
              <w:t>时间分为三个阶段，第一阶段学校基础设施和本课程教学网站的初步搭建，第二阶段完善学习平台教学资源，第三阶段成完本课程教学网站运作，积累一定的学习量和播放量。</w:t>
            </w:r>
          </w:p>
          <w:p w:rsidR="0000461B" w:rsidRPr="00D56D3C" w:rsidRDefault="00A16B22">
            <w:pPr>
              <w:pStyle w:val="a0"/>
              <w:ind w:firstLineChars="0" w:firstLine="0"/>
              <w:rPr>
                <w:rFonts w:ascii="仿宋" w:eastAsia="仿宋" w:hAnsi="仿宋"/>
                <w:sz w:val="24"/>
                <w:szCs w:val="21"/>
              </w:rPr>
            </w:pPr>
            <w:r w:rsidRPr="00D56D3C">
              <w:rPr>
                <w:rFonts w:ascii="仿宋" w:eastAsia="仿宋" w:hAnsi="仿宋" w:hint="eastAsia"/>
                <w:sz w:val="24"/>
                <w:szCs w:val="21"/>
              </w:rPr>
              <w:t>三、经费预算：每个课程录制20个学时的在线课程，按5元/小时的在线播出费计费，学校对本课程的专项资金，学校教师团队的项目补贴，这几方面作为经费的预算。</w:t>
            </w:r>
          </w:p>
          <w:p w:rsidR="0000461B" w:rsidRPr="00D56D3C" w:rsidRDefault="00A16B22">
            <w:pPr>
              <w:pStyle w:val="a0"/>
              <w:ind w:firstLineChars="0" w:firstLine="0"/>
              <w:rPr>
                <w:rFonts w:ascii="仿宋" w:eastAsia="仿宋" w:hAnsi="仿宋"/>
                <w:sz w:val="24"/>
                <w:szCs w:val="21"/>
              </w:rPr>
            </w:pPr>
            <w:r w:rsidRPr="00D56D3C">
              <w:rPr>
                <w:rFonts w:ascii="仿宋" w:eastAsia="仿宋" w:hAnsi="仿宋" w:hint="eastAsia"/>
                <w:sz w:val="24"/>
                <w:szCs w:val="21"/>
              </w:rPr>
              <w:t>四、保障措施：学校给予电商专业的基础设施建设、有关硬件设备支持，以及师资队伍建设，学校专项资金保障等。</w:t>
            </w:r>
          </w:p>
          <w:p w:rsidR="0000461B" w:rsidRDefault="00A16B22">
            <w:pPr>
              <w:pStyle w:val="a0"/>
              <w:ind w:firstLineChars="0" w:firstLine="0"/>
              <w:rPr>
                <w:color w:val="FF0000"/>
                <w:lang w:val="en-US" w:bidi="ar-SA"/>
              </w:rPr>
            </w:pPr>
            <w:r w:rsidRPr="00D56D3C">
              <w:rPr>
                <w:rFonts w:ascii="仿宋" w:eastAsia="仿宋" w:hAnsi="仿宋" w:hint="eastAsia"/>
                <w:sz w:val="24"/>
                <w:szCs w:val="21"/>
              </w:rPr>
              <w:t>五、预期效益：提升在校学生毕业后就业、创业的能力，适应当前电子商务发展趋势，同时通过“中博职业培训在线”网站，向社会发布课程资源，力争学习人次达2000人以上。</w:t>
            </w:r>
          </w:p>
        </w:tc>
      </w:tr>
    </w:tbl>
    <w:p w:rsidR="0000461B" w:rsidRDefault="00A16B22">
      <w:pPr>
        <w:spacing w:line="480" w:lineRule="auto"/>
        <w:ind w:rightChars="-330" w:right="-693"/>
        <w:rPr>
          <w:rFonts w:ascii="Times New Roman" w:eastAsia="黑体" w:hAnsi="Times New Roman" w:cs="Times New Roman"/>
          <w:color w:val="000000"/>
          <w:sz w:val="32"/>
          <w:szCs w:val="32"/>
        </w:rPr>
      </w:pPr>
      <w:r>
        <w:rPr>
          <w:rFonts w:ascii="Times New Roman" w:eastAsia="黑体" w:hAnsi="Times New Roman" w:cs="Times New Roman"/>
          <w:color w:val="000000"/>
          <w:sz w:val="32"/>
          <w:szCs w:val="32"/>
        </w:rPr>
        <w:lastRenderedPageBreak/>
        <w:t>7.</w:t>
      </w:r>
      <w:r>
        <w:rPr>
          <w:rFonts w:ascii="Times New Roman" w:eastAsia="黑体" w:hAnsi="Times New Roman" w:cs="Times New Roman"/>
          <w:color w:val="000000"/>
          <w:sz w:val="32"/>
          <w:szCs w:val="32"/>
        </w:rPr>
        <w:t>申报学校承诺意见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647"/>
      </w:tblGrid>
      <w:tr w:rsidR="0000461B">
        <w:trPr>
          <w:jc w:val="center"/>
        </w:trPr>
        <w:tc>
          <w:tcPr>
            <w:tcW w:w="8647" w:type="dxa"/>
          </w:tcPr>
          <w:p w:rsidR="009C131D" w:rsidRPr="00D56D3C" w:rsidRDefault="009C131D" w:rsidP="001F6159">
            <w:pPr>
              <w:spacing w:beforeLines="100" w:line="400" w:lineRule="exact"/>
              <w:ind w:right="26" w:firstLineChars="200" w:firstLine="480"/>
              <w:rPr>
                <w:rFonts w:ascii="仿宋" w:eastAsia="仿宋" w:hAnsi="仿宋" w:cs="Times New Roman"/>
                <w:sz w:val="24"/>
                <w:lang w:val="zh-CN" w:bidi="zh-CN"/>
              </w:rPr>
            </w:pPr>
            <w:r w:rsidRPr="00D56D3C">
              <w:rPr>
                <w:rFonts w:ascii="仿宋" w:eastAsia="仿宋" w:hAnsi="仿宋" w:cs="Times New Roman" w:hint="eastAsia"/>
                <w:sz w:val="24"/>
                <w:lang w:val="zh-CN" w:bidi="zh-CN"/>
              </w:rPr>
              <w:t>我校已按照申报要求，对申报课程网上内容和教学活动进行了审查，对课程有关信息及课程负责人填报的内容进行了核实。由校级优秀教学团队带头人负责，具有丰富的教学和教研工作经验，项目组成员结构合理，基础较好。经评审评价，现择优申报。</w:t>
            </w:r>
          </w:p>
          <w:p w:rsidR="0000461B" w:rsidRDefault="009C131D" w:rsidP="009C131D">
            <w:pPr>
              <w:spacing w:line="400" w:lineRule="exact"/>
              <w:ind w:firstLineChars="200" w:firstLine="480"/>
              <w:rPr>
                <w:rFonts w:ascii="仿宋" w:eastAsia="仿宋" w:hAnsi="仿宋" w:cs="Times New Roman"/>
                <w:sz w:val="24"/>
                <w:lang w:val="zh-CN" w:bidi="zh-CN"/>
              </w:rPr>
            </w:pPr>
            <w:r w:rsidRPr="00D56D3C">
              <w:rPr>
                <w:rFonts w:ascii="仿宋" w:eastAsia="仿宋" w:hAnsi="仿宋" w:cs="Times New Roman" w:hint="eastAsia"/>
                <w:sz w:val="24"/>
                <w:lang w:val="zh-CN" w:bidi="zh-CN"/>
              </w:rPr>
              <w:t>本课程如果被遴选为省级在线精品课程，学校将在人力、物力等方面予以全面支持，确保项目按计划完成。</w:t>
            </w:r>
          </w:p>
          <w:p w:rsidR="00FF08FF" w:rsidRDefault="00FF08FF" w:rsidP="00FF08FF">
            <w:pPr>
              <w:pStyle w:val="a0"/>
              <w:ind w:firstLine="210"/>
            </w:pPr>
          </w:p>
          <w:p w:rsidR="00FF08FF" w:rsidRPr="00FF08FF" w:rsidRDefault="00FF08FF" w:rsidP="00FF08FF">
            <w:pPr>
              <w:pStyle w:val="a0"/>
              <w:ind w:firstLine="210"/>
            </w:pPr>
          </w:p>
          <w:p w:rsidR="0000461B" w:rsidRDefault="00A16B22" w:rsidP="003E3295">
            <w:pPr>
              <w:spacing w:line="360" w:lineRule="auto"/>
              <w:ind w:right="1680" w:firstLineChars="1800" w:firstLine="4320"/>
              <w:rPr>
                <w:rFonts w:ascii="Times New Roman" w:eastAsia="仿宋_GB2312" w:hAnsi="Times New Roman" w:cs="Times New Roman"/>
                <w:color w:val="000000"/>
                <w:sz w:val="24"/>
                <w:szCs w:val="24"/>
              </w:rPr>
            </w:pPr>
            <w:r>
              <w:rPr>
                <w:rFonts w:ascii="Times New Roman" w:eastAsia="仿宋_GB2312" w:hAnsi="Times New Roman" w:cs="Times New Roman"/>
                <w:color w:val="000000"/>
                <w:sz w:val="24"/>
                <w:szCs w:val="24"/>
              </w:rPr>
              <w:t>校长（签字）：</w:t>
            </w:r>
          </w:p>
          <w:p w:rsidR="0000461B" w:rsidRDefault="00A16B22" w:rsidP="003E3295">
            <w:pPr>
              <w:spacing w:line="360" w:lineRule="auto"/>
              <w:ind w:right="1680" w:firstLineChars="1500" w:firstLine="3600"/>
              <w:jc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sz w:val="24"/>
                <w:szCs w:val="24"/>
              </w:rPr>
              <w:t>单位名称（盖章）</w:t>
            </w:r>
          </w:p>
          <w:p w:rsidR="0000461B" w:rsidRDefault="00D56D3C" w:rsidP="003E3295">
            <w:pPr>
              <w:spacing w:line="360" w:lineRule="auto"/>
              <w:ind w:right="1680" w:firstLineChars="1500" w:firstLine="3600"/>
              <w:jc w:val="center"/>
              <w:rPr>
                <w:rFonts w:ascii="Times New Roman" w:eastAsia="仿宋" w:hAnsi="Times New Roman" w:cs="Times New Roman"/>
                <w:b/>
                <w:color w:val="000000"/>
                <w:sz w:val="24"/>
                <w:szCs w:val="24"/>
              </w:rPr>
            </w:pPr>
            <w:r>
              <w:rPr>
                <w:rFonts w:ascii="Times New Roman" w:eastAsia="仿宋_GB2312" w:hAnsi="Times New Roman" w:cs="Times New Roman" w:hint="eastAsia"/>
                <w:color w:val="000000"/>
                <w:sz w:val="24"/>
                <w:szCs w:val="24"/>
              </w:rPr>
              <w:t xml:space="preserve">              </w:t>
            </w:r>
            <w:r w:rsidR="00A16B22">
              <w:rPr>
                <w:rFonts w:ascii="Times New Roman" w:eastAsia="仿宋_GB2312" w:hAnsi="Times New Roman" w:cs="Times New Roman"/>
                <w:color w:val="000000"/>
                <w:sz w:val="24"/>
                <w:szCs w:val="24"/>
              </w:rPr>
              <w:t>年</w:t>
            </w:r>
            <w:r>
              <w:rPr>
                <w:rFonts w:ascii="Times New Roman" w:eastAsia="仿宋_GB2312" w:hAnsi="Times New Roman" w:cs="Times New Roman" w:hint="eastAsia"/>
                <w:color w:val="000000"/>
                <w:sz w:val="24"/>
                <w:szCs w:val="24"/>
              </w:rPr>
              <w:t xml:space="preserve">   </w:t>
            </w:r>
            <w:r w:rsidR="00A16B22">
              <w:rPr>
                <w:rFonts w:ascii="Times New Roman" w:eastAsia="仿宋_GB2312" w:hAnsi="Times New Roman" w:cs="Times New Roman"/>
                <w:color w:val="000000"/>
                <w:sz w:val="24"/>
                <w:szCs w:val="24"/>
              </w:rPr>
              <w:t>月</w:t>
            </w:r>
            <w:r>
              <w:rPr>
                <w:rFonts w:ascii="Times New Roman" w:eastAsia="仿宋_GB2312" w:hAnsi="Times New Roman" w:cs="Times New Roman" w:hint="eastAsia"/>
                <w:color w:val="000000"/>
                <w:sz w:val="24"/>
                <w:szCs w:val="24"/>
              </w:rPr>
              <w:t xml:space="preserve">   </w:t>
            </w:r>
            <w:r w:rsidR="00A16B22">
              <w:rPr>
                <w:rFonts w:ascii="Times New Roman" w:eastAsia="仿宋_GB2312" w:hAnsi="Times New Roman" w:cs="Times New Roman"/>
                <w:color w:val="000000"/>
                <w:sz w:val="24"/>
                <w:szCs w:val="24"/>
              </w:rPr>
              <w:t>日</w:t>
            </w:r>
          </w:p>
        </w:tc>
      </w:tr>
    </w:tbl>
    <w:p w:rsidR="003E3295" w:rsidRDefault="003E3295">
      <w:pPr>
        <w:spacing w:line="480" w:lineRule="auto"/>
        <w:ind w:rightChars="-330" w:right="-693"/>
        <w:rPr>
          <w:rFonts w:ascii="Times New Roman" w:eastAsia="黑体" w:hAnsi="Times New Roman" w:cs="Times New Roman" w:hint="eastAsia"/>
          <w:color w:val="000000"/>
          <w:sz w:val="32"/>
          <w:szCs w:val="32"/>
        </w:rPr>
      </w:pPr>
    </w:p>
    <w:p w:rsidR="003E3295" w:rsidRDefault="003E3295" w:rsidP="003E3295">
      <w:pPr>
        <w:spacing w:line="480" w:lineRule="auto"/>
        <w:ind w:rightChars="-330" w:right="-693"/>
        <w:rPr>
          <w:rFonts w:ascii="Times New Roman" w:eastAsia="黑体" w:hAnsi="Times New Roman" w:cs="Times New Roman"/>
          <w:color w:val="000000"/>
          <w:sz w:val="32"/>
          <w:szCs w:val="32"/>
        </w:rPr>
      </w:pPr>
      <w:r>
        <w:rPr>
          <w:rFonts w:ascii="Times New Roman" w:eastAsia="黑体" w:hAnsi="Times New Roman" w:cs="Times New Roman"/>
          <w:color w:val="000000"/>
          <w:sz w:val="32"/>
          <w:szCs w:val="32"/>
        </w:rPr>
        <w:t>8.</w:t>
      </w:r>
      <w:r>
        <w:rPr>
          <w:rFonts w:ascii="Times New Roman" w:eastAsia="黑体" w:hAnsi="Times New Roman" w:cs="Times New Roman"/>
          <w:color w:val="000000"/>
          <w:sz w:val="32"/>
          <w:szCs w:val="32"/>
        </w:rPr>
        <w:t>地市教育局推荐意见</w:t>
      </w:r>
    </w:p>
    <w:tbl>
      <w:tblPr>
        <w:tblW w:w="0" w:type="auto"/>
        <w:tblInd w:w="1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624"/>
      </w:tblGrid>
      <w:tr w:rsidR="003E3295" w:rsidTr="00A16448">
        <w:trPr>
          <w:trHeight w:val="2657"/>
        </w:trPr>
        <w:tc>
          <w:tcPr>
            <w:tcW w:w="8624" w:type="dxa"/>
          </w:tcPr>
          <w:p w:rsidR="003E3295" w:rsidRDefault="003E3295" w:rsidP="003E3295">
            <w:pPr>
              <w:spacing w:before="48" w:after="48"/>
              <w:jc w:val="left"/>
              <w:rPr>
                <w:rFonts w:ascii="Times New Roman" w:eastAsia="仿宋_GB2312" w:hAnsi="Times New Roman" w:cs="Times New Roman" w:hint="eastAsia"/>
                <w:bCs/>
                <w:sz w:val="24"/>
                <w:szCs w:val="24"/>
              </w:rPr>
            </w:pPr>
          </w:p>
          <w:p w:rsidR="003E3295" w:rsidRDefault="003E3295" w:rsidP="003E3295">
            <w:pPr>
              <w:pStyle w:val="a0"/>
              <w:ind w:firstLineChars="0" w:firstLine="0"/>
              <w:jc w:val="left"/>
              <w:rPr>
                <w:rFonts w:hint="eastAsia"/>
                <w:lang w:val="en-US" w:bidi="ar-SA"/>
              </w:rPr>
            </w:pPr>
          </w:p>
          <w:p w:rsidR="003E3295" w:rsidRDefault="003E3295" w:rsidP="003E3295">
            <w:pPr>
              <w:pStyle w:val="a0"/>
              <w:ind w:firstLineChars="0" w:firstLine="0"/>
              <w:jc w:val="left"/>
              <w:rPr>
                <w:rFonts w:hint="eastAsia"/>
                <w:lang w:val="en-US" w:bidi="ar-SA"/>
              </w:rPr>
            </w:pPr>
          </w:p>
          <w:p w:rsidR="003E3295" w:rsidRPr="003E3295" w:rsidRDefault="003E3295" w:rsidP="003E3295">
            <w:pPr>
              <w:pStyle w:val="a0"/>
              <w:ind w:firstLineChars="0" w:firstLine="0"/>
              <w:jc w:val="left"/>
              <w:rPr>
                <w:lang w:val="en-US" w:bidi="ar-SA"/>
              </w:rPr>
            </w:pPr>
          </w:p>
          <w:p w:rsidR="003E3295" w:rsidRDefault="003E3295" w:rsidP="003E3295">
            <w:pPr>
              <w:widowControl/>
              <w:spacing w:before="48" w:after="48"/>
              <w:jc w:val="left"/>
              <w:rPr>
                <w:rFonts w:ascii="Times New Roman" w:eastAsia="仿宋_GB2312" w:hAnsi="Times New Roman" w:cs="Times New Roman"/>
                <w:sz w:val="24"/>
                <w:szCs w:val="24"/>
              </w:rPr>
            </w:pPr>
          </w:p>
          <w:p w:rsidR="003E3295" w:rsidRDefault="003E3295" w:rsidP="003E3295">
            <w:pPr>
              <w:widowControl/>
              <w:spacing w:before="48" w:after="48"/>
              <w:jc w:val="left"/>
              <w:rPr>
                <w:rFonts w:ascii="Times New Roman" w:eastAsia="仿宋_GB2312" w:hAnsi="Times New Roman" w:cs="Times New Roman"/>
                <w:sz w:val="24"/>
                <w:szCs w:val="24"/>
              </w:rPr>
            </w:pPr>
          </w:p>
          <w:p w:rsidR="003E3295" w:rsidRDefault="003E3295" w:rsidP="003E3295">
            <w:pPr>
              <w:widowControl/>
              <w:spacing w:before="48" w:after="48"/>
              <w:jc w:val="left"/>
              <w:rPr>
                <w:rFonts w:ascii="Times New Roman" w:eastAsia="仿宋_GB2312" w:hAnsi="Times New Roman" w:cs="Times New Roman"/>
                <w:sz w:val="24"/>
                <w:szCs w:val="24"/>
              </w:rPr>
            </w:pPr>
          </w:p>
          <w:p w:rsidR="003E3295" w:rsidRDefault="003E3295" w:rsidP="003E3295">
            <w:pPr>
              <w:widowControl/>
              <w:spacing w:before="48" w:after="48"/>
              <w:jc w:val="left"/>
              <w:rPr>
                <w:rFonts w:ascii="Times New Roman" w:eastAsia="仿宋_GB2312" w:hAnsi="Times New Roman" w:cs="Times New Roman"/>
                <w:sz w:val="24"/>
                <w:szCs w:val="24"/>
              </w:rPr>
            </w:pPr>
          </w:p>
          <w:p w:rsidR="003E3295" w:rsidRDefault="003E3295" w:rsidP="003E3295">
            <w:pPr>
              <w:spacing w:before="48" w:after="48"/>
              <w:jc w:val="left"/>
              <w:rPr>
                <w:rFonts w:ascii="Times New Roman" w:eastAsia="仿宋_GB2312" w:hAnsi="Times New Roman" w:cs="Times New Roman"/>
                <w:sz w:val="24"/>
                <w:szCs w:val="24"/>
              </w:rPr>
            </w:pPr>
          </w:p>
          <w:p w:rsidR="003E3295" w:rsidRDefault="003E3295" w:rsidP="003E3295">
            <w:pPr>
              <w:spacing w:before="48" w:after="48" w:line="360" w:lineRule="auto"/>
              <w:ind w:firstLineChars="400" w:firstLine="960"/>
              <w:jc w:val="center"/>
              <w:rPr>
                <w:rFonts w:ascii="Times New Roman" w:eastAsia="仿宋_GB2312" w:hAnsi="Times New Roman" w:cs="Times New Roman"/>
                <w:sz w:val="24"/>
                <w:szCs w:val="24"/>
              </w:rPr>
            </w:pPr>
            <w:r>
              <w:rPr>
                <w:rFonts w:ascii="Times New Roman" w:eastAsia="仿宋_GB2312" w:hAnsi="Times New Roman" w:cs="Times New Roman" w:hint="eastAsia"/>
                <w:color w:val="000000"/>
                <w:sz w:val="24"/>
                <w:szCs w:val="24"/>
              </w:rPr>
              <w:t xml:space="preserve">     </w:t>
            </w:r>
            <w:r>
              <w:rPr>
                <w:rFonts w:ascii="Times New Roman" w:eastAsia="仿宋_GB2312" w:hAnsi="Times New Roman" w:cs="Times New Roman"/>
                <w:color w:val="000000"/>
                <w:sz w:val="24"/>
                <w:szCs w:val="24"/>
              </w:rPr>
              <w:t>单位名称（盖章）</w:t>
            </w:r>
          </w:p>
          <w:p w:rsidR="003E3295" w:rsidRDefault="003E3295" w:rsidP="003E3295">
            <w:pPr>
              <w:widowControl/>
              <w:spacing w:before="48" w:after="48" w:line="360" w:lineRule="auto"/>
              <w:ind w:firstLineChars="2200" w:firstLine="5280"/>
              <w:jc w:val="left"/>
              <w:rPr>
                <w:rFonts w:ascii="Times New Roman" w:eastAsia="仿宋_GB2312" w:hAnsi="Times New Roman" w:cs="Times New Roman"/>
                <w:sz w:val="24"/>
                <w:szCs w:val="24"/>
              </w:rPr>
            </w:pPr>
            <w:r>
              <w:rPr>
                <w:rFonts w:ascii="Times New Roman" w:eastAsia="仿宋_GB2312" w:hAnsi="Times New Roman" w:cs="Times New Roman"/>
                <w:sz w:val="24"/>
                <w:szCs w:val="24"/>
              </w:rPr>
              <w:t>年</w:t>
            </w:r>
            <w:r>
              <w:rPr>
                <w:rFonts w:ascii="Times New Roman" w:eastAsia="仿宋_GB2312" w:hAnsi="Times New Roman" w:cs="Times New Roman" w:hint="eastAsia"/>
                <w:sz w:val="24"/>
                <w:szCs w:val="24"/>
              </w:rPr>
              <w:t xml:space="preserve">    </w:t>
            </w:r>
            <w:r>
              <w:rPr>
                <w:rFonts w:ascii="Times New Roman" w:eastAsia="仿宋_GB2312" w:hAnsi="Times New Roman" w:cs="Times New Roman"/>
                <w:sz w:val="24"/>
                <w:szCs w:val="24"/>
              </w:rPr>
              <w:t>月</w:t>
            </w:r>
            <w:r>
              <w:rPr>
                <w:rFonts w:ascii="Times New Roman" w:eastAsia="仿宋_GB2312" w:hAnsi="Times New Roman" w:cs="Times New Roman" w:hint="eastAsia"/>
                <w:sz w:val="24"/>
                <w:szCs w:val="24"/>
              </w:rPr>
              <w:t xml:space="preserve">   </w:t>
            </w:r>
            <w:r>
              <w:rPr>
                <w:rFonts w:ascii="Times New Roman" w:eastAsia="仿宋_GB2312" w:hAnsi="Times New Roman" w:cs="Times New Roman"/>
                <w:sz w:val="24"/>
                <w:szCs w:val="24"/>
              </w:rPr>
              <w:t>日</w:t>
            </w:r>
          </w:p>
        </w:tc>
      </w:tr>
    </w:tbl>
    <w:p w:rsidR="003E3295" w:rsidRPr="003E3295" w:rsidRDefault="003E3295">
      <w:pPr>
        <w:spacing w:line="480" w:lineRule="auto"/>
        <w:ind w:rightChars="-330" w:right="-693"/>
        <w:rPr>
          <w:rFonts w:ascii="Times New Roman" w:eastAsia="黑体" w:hAnsi="Times New Roman" w:cs="Times New Roman" w:hint="eastAsia"/>
          <w:color w:val="000000"/>
          <w:sz w:val="32"/>
          <w:szCs w:val="32"/>
        </w:rPr>
      </w:pPr>
    </w:p>
    <w:p w:rsidR="003E3295" w:rsidRDefault="003E3295">
      <w:pPr>
        <w:spacing w:line="480" w:lineRule="auto"/>
        <w:ind w:rightChars="-330" w:right="-693"/>
        <w:rPr>
          <w:rFonts w:ascii="Times New Roman" w:eastAsia="黑体" w:hAnsi="Times New Roman" w:cs="Times New Roman" w:hint="eastAsia"/>
          <w:color w:val="000000"/>
          <w:sz w:val="32"/>
          <w:szCs w:val="32"/>
        </w:rPr>
      </w:pPr>
    </w:p>
    <w:p w:rsidR="003E3295" w:rsidRDefault="003E3295">
      <w:pPr>
        <w:spacing w:line="480" w:lineRule="auto"/>
        <w:ind w:rightChars="-330" w:right="-693"/>
        <w:rPr>
          <w:rFonts w:ascii="Times New Roman" w:eastAsia="黑体" w:hAnsi="Times New Roman" w:cs="Times New Roman" w:hint="eastAsia"/>
          <w:color w:val="000000"/>
          <w:sz w:val="32"/>
          <w:szCs w:val="32"/>
        </w:rPr>
      </w:pPr>
    </w:p>
    <w:p w:rsidR="0000461B" w:rsidRDefault="003E3295">
      <w:pPr>
        <w:spacing w:line="480" w:lineRule="auto"/>
        <w:ind w:rightChars="-330" w:right="-693"/>
        <w:rPr>
          <w:rFonts w:ascii="Times New Roman" w:eastAsia="黑体" w:hAnsi="Times New Roman" w:cs="Times New Roman"/>
          <w:color w:val="000000"/>
          <w:sz w:val="32"/>
          <w:szCs w:val="32"/>
        </w:rPr>
      </w:pPr>
      <w:r>
        <w:rPr>
          <w:rFonts w:ascii="Times New Roman" w:eastAsia="黑体" w:hAnsi="Times New Roman" w:cs="Times New Roman" w:hint="eastAsia"/>
          <w:color w:val="000000"/>
          <w:sz w:val="32"/>
          <w:szCs w:val="32"/>
        </w:rPr>
        <w:lastRenderedPageBreak/>
        <w:t>9</w:t>
      </w:r>
      <w:r w:rsidR="00A16B22">
        <w:rPr>
          <w:rFonts w:ascii="Times New Roman" w:eastAsia="黑体" w:hAnsi="Times New Roman" w:cs="Times New Roman"/>
          <w:color w:val="000000"/>
          <w:sz w:val="32"/>
          <w:szCs w:val="32"/>
        </w:rPr>
        <w:t>.</w:t>
      </w:r>
      <w:r w:rsidR="00A16B22">
        <w:rPr>
          <w:rFonts w:ascii="Times New Roman" w:eastAsia="黑体" w:hAnsi="Times New Roman" w:cs="Times New Roman"/>
          <w:color w:val="000000"/>
          <w:sz w:val="32"/>
          <w:szCs w:val="32"/>
        </w:rPr>
        <w:t>附件材料清单</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640"/>
      </w:tblGrid>
      <w:tr w:rsidR="0000461B" w:rsidRPr="00D56D3C">
        <w:trPr>
          <w:trHeight w:val="2684"/>
          <w:jc w:val="center"/>
        </w:trPr>
        <w:tc>
          <w:tcPr>
            <w:tcW w:w="8640" w:type="dxa"/>
          </w:tcPr>
          <w:p w:rsidR="00E838D9" w:rsidRDefault="00E838D9" w:rsidP="001F6159">
            <w:pPr>
              <w:spacing w:beforeLines="100"/>
              <w:ind w:right="26" w:firstLineChars="200" w:firstLine="480"/>
              <w:rPr>
                <w:rFonts w:ascii="Times New Roman" w:eastAsia="仿宋_GB2312" w:hAnsi="Times New Roman" w:cs="Times New Roman"/>
                <w:bCs/>
                <w:color w:val="000000"/>
                <w:sz w:val="24"/>
                <w:szCs w:val="24"/>
              </w:rPr>
            </w:pPr>
            <w:r>
              <w:rPr>
                <w:rFonts w:ascii="Times New Roman" w:eastAsia="仿宋_GB2312" w:hAnsi="Times New Roman" w:cs="Times New Roman"/>
                <w:bCs/>
                <w:color w:val="000000"/>
                <w:sz w:val="24"/>
                <w:szCs w:val="24"/>
              </w:rPr>
              <w:t>政治审查意见</w:t>
            </w:r>
          </w:p>
          <w:p w:rsidR="009C131D" w:rsidRPr="00D56D3C" w:rsidRDefault="009C131D" w:rsidP="001F6159">
            <w:pPr>
              <w:spacing w:beforeLines="100"/>
              <w:ind w:right="26" w:firstLineChars="200" w:firstLine="480"/>
              <w:rPr>
                <w:rFonts w:ascii="仿宋" w:eastAsia="仿宋" w:hAnsi="仿宋" w:cs="Times New Roman"/>
                <w:sz w:val="24"/>
                <w:lang w:val="zh-CN" w:bidi="zh-CN"/>
              </w:rPr>
            </w:pPr>
            <w:r w:rsidRPr="00D56D3C">
              <w:rPr>
                <w:rFonts w:ascii="仿宋" w:eastAsia="仿宋" w:hAnsi="仿宋" w:cs="Times New Roman" w:hint="eastAsia"/>
                <w:sz w:val="24"/>
                <w:lang w:val="zh-CN" w:bidi="zh-CN"/>
              </w:rPr>
              <w:t>学校党支部通过查阅该课程团队成员档案，向所</w:t>
            </w:r>
            <w:r w:rsidR="00D56D3C">
              <w:rPr>
                <w:rFonts w:ascii="仿宋" w:eastAsia="仿宋" w:hAnsi="仿宋" w:cs="Times New Roman" w:hint="eastAsia"/>
                <w:sz w:val="24"/>
                <w:lang w:val="zh-CN" w:bidi="zh-CN"/>
              </w:rPr>
              <w:t>在的教学部门了解情况，并组织审查人员对该课程内容进行认真审查，做</w:t>
            </w:r>
            <w:r w:rsidRPr="00D56D3C">
              <w:rPr>
                <w:rFonts w:ascii="仿宋" w:eastAsia="仿宋" w:hAnsi="仿宋" w:cs="Times New Roman" w:hint="eastAsia"/>
                <w:sz w:val="24"/>
                <w:lang w:val="zh-CN" w:bidi="zh-CN"/>
              </w:rPr>
              <w:t>出如下审查意见：</w:t>
            </w:r>
          </w:p>
          <w:p w:rsidR="009C131D" w:rsidRPr="00D56D3C" w:rsidRDefault="009C131D" w:rsidP="001F6159">
            <w:pPr>
              <w:spacing w:beforeLines="100"/>
              <w:ind w:right="26" w:firstLineChars="200" w:firstLine="480"/>
              <w:rPr>
                <w:rFonts w:ascii="仿宋" w:eastAsia="仿宋" w:hAnsi="仿宋" w:cs="Times New Roman"/>
                <w:sz w:val="24"/>
                <w:lang w:val="zh-CN" w:bidi="zh-CN"/>
              </w:rPr>
            </w:pPr>
            <w:r w:rsidRPr="00D56D3C">
              <w:rPr>
                <w:rFonts w:ascii="仿宋" w:eastAsia="仿宋" w:hAnsi="仿宋" w:cs="Times New Roman" w:hint="eastAsia"/>
                <w:sz w:val="24"/>
                <w:lang w:val="zh-CN" w:bidi="zh-CN"/>
              </w:rPr>
              <w:t>课程负责人及课程组成员政治立场坚定，思想政治品德表现良好，遵纪守法，作风正派，工作踏实、尽职尽责，教学能力强，无任何不良的违纪记录。</w:t>
            </w:r>
          </w:p>
          <w:p w:rsidR="009C131D" w:rsidRPr="00D56D3C" w:rsidRDefault="009C131D" w:rsidP="001F6159">
            <w:pPr>
              <w:spacing w:beforeLines="100"/>
              <w:ind w:right="26" w:firstLineChars="200" w:firstLine="480"/>
              <w:rPr>
                <w:rFonts w:ascii="仿宋" w:eastAsia="仿宋" w:hAnsi="仿宋" w:cs="Times New Roman"/>
                <w:sz w:val="24"/>
                <w:lang w:val="zh-CN" w:bidi="zh-CN"/>
              </w:rPr>
            </w:pPr>
            <w:r w:rsidRPr="00D56D3C">
              <w:rPr>
                <w:rFonts w:ascii="仿宋" w:eastAsia="仿宋" w:hAnsi="仿宋" w:cs="Times New Roman" w:hint="eastAsia"/>
                <w:sz w:val="24"/>
                <w:lang w:val="zh-CN" w:bidi="zh-CN"/>
              </w:rPr>
              <w:t>该课程内容导向正确，体现现代职业教育思想，遵循教育教学规律，具有科学性、严谨性、有效性的正面价值取向。</w:t>
            </w:r>
          </w:p>
          <w:p w:rsidR="0000461B" w:rsidRDefault="009C131D" w:rsidP="001F6159">
            <w:pPr>
              <w:spacing w:beforeLines="100"/>
              <w:ind w:right="26" w:firstLineChars="200" w:firstLine="480"/>
              <w:rPr>
                <w:rFonts w:ascii="仿宋" w:eastAsia="仿宋" w:hAnsi="仿宋" w:cs="Times New Roman"/>
                <w:sz w:val="24"/>
                <w:lang w:val="zh-CN" w:bidi="zh-CN"/>
              </w:rPr>
            </w:pPr>
            <w:r w:rsidRPr="00D56D3C">
              <w:rPr>
                <w:rFonts w:ascii="仿宋" w:eastAsia="仿宋" w:hAnsi="仿宋" w:cs="Times New Roman" w:hint="eastAsia"/>
                <w:sz w:val="24"/>
                <w:lang w:val="zh-CN" w:bidi="zh-CN"/>
              </w:rPr>
              <w:t>教学内容未有涉密、危害国家安全、侵犯知识产权、盗版、反动言论、不健康等不适宜网络公开传播的内容。</w:t>
            </w:r>
          </w:p>
          <w:p w:rsidR="00EE0614" w:rsidRDefault="00EE0614" w:rsidP="00FF08FF">
            <w:pPr>
              <w:pStyle w:val="a0"/>
              <w:ind w:firstLineChars="0" w:firstLine="0"/>
            </w:pPr>
          </w:p>
          <w:p w:rsidR="00FF08FF" w:rsidRPr="00FF08FF" w:rsidRDefault="00FF08FF" w:rsidP="001F6159">
            <w:pPr>
              <w:spacing w:beforeLines="100"/>
              <w:ind w:right="26" w:firstLineChars="200" w:firstLine="420"/>
              <w:rPr>
                <w:rFonts w:ascii="仿宋" w:eastAsia="仿宋" w:hAnsi="仿宋" w:cs="Times New Roman"/>
                <w:sz w:val="24"/>
                <w:lang w:val="zh-CN" w:bidi="zh-CN"/>
              </w:rPr>
            </w:pPr>
            <w:r>
              <w:rPr>
                <w:rFonts w:hint="eastAsia"/>
              </w:rPr>
              <w:t xml:space="preserve">                                        </w:t>
            </w:r>
            <w:r w:rsidRPr="00FF08FF">
              <w:rPr>
                <w:rFonts w:ascii="仿宋" w:eastAsia="仿宋" w:hAnsi="仿宋" w:cs="Times New Roman" w:hint="eastAsia"/>
                <w:sz w:val="24"/>
                <w:lang w:val="zh-CN" w:bidi="zh-CN"/>
              </w:rPr>
              <w:t>普宁市中博职业技术学校党支部</w:t>
            </w:r>
          </w:p>
          <w:p w:rsidR="00FF08FF" w:rsidRPr="00FF08FF" w:rsidRDefault="00FF08FF" w:rsidP="001F6159">
            <w:pPr>
              <w:spacing w:beforeLines="100"/>
              <w:ind w:right="26" w:firstLineChars="200" w:firstLine="480"/>
              <w:rPr>
                <w:rFonts w:ascii="仿宋" w:eastAsia="仿宋" w:hAnsi="仿宋" w:cs="Times New Roman"/>
                <w:sz w:val="24"/>
                <w:lang w:val="zh-CN" w:bidi="zh-CN"/>
              </w:rPr>
            </w:pPr>
            <w:r w:rsidRPr="00FF08FF">
              <w:rPr>
                <w:rFonts w:ascii="仿宋" w:eastAsia="仿宋" w:hAnsi="仿宋" w:cs="Times New Roman" w:hint="eastAsia"/>
                <w:sz w:val="24"/>
                <w:lang w:val="zh-CN" w:bidi="zh-CN"/>
              </w:rPr>
              <w:t xml:space="preserve">                       </w:t>
            </w:r>
            <w:r>
              <w:rPr>
                <w:rFonts w:ascii="仿宋" w:eastAsia="仿宋" w:hAnsi="仿宋" w:cs="Times New Roman" w:hint="eastAsia"/>
                <w:sz w:val="24"/>
                <w:lang w:val="zh-CN" w:bidi="zh-CN"/>
              </w:rPr>
              <w:t xml:space="preserve">                    </w:t>
            </w:r>
            <w:r w:rsidRPr="00FF08FF">
              <w:rPr>
                <w:rFonts w:ascii="仿宋" w:eastAsia="仿宋" w:hAnsi="仿宋" w:cs="Times New Roman" w:hint="eastAsia"/>
                <w:sz w:val="24"/>
                <w:lang w:val="zh-CN" w:bidi="zh-CN"/>
              </w:rPr>
              <w:t>年</w:t>
            </w:r>
            <w:r>
              <w:rPr>
                <w:rFonts w:ascii="仿宋" w:eastAsia="仿宋" w:hAnsi="仿宋" w:cs="Times New Roman" w:hint="eastAsia"/>
                <w:sz w:val="24"/>
                <w:lang w:val="zh-CN" w:bidi="zh-CN"/>
              </w:rPr>
              <w:t xml:space="preserve">    </w:t>
            </w:r>
            <w:r w:rsidRPr="00FF08FF">
              <w:rPr>
                <w:rFonts w:ascii="仿宋" w:eastAsia="仿宋" w:hAnsi="仿宋" w:cs="Times New Roman" w:hint="eastAsia"/>
                <w:sz w:val="24"/>
                <w:lang w:val="zh-CN" w:bidi="zh-CN"/>
              </w:rPr>
              <w:t>月</w:t>
            </w:r>
            <w:r>
              <w:rPr>
                <w:rFonts w:ascii="仿宋" w:eastAsia="仿宋" w:hAnsi="仿宋" w:cs="Times New Roman" w:hint="eastAsia"/>
                <w:sz w:val="24"/>
                <w:lang w:val="zh-CN" w:bidi="zh-CN"/>
              </w:rPr>
              <w:t xml:space="preserve">   </w:t>
            </w:r>
            <w:r w:rsidRPr="00FF08FF">
              <w:rPr>
                <w:rFonts w:ascii="仿宋" w:eastAsia="仿宋" w:hAnsi="仿宋" w:cs="Times New Roman" w:hint="eastAsia"/>
                <w:sz w:val="24"/>
                <w:lang w:val="zh-CN" w:bidi="zh-CN"/>
              </w:rPr>
              <w:t>日</w:t>
            </w:r>
          </w:p>
          <w:p w:rsidR="00EE0614" w:rsidRPr="00EE0614" w:rsidRDefault="00EE0614" w:rsidP="00FF08FF">
            <w:pPr>
              <w:pStyle w:val="a0"/>
              <w:ind w:firstLineChars="0" w:firstLine="0"/>
            </w:pPr>
          </w:p>
        </w:tc>
      </w:tr>
    </w:tbl>
    <w:p w:rsidR="0000461B" w:rsidRDefault="0000461B">
      <w:pPr>
        <w:pStyle w:val="ad"/>
        <w:ind w:firstLineChars="0" w:firstLine="0"/>
        <w:rPr>
          <w:rFonts w:ascii="Times New Roman" w:cs="Times New Roman"/>
          <w:szCs w:val="32"/>
        </w:rPr>
        <w:sectPr w:rsidR="0000461B" w:rsidSect="001F6159">
          <w:headerReference w:type="default" r:id="rId9"/>
          <w:footerReference w:type="even" r:id="rId10"/>
          <w:footerReference w:type="default" r:id="rId11"/>
          <w:pgSz w:w="11906" w:h="16838"/>
          <w:pgMar w:top="1527" w:right="1474" w:bottom="1984" w:left="1588" w:header="851" w:footer="1587" w:gutter="0"/>
          <w:cols w:space="720"/>
          <w:titlePg/>
          <w:docGrid w:type="lines" w:linePitch="312"/>
        </w:sectPr>
      </w:pPr>
    </w:p>
    <w:p w:rsidR="0000461B" w:rsidRDefault="0000461B" w:rsidP="008654A5">
      <w:pPr>
        <w:spacing w:line="20" w:lineRule="exact"/>
      </w:pPr>
    </w:p>
    <w:sectPr w:rsidR="0000461B" w:rsidSect="0000461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359EE" w:rsidRDefault="001359EE" w:rsidP="0000461B">
      <w:r>
        <w:separator/>
      </w:r>
    </w:p>
  </w:endnote>
  <w:endnote w:type="continuationSeparator" w:id="1">
    <w:p w:rsidR="001359EE" w:rsidRDefault="001359EE" w:rsidP="0000461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altName w:val="黑体"/>
    <w:charset w:val="86"/>
    <w:family w:val="modern"/>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panose1 w:val="03000509000000000000"/>
    <w:charset w:val="86"/>
    <w:family w:val="script"/>
    <w:pitch w:val="fixed"/>
    <w:sig w:usb0="00000001" w:usb1="080E0000" w:usb2="00000010" w:usb3="00000000" w:csb0="00040000" w:csb1="00000000"/>
  </w:font>
  <w:font w:name="楷体_GB2312">
    <w:altName w:val="黑体"/>
    <w:charset w:val="86"/>
    <w:family w:val="modern"/>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61B" w:rsidRDefault="005E6522">
    <w:pPr>
      <w:pStyle w:val="a6"/>
      <w:rPr>
        <w:rFonts w:ascii="宋体" w:hAnsi="宋体"/>
        <w:sz w:val="28"/>
        <w:szCs w:val="28"/>
      </w:rPr>
    </w:pPr>
    <w:r>
      <w:rPr>
        <w:rFonts w:ascii="宋体" w:hAnsi="宋体"/>
        <w:sz w:val="28"/>
        <w:szCs w:val="28"/>
      </w:rPr>
      <w:fldChar w:fldCharType="begin"/>
    </w:r>
    <w:r w:rsidR="00A16B22">
      <w:rPr>
        <w:rFonts w:ascii="宋体" w:hAnsi="宋体"/>
        <w:sz w:val="28"/>
        <w:szCs w:val="28"/>
      </w:rPr>
      <w:instrText xml:space="preserve"> PAGE   \* MERGEFORMAT </w:instrText>
    </w:r>
    <w:r>
      <w:rPr>
        <w:rFonts w:ascii="宋体" w:hAnsi="宋体"/>
        <w:sz w:val="28"/>
        <w:szCs w:val="28"/>
      </w:rPr>
      <w:fldChar w:fldCharType="separate"/>
    </w:r>
    <w:r w:rsidR="00A16B22">
      <w:rPr>
        <w:rFonts w:ascii="宋体" w:hAnsi="宋体"/>
        <w:sz w:val="28"/>
        <w:szCs w:val="28"/>
        <w:lang w:val="zh-CN"/>
      </w:rPr>
      <w:t>-</w:t>
    </w:r>
    <w:r w:rsidR="00A16B22">
      <w:rPr>
        <w:rFonts w:ascii="宋体" w:hAnsi="宋体"/>
        <w:sz w:val="28"/>
        <w:szCs w:val="28"/>
      </w:rPr>
      <w:t xml:space="preserve"> 46 -</w:t>
    </w:r>
    <w:r>
      <w:rPr>
        <w:rFonts w:ascii="宋体" w:hAnsi="宋体"/>
        <w:sz w:val="28"/>
        <w:szCs w:val="28"/>
      </w:rPr>
      <w:fldChar w:fldCharType="end"/>
    </w:r>
  </w:p>
  <w:p w:rsidR="0000461B" w:rsidRDefault="0000461B">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61B" w:rsidRDefault="005E6522">
    <w:pPr>
      <w:pStyle w:val="a6"/>
      <w:jc w:val="center"/>
      <w:rPr>
        <w:sz w:val="28"/>
        <w:szCs w:val="28"/>
      </w:rPr>
    </w:pPr>
    <w:r w:rsidRPr="005E6522">
      <w:pict>
        <v:shapetype id="_x0000_t202" coordsize="21600,21600" o:spt="202" path="m,l,21600r21600,l21600,xe">
          <v:stroke joinstyle="miter"/>
          <v:path gradientshapeok="t" o:connecttype="rect"/>
        </v:shapetype>
        <v:shape id="_x0000_s2049" type="#_x0000_t202" style="position:absolute;left:0;text-align:left;margin-left:312pt;margin-top:0;width:2in;height:2in;z-index:251661312;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bxmbQx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hMmzLGz1&#10;zvIIHeXxdnUMkDOpHEXplEB34gGzl/rU70kc7j/PKerx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G8Zm0MQIAAGMEAAAOAAAAAAAAAAEAIAAAAB8BAABkcnMvZTJvRG9jLnhtbFBLBQYA&#10;AAAABgAGAFkBAADCBQAAAAA=&#10;" filled="f" stroked="f" strokeweight=".5pt">
          <v:textbox style="mso-next-textbox:#_x0000_s2049;mso-fit-shape-to-text:t" inset="0,0,0,0">
            <w:txbxContent>
              <w:p w:rsidR="0000461B" w:rsidRDefault="00A16B22">
                <w:pPr>
                  <w:pStyle w:val="a6"/>
                  <w:jc w:val="center"/>
                  <w:rPr>
                    <w:rFonts w:ascii="宋体" w:hAnsi="宋体" w:cs="宋体"/>
                    <w:sz w:val="28"/>
                    <w:szCs w:val="28"/>
                  </w:rPr>
                </w:pPr>
                <w:r>
                  <w:rPr>
                    <w:rFonts w:ascii="宋体" w:hAnsi="宋体" w:cs="宋体" w:hint="eastAsia"/>
                    <w:sz w:val="28"/>
                    <w:szCs w:val="28"/>
                  </w:rPr>
                  <w:t xml:space="preserve">— </w:t>
                </w:r>
                <w:r w:rsidR="005E6522">
                  <w:rPr>
                    <w:rFonts w:ascii="宋体" w:hAnsi="宋体" w:cs="宋体" w:hint="eastAsia"/>
                    <w:sz w:val="28"/>
                    <w:szCs w:val="28"/>
                  </w:rPr>
                  <w:fldChar w:fldCharType="begin"/>
                </w:r>
                <w:r>
                  <w:rPr>
                    <w:rFonts w:ascii="宋体" w:hAnsi="宋体" w:cs="宋体" w:hint="eastAsia"/>
                    <w:sz w:val="28"/>
                    <w:szCs w:val="28"/>
                  </w:rPr>
                  <w:instrText>PAGE   \* MERGEFORMAT</w:instrText>
                </w:r>
                <w:r w:rsidR="005E6522">
                  <w:rPr>
                    <w:rFonts w:ascii="宋体" w:hAnsi="宋体" w:cs="宋体" w:hint="eastAsia"/>
                    <w:sz w:val="28"/>
                    <w:szCs w:val="28"/>
                  </w:rPr>
                  <w:fldChar w:fldCharType="separate"/>
                </w:r>
                <w:r w:rsidR="00337BB5" w:rsidRPr="00337BB5">
                  <w:rPr>
                    <w:rFonts w:ascii="宋体" w:hAnsi="宋体" w:cs="宋体"/>
                    <w:noProof/>
                    <w:sz w:val="28"/>
                    <w:szCs w:val="28"/>
                    <w:lang w:val="zh-CN"/>
                  </w:rPr>
                  <w:t>2</w:t>
                </w:r>
                <w:r w:rsidR="005E6522">
                  <w:rPr>
                    <w:rFonts w:ascii="宋体" w:hAnsi="宋体" w:cs="宋体" w:hint="eastAsia"/>
                    <w:sz w:val="28"/>
                    <w:szCs w:val="28"/>
                  </w:rPr>
                  <w:fldChar w:fldCharType="end"/>
                </w:r>
                <w:r>
                  <w:rPr>
                    <w:rFonts w:ascii="宋体" w:hAnsi="宋体" w:cs="宋体" w:hint="eastAsia"/>
                    <w:sz w:val="28"/>
                    <w:szCs w:val="28"/>
                  </w:rPr>
                  <w:t xml:space="preserve"> —</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359EE" w:rsidRDefault="001359EE" w:rsidP="0000461B">
      <w:r>
        <w:separator/>
      </w:r>
    </w:p>
  </w:footnote>
  <w:footnote w:type="continuationSeparator" w:id="1">
    <w:p w:rsidR="001359EE" w:rsidRDefault="001359EE" w:rsidP="0000461B">
      <w:r>
        <w:continuationSeparator/>
      </w:r>
    </w:p>
  </w:footnote>
  <w:footnote w:id="2">
    <w:p w:rsidR="008D6153" w:rsidRDefault="008D6153">
      <w:pPr>
        <w:pStyle w:val="a8"/>
      </w:pPr>
      <w:r>
        <w:rPr>
          <w:rStyle w:val="ab"/>
        </w:rPr>
        <w:footnoteRef/>
      </w:r>
      <w:r>
        <w:rPr>
          <w:rFonts w:hint="eastAsia"/>
        </w:rPr>
        <w:t>包括其他主讲教师、助教、技术支持等，若其他教师非本校教师，请在备注栏填写受聘教师类别及实际工作单位。教学团队成员数在</w:t>
      </w:r>
      <w:r>
        <w:rPr>
          <w:rFonts w:hint="eastAsia"/>
        </w:rPr>
        <w:t>5-8</w:t>
      </w:r>
      <w:r>
        <w:rPr>
          <w:rFonts w:hint="eastAsia"/>
        </w:rPr>
        <w:t>人为宜，可另加行。</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61B" w:rsidRDefault="0000461B">
    <w:pPr>
      <w:pStyle w:val="a7"/>
      <w:pBdr>
        <w:bottom w:val="none" w:sz="0" w:space="0" w:color="auto"/>
      </w:pBdr>
      <w:rPr>
        <w:sz w:val="28"/>
        <w:szCs w:val="2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F22F86"/>
    <w:multiLevelType w:val="multilevel"/>
    <w:tmpl w:val="2BF22F86"/>
    <w:lvl w:ilvl="0">
      <w:start w:val="1"/>
      <w:numFmt w:val="decimal"/>
      <w:lvlText w:val="%1、"/>
      <w:lvlJc w:val="left"/>
      <w:pPr>
        <w:ind w:left="570" w:hanging="360"/>
      </w:pPr>
      <w:rPr>
        <w:rFonts w:hint="default"/>
      </w:rPr>
    </w:lvl>
    <w:lvl w:ilvl="1">
      <w:start w:val="1"/>
      <w:numFmt w:val="lowerLetter"/>
      <w:lvlText w:val="%2)"/>
      <w:lvlJc w:val="left"/>
      <w:pPr>
        <w:ind w:left="1050" w:hanging="420"/>
      </w:pPr>
    </w:lvl>
    <w:lvl w:ilvl="2">
      <w:start w:val="1"/>
      <w:numFmt w:val="lowerRoman"/>
      <w:lvlText w:val="%3."/>
      <w:lvlJc w:val="right"/>
      <w:pPr>
        <w:ind w:left="1470" w:hanging="420"/>
      </w:pPr>
    </w:lvl>
    <w:lvl w:ilvl="3">
      <w:start w:val="1"/>
      <w:numFmt w:val="decimal"/>
      <w:lvlText w:val="%4."/>
      <w:lvlJc w:val="left"/>
      <w:pPr>
        <w:ind w:left="1890" w:hanging="420"/>
      </w:pPr>
    </w:lvl>
    <w:lvl w:ilvl="4">
      <w:start w:val="1"/>
      <w:numFmt w:val="lowerLetter"/>
      <w:lvlText w:val="%5)"/>
      <w:lvlJc w:val="left"/>
      <w:pPr>
        <w:ind w:left="2310" w:hanging="420"/>
      </w:pPr>
    </w:lvl>
    <w:lvl w:ilvl="5">
      <w:start w:val="1"/>
      <w:numFmt w:val="lowerRoman"/>
      <w:lvlText w:val="%6."/>
      <w:lvlJc w:val="right"/>
      <w:pPr>
        <w:ind w:left="2730" w:hanging="420"/>
      </w:pPr>
    </w:lvl>
    <w:lvl w:ilvl="6">
      <w:start w:val="1"/>
      <w:numFmt w:val="decimal"/>
      <w:lvlText w:val="%7."/>
      <w:lvlJc w:val="left"/>
      <w:pPr>
        <w:ind w:left="3150" w:hanging="420"/>
      </w:pPr>
    </w:lvl>
    <w:lvl w:ilvl="7">
      <w:start w:val="1"/>
      <w:numFmt w:val="lowerLetter"/>
      <w:lvlText w:val="%8)"/>
      <w:lvlJc w:val="left"/>
      <w:pPr>
        <w:ind w:left="3570" w:hanging="420"/>
      </w:pPr>
    </w:lvl>
    <w:lvl w:ilvl="8">
      <w:start w:val="1"/>
      <w:numFmt w:val="lowerRoman"/>
      <w:lvlText w:val="%9."/>
      <w:lvlJc w:val="right"/>
      <w:pPr>
        <w:ind w:left="3990" w:hanging="420"/>
      </w:pPr>
    </w:lvl>
  </w:abstractNum>
  <w:abstractNum w:abstractNumId="1">
    <w:nsid w:val="35DE34FF"/>
    <w:multiLevelType w:val="multilevel"/>
    <w:tmpl w:val="35DE34FF"/>
    <w:lvl w:ilvl="0">
      <w:start w:val="1"/>
      <w:numFmt w:val="decimal"/>
      <w:lvlText w:val="%1．"/>
      <w:lvlJc w:val="left"/>
      <w:pPr>
        <w:ind w:left="1140" w:hanging="72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
    <w:nsid w:val="3E5D2F58"/>
    <w:multiLevelType w:val="multilevel"/>
    <w:tmpl w:val="3E5D2F58"/>
    <w:lvl w:ilvl="0">
      <w:start w:val="1"/>
      <w:numFmt w:val="decimal"/>
      <w:lvlText w:val="（%1）"/>
      <w:lvlJc w:val="left"/>
      <w:pPr>
        <w:ind w:left="840" w:hanging="42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
    <w:nsid w:val="448F5FE1"/>
    <w:multiLevelType w:val="multilevel"/>
    <w:tmpl w:val="448F5FE1"/>
    <w:lvl w:ilvl="0">
      <w:start w:val="1"/>
      <w:numFmt w:val="bullet"/>
      <w:lvlText w:val=""/>
      <w:lvlJc w:val="left"/>
      <w:pPr>
        <w:ind w:left="750" w:hanging="510"/>
      </w:pPr>
      <w:rPr>
        <w:rFonts w:ascii="Wingdings" w:hAnsi="Wingdings" w:hint="default"/>
      </w:rPr>
    </w:lvl>
    <w:lvl w:ilvl="1">
      <w:start w:val="1"/>
      <w:numFmt w:val="lowerLetter"/>
      <w:lvlText w:val="%2)"/>
      <w:lvlJc w:val="left"/>
      <w:pPr>
        <w:ind w:left="1080" w:hanging="420"/>
      </w:pPr>
    </w:lvl>
    <w:lvl w:ilvl="2">
      <w:start w:val="1"/>
      <w:numFmt w:val="lowerRoman"/>
      <w:lvlText w:val="%3."/>
      <w:lvlJc w:val="right"/>
      <w:pPr>
        <w:ind w:left="1500" w:hanging="420"/>
      </w:pPr>
    </w:lvl>
    <w:lvl w:ilvl="3">
      <w:start w:val="1"/>
      <w:numFmt w:val="decimal"/>
      <w:lvlText w:val="%4."/>
      <w:lvlJc w:val="left"/>
      <w:pPr>
        <w:ind w:left="1920" w:hanging="420"/>
      </w:pPr>
    </w:lvl>
    <w:lvl w:ilvl="4">
      <w:start w:val="1"/>
      <w:numFmt w:val="lowerLetter"/>
      <w:lvlText w:val="%5)"/>
      <w:lvlJc w:val="left"/>
      <w:pPr>
        <w:ind w:left="2340" w:hanging="420"/>
      </w:pPr>
    </w:lvl>
    <w:lvl w:ilvl="5">
      <w:start w:val="1"/>
      <w:numFmt w:val="lowerRoman"/>
      <w:lvlText w:val="%6."/>
      <w:lvlJc w:val="right"/>
      <w:pPr>
        <w:ind w:left="2760" w:hanging="420"/>
      </w:pPr>
    </w:lvl>
    <w:lvl w:ilvl="6">
      <w:start w:val="1"/>
      <w:numFmt w:val="decimal"/>
      <w:lvlText w:val="%7."/>
      <w:lvlJc w:val="left"/>
      <w:pPr>
        <w:ind w:left="3180" w:hanging="420"/>
      </w:pPr>
    </w:lvl>
    <w:lvl w:ilvl="7">
      <w:start w:val="1"/>
      <w:numFmt w:val="lowerLetter"/>
      <w:lvlText w:val="%8)"/>
      <w:lvlJc w:val="left"/>
      <w:pPr>
        <w:ind w:left="3600" w:hanging="420"/>
      </w:pPr>
    </w:lvl>
    <w:lvl w:ilvl="8">
      <w:start w:val="1"/>
      <w:numFmt w:val="lowerRoman"/>
      <w:lvlText w:val="%9."/>
      <w:lvlJc w:val="right"/>
      <w:pPr>
        <w:ind w:left="4020" w:hanging="420"/>
      </w:pPr>
    </w:lvl>
  </w:abstractNum>
  <w:abstractNum w:abstractNumId="4">
    <w:nsid w:val="5BE22A89"/>
    <w:multiLevelType w:val="multilevel"/>
    <w:tmpl w:val="5BE22A89"/>
    <w:lvl w:ilvl="0">
      <w:start w:val="1"/>
      <w:numFmt w:val="decimal"/>
      <w:lvlText w:val="（%1）"/>
      <w:lvlJc w:val="left"/>
      <w:pPr>
        <w:ind w:left="960" w:hanging="720"/>
      </w:pPr>
      <w:rPr>
        <w:rFonts w:hint="default"/>
      </w:rPr>
    </w:lvl>
    <w:lvl w:ilvl="1">
      <w:start w:val="1"/>
      <w:numFmt w:val="lowerLetter"/>
      <w:lvlText w:val="%2)"/>
      <w:lvlJc w:val="left"/>
      <w:pPr>
        <w:ind w:left="1080" w:hanging="420"/>
      </w:pPr>
    </w:lvl>
    <w:lvl w:ilvl="2">
      <w:start w:val="1"/>
      <w:numFmt w:val="lowerRoman"/>
      <w:lvlText w:val="%3."/>
      <w:lvlJc w:val="right"/>
      <w:pPr>
        <w:ind w:left="1500" w:hanging="420"/>
      </w:pPr>
    </w:lvl>
    <w:lvl w:ilvl="3">
      <w:start w:val="1"/>
      <w:numFmt w:val="decimal"/>
      <w:lvlText w:val="%4."/>
      <w:lvlJc w:val="left"/>
      <w:pPr>
        <w:ind w:left="1920" w:hanging="420"/>
      </w:pPr>
    </w:lvl>
    <w:lvl w:ilvl="4">
      <w:start w:val="1"/>
      <w:numFmt w:val="lowerLetter"/>
      <w:lvlText w:val="%5)"/>
      <w:lvlJc w:val="left"/>
      <w:pPr>
        <w:ind w:left="2340" w:hanging="420"/>
      </w:pPr>
    </w:lvl>
    <w:lvl w:ilvl="5">
      <w:start w:val="1"/>
      <w:numFmt w:val="lowerRoman"/>
      <w:lvlText w:val="%6."/>
      <w:lvlJc w:val="right"/>
      <w:pPr>
        <w:ind w:left="2760" w:hanging="420"/>
      </w:pPr>
    </w:lvl>
    <w:lvl w:ilvl="6">
      <w:start w:val="1"/>
      <w:numFmt w:val="decimal"/>
      <w:lvlText w:val="%7."/>
      <w:lvlJc w:val="left"/>
      <w:pPr>
        <w:ind w:left="3180" w:hanging="420"/>
      </w:pPr>
    </w:lvl>
    <w:lvl w:ilvl="7">
      <w:start w:val="1"/>
      <w:numFmt w:val="lowerLetter"/>
      <w:lvlText w:val="%8)"/>
      <w:lvlJc w:val="left"/>
      <w:pPr>
        <w:ind w:left="3600" w:hanging="420"/>
      </w:pPr>
    </w:lvl>
    <w:lvl w:ilvl="8">
      <w:start w:val="1"/>
      <w:numFmt w:val="lowerRoman"/>
      <w:lvlText w:val="%9."/>
      <w:lvlJc w:val="right"/>
      <w:pPr>
        <w:ind w:left="4020" w:hanging="420"/>
      </w:pPr>
    </w:lvl>
  </w:abstractNum>
  <w:abstractNum w:abstractNumId="5">
    <w:nsid w:val="78552F25"/>
    <w:multiLevelType w:val="multilevel"/>
    <w:tmpl w:val="78552F25"/>
    <w:lvl w:ilvl="0">
      <w:start w:val="1"/>
      <w:numFmt w:val="decimal"/>
      <w:lvlText w:val="（%1）"/>
      <w:lvlJc w:val="left"/>
      <w:pPr>
        <w:ind w:left="660" w:hanging="420"/>
      </w:pPr>
      <w:rPr>
        <w:rFonts w:hint="default"/>
      </w:rPr>
    </w:lvl>
    <w:lvl w:ilvl="1">
      <w:start w:val="1"/>
      <w:numFmt w:val="lowerLetter"/>
      <w:lvlText w:val="%2)"/>
      <w:lvlJc w:val="left"/>
      <w:pPr>
        <w:ind w:left="1080" w:hanging="420"/>
      </w:pPr>
    </w:lvl>
    <w:lvl w:ilvl="2">
      <w:start w:val="1"/>
      <w:numFmt w:val="lowerRoman"/>
      <w:lvlText w:val="%3."/>
      <w:lvlJc w:val="right"/>
      <w:pPr>
        <w:ind w:left="1500" w:hanging="420"/>
      </w:pPr>
    </w:lvl>
    <w:lvl w:ilvl="3">
      <w:start w:val="1"/>
      <w:numFmt w:val="decimal"/>
      <w:lvlText w:val="%4."/>
      <w:lvlJc w:val="left"/>
      <w:pPr>
        <w:ind w:left="1920" w:hanging="420"/>
      </w:pPr>
    </w:lvl>
    <w:lvl w:ilvl="4">
      <w:start w:val="1"/>
      <w:numFmt w:val="lowerLetter"/>
      <w:lvlText w:val="%5)"/>
      <w:lvlJc w:val="left"/>
      <w:pPr>
        <w:ind w:left="2340" w:hanging="420"/>
      </w:pPr>
    </w:lvl>
    <w:lvl w:ilvl="5">
      <w:start w:val="1"/>
      <w:numFmt w:val="lowerRoman"/>
      <w:lvlText w:val="%6."/>
      <w:lvlJc w:val="right"/>
      <w:pPr>
        <w:ind w:left="2760" w:hanging="420"/>
      </w:pPr>
    </w:lvl>
    <w:lvl w:ilvl="6">
      <w:start w:val="1"/>
      <w:numFmt w:val="decimal"/>
      <w:lvlText w:val="%7."/>
      <w:lvlJc w:val="left"/>
      <w:pPr>
        <w:ind w:left="3180" w:hanging="420"/>
      </w:pPr>
    </w:lvl>
    <w:lvl w:ilvl="7">
      <w:start w:val="1"/>
      <w:numFmt w:val="lowerLetter"/>
      <w:lvlText w:val="%8)"/>
      <w:lvlJc w:val="left"/>
      <w:pPr>
        <w:ind w:left="3600" w:hanging="420"/>
      </w:pPr>
    </w:lvl>
    <w:lvl w:ilvl="8">
      <w:start w:val="1"/>
      <w:numFmt w:val="lowerRoman"/>
      <w:lvlText w:val="%9."/>
      <w:lvlJc w:val="right"/>
      <w:pPr>
        <w:ind w:left="4020" w:hanging="420"/>
      </w:pPr>
    </w:lvl>
  </w:abstractNum>
  <w:abstractNum w:abstractNumId="6">
    <w:nsid w:val="7CB451C5"/>
    <w:multiLevelType w:val="multilevel"/>
    <w:tmpl w:val="7CB451C5"/>
    <w:lvl w:ilvl="0">
      <w:start w:val="1"/>
      <w:numFmt w:val="decimal"/>
      <w:lvlText w:val="%1、"/>
      <w:lvlJc w:val="left"/>
      <w:pPr>
        <w:ind w:left="705" w:hanging="495"/>
      </w:pPr>
      <w:rPr>
        <w:rFonts w:ascii="Times New Roman" w:eastAsia="宋体" w:hAnsi="Times New Roman" w:hint="default"/>
        <w:sz w:val="21"/>
      </w:rPr>
    </w:lvl>
    <w:lvl w:ilvl="1">
      <w:start w:val="1"/>
      <w:numFmt w:val="lowerLetter"/>
      <w:lvlText w:val="%2)"/>
      <w:lvlJc w:val="left"/>
      <w:pPr>
        <w:ind w:left="1050" w:hanging="420"/>
      </w:pPr>
    </w:lvl>
    <w:lvl w:ilvl="2">
      <w:start w:val="1"/>
      <w:numFmt w:val="lowerRoman"/>
      <w:lvlText w:val="%3."/>
      <w:lvlJc w:val="right"/>
      <w:pPr>
        <w:ind w:left="1470" w:hanging="420"/>
      </w:pPr>
    </w:lvl>
    <w:lvl w:ilvl="3">
      <w:start w:val="1"/>
      <w:numFmt w:val="decimal"/>
      <w:lvlText w:val="%4."/>
      <w:lvlJc w:val="left"/>
      <w:pPr>
        <w:ind w:left="1890" w:hanging="420"/>
      </w:pPr>
    </w:lvl>
    <w:lvl w:ilvl="4">
      <w:start w:val="1"/>
      <w:numFmt w:val="lowerLetter"/>
      <w:lvlText w:val="%5)"/>
      <w:lvlJc w:val="left"/>
      <w:pPr>
        <w:ind w:left="2310" w:hanging="420"/>
      </w:pPr>
    </w:lvl>
    <w:lvl w:ilvl="5">
      <w:start w:val="1"/>
      <w:numFmt w:val="lowerRoman"/>
      <w:lvlText w:val="%6."/>
      <w:lvlJc w:val="right"/>
      <w:pPr>
        <w:ind w:left="2730" w:hanging="420"/>
      </w:pPr>
    </w:lvl>
    <w:lvl w:ilvl="6">
      <w:start w:val="1"/>
      <w:numFmt w:val="decimal"/>
      <w:lvlText w:val="%7."/>
      <w:lvlJc w:val="left"/>
      <w:pPr>
        <w:ind w:left="3150" w:hanging="420"/>
      </w:pPr>
    </w:lvl>
    <w:lvl w:ilvl="7">
      <w:start w:val="1"/>
      <w:numFmt w:val="lowerLetter"/>
      <w:lvlText w:val="%8)"/>
      <w:lvlJc w:val="left"/>
      <w:pPr>
        <w:ind w:left="3570" w:hanging="420"/>
      </w:pPr>
    </w:lvl>
    <w:lvl w:ilvl="8">
      <w:start w:val="1"/>
      <w:numFmt w:val="lowerRoman"/>
      <w:lvlText w:val="%9."/>
      <w:lvlJc w:val="right"/>
      <w:pPr>
        <w:ind w:left="3990" w:hanging="420"/>
      </w:pPr>
    </w:lvl>
  </w:abstractNum>
  <w:num w:numId="1">
    <w:abstractNumId w:val="4"/>
  </w:num>
  <w:num w:numId="2">
    <w:abstractNumId w:val="3"/>
  </w:num>
  <w:num w:numId="3">
    <w:abstractNumId w:val="0"/>
  </w:num>
  <w:num w:numId="4">
    <w:abstractNumId w:val="6"/>
  </w:num>
  <w:num w:numId="5">
    <w:abstractNumId w:val="1"/>
  </w:num>
  <w:num w:numId="6">
    <w:abstractNumId w:val="5"/>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noPunctuationKerning/>
  <w:characterSpacingControl w:val="compressPunctuation"/>
  <w:hdrShapeDefaults>
    <o:shapedefaults v:ext="edit" spidmax="8194" fillcolor="white">
      <v:fill color="white"/>
    </o: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62706C"/>
    <w:rsid w:val="0000461B"/>
    <w:rsid w:val="00042765"/>
    <w:rsid w:val="00050214"/>
    <w:rsid w:val="00085629"/>
    <w:rsid w:val="00097EB0"/>
    <w:rsid w:val="000B4EF9"/>
    <w:rsid w:val="000C09CE"/>
    <w:rsid w:val="001359EE"/>
    <w:rsid w:val="00157498"/>
    <w:rsid w:val="00161CCD"/>
    <w:rsid w:val="001822DC"/>
    <w:rsid w:val="001F6159"/>
    <w:rsid w:val="0025035F"/>
    <w:rsid w:val="002804FB"/>
    <w:rsid w:val="002873AD"/>
    <w:rsid w:val="003077E9"/>
    <w:rsid w:val="00337BB5"/>
    <w:rsid w:val="003B09A4"/>
    <w:rsid w:val="003C2FE8"/>
    <w:rsid w:val="003E3295"/>
    <w:rsid w:val="00410ADC"/>
    <w:rsid w:val="00472E91"/>
    <w:rsid w:val="00476624"/>
    <w:rsid w:val="00482DF6"/>
    <w:rsid w:val="004B07CA"/>
    <w:rsid w:val="0052142A"/>
    <w:rsid w:val="00551DB2"/>
    <w:rsid w:val="00592708"/>
    <w:rsid w:val="005C23CD"/>
    <w:rsid w:val="005C722B"/>
    <w:rsid w:val="005E6522"/>
    <w:rsid w:val="00600CD3"/>
    <w:rsid w:val="00612B6F"/>
    <w:rsid w:val="0062706C"/>
    <w:rsid w:val="00672667"/>
    <w:rsid w:val="007870B4"/>
    <w:rsid w:val="007C0CE6"/>
    <w:rsid w:val="007C3343"/>
    <w:rsid w:val="007C6FE4"/>
    <w:rsid w:val="0081016E"/>
    <w:rsid w:val="00816C8E"/>
    <w:rsid w:val="008654A5"/>
    <w:rsid w:val="008A0120"/>
    <w:rsid w:val="008D6153"/>
    <w:rsid w:val="008D7527"/>
    <w:rsid w:val="008E68C9"/>
    <w:rsid w:val="008F4C1A"/>
    <w:rsid w:val="008F5E79"/>
    <w:rsid w:val="0090007D"/>
    <w:rsid w:val="00981FF8"/>
    <w:rsid w:val="009C131D"/>
    <w:rsid w:val="00A007E1"/>
    <w:rsid w:val="00A1320B"/>
    <w:rsid w:val="00A16B22"/>
    <w:rsid w:val="00B87DC6"/>
    <w:rsid w:val="00BA73D2"/>
    <w:rsid w:val="00BC2D28"/>
    <w:rsid w:val="00BC312D"/>
    <w:rsid w:val="00C01E7F"/>
    <w:rsid w:val="00C01FBC"/>
    <w:rsid w:val="00C75479"/>
    <w:rsid w:val="00C76B0A"/>
    <w:rsid w:val="00CA7AAB"/>
    <w:rsid w:val="00CD6F62"/>
    <w:rsid w:val="00D56D3C"/>
    <w:rsid w:val="00D6352B"/>
    <w:rsid w:val="00DC3E29"/>
    <w:rsid w:val="00E127A8"/>
    <w:rsid w:val="00E838D9"/>
    <w:rsid w:val="00EE0614"/>
    <w:rsid w:val="00EF0E98"/>
    <w:rsid w:val="00F0683E"/>
    <w:rsid w:val="00F171A3"/>
    <w:rsid w:val="00FB1577"/>
    <w:rsid w:val="00FB2634"/>
    <w:rsid w:val="00FF08FF"/>
    <w:rsid w:val="201621BC"/>
    <w:rsid w:val="306A6AC5"/>
    <w:rsid w:val="38A21D8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uiPriority="0" w:unhideWhenUsed="0" w:qFormat="1"/>
    <w:lsdException w:name="header" w:semiHidden="0" w:uiPriority="0" w:unhideWhenUsed="0" w:qFormat="1"/>
    <w:lsdException w:name="footer" w:semiHidden="0" w:uiPriority="0" w:unhideWhenUsed="0" w:qFormat="1"/>
    <w:lsdException w:name="caption" w:uiPriority="35" w:qFormat="1"/>
    <w:lsdException w:name="footnote reference" w:semiHidden="0" w:uiPriority="0" w:unhideWhenUsed="0" w:qFormat="1"/>
    <w:lsdException w:name="endnote text" w:semiHidden="0" w:uiPriority="0" w:unhideWhenUsed="0" w:qFormat="1"/>
    <w:lsdException w:name="Title" w:semiHidden="0" w:uiPriority="10" w:unhideWhenUsed="0" w:qFormat="1"/>
    <w:lsdException w:name="Default Paragraph Font" w:uiPriority="1" w:qFormat="1"/>
    <w:lsdException w:name="Body Text" w:qFormat="1"/>
    <w:lsdException w:name="Subtitle" w:semiHidden="0" w:uiPriority="11" w:unhideWhenUsed="0" w:qFormat="1"/>
    <w:lsdException w:name="Body Text First Indent" w:semiHidden="0" w:uiPriority="0"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00461B"/>
    <w:pPr>
      <w:widowControl w:val="0"/>
      <w:jc w:val="both"/>
    </w:pPr>
    <w:rPr>
      <w:rFonts w:ascii="Calibri" w:hAnsi="Calibri" w:cs="Calibri"/>
      <w:kern w:val="2"/>
      <w:sz w:val="21"/>
      <w:szCs w:val="2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link w:val="Char"/>
    <w:qFormat/>
    <w:rsid w:val="0000461B"/>
    <w:pPr>
      <w:ind w:firstLineChars="100" w:firstLine="420"/>
    </w:pPr>
    <w:rPr>
      <w:rFonts w:ascii="Times New Roman" w:hAnsi="Times New Roman" w:cs="Times New Roman"/>
      <w:szCs w:val="20"/>
      <w:lang w:val="zh-CN" w:bidi="zh-CN"/>
    </w:rPr>
  </w:style>
  <w:style w:type="paragraph" w:styleId="a4">
    <w:name w:val="Body Text"/>
    <w:basedOn w:val="a"/>
    <w:link w:val="Char0"/>
    <w:uiPriority w:val="99"/>
    <w:semiHidden/>
    <w:unhideWhenUsed/>
    <w:qFormat/>
    <w:rsid w:val="0000461B"/>
    <w:pPr>
      <w:spacing w:after="120"/>
    </w:pPr>
  </w:style>
  <w:style w:type="paragraph" w:styleId="a5">
    <w:name w:val="endnote text"/>
    <w:basedOn w:val="a"/>
    <w:link w:val="Char1"/>
    <w:qFormat/>
    <w:rsid w:val="0000461B"/>
    <w:pPr>
      <w:snapToGrid w:val="0"/>
      <w:jc w:val="left"/>
    </w:pPr>
  </w:style>
  <w:style w:type="paragraph" w:styleId="a6">
    <w:name w:val="footer"/>
    <w:basedOn w:val="a"/>
    <w:link w:val="Char2"/>
    <w:qFormat/>
    <w:rsid w:val="0000461B"/>
    <w:pPr>
      <w:tabs>
        <w:tab w:val="center" w:pos="4153"/>
        <w:tab w:val="right" w:pos="8306"/>
      </w:tabs>
      <w:snapToGrid w:val="0"/>
      <w:jc w:val="left"/>
    </w:pPr>
    <w:rPr>
      <w:rFonts w:ascii="Times New Roman" w:hAnsi="Times New Roman" w:cs="Times New Roman"/>
      <w:kern w:val="0"/>
      <w:sz w:val="18"/>
      <w:szCs w:val="18"/>
    </w:rPr>
  </w:style>
  <w:style w:type="paragraph" w:styleId="a7">
    <w:name w:val="header"/>
    <w:basedOn w:val="a"/>
    <w:link w:val="Char3"/>
    <w:qFormat/>
    <w:rsid w:val="0000461B"/>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8">
    <w:name w:val="footnote text"/>
    <w:basedOn w:val="a"/>
    <w:link w:val="Char4"/>
    <w:qFormat/>
    <w:rsid w:val="0000461B"/>
    <w:pPr>
      <w:snapToGrid w:val="0"/>
      <w:jc w:val="left"/>
    </w:pPr>
    <w:rPr>
      <w:sz w:val="18"/>
      <w:szCs w:val="18"/>
    </w:rPr>
  </w:style>
  <w:style w:type="paragraph" w:styleId="a9">
    <w:name w:val="Normal (Web)"/>
    <w:basedOn w:val="a"/>
    <w:uiPriority w:val="99"/>
    <w:semiHidden/>
    <w:unhideWhenUsed/>
    <w:rsid w:val="0000461B"/>
    <w:pPr>
      <w:spacing w:beforeAutospacing="1" w:afterAutospacing="1"/>
      <w:jc w:val="left"/>
    </w:pPr>
    <w:rPr>
      <w:rFonts w:cs="Times New Roman"/>
      <w:kern w:val="0"/>
      <w:sz w:val="24"/>
    </w:rPr>
  </w:style>
  <w:style w:type="character" w:styleId="aa">
    <w:name w:val="Strong"/>
    <w:basedOn w:val="a1"/>
    <w:uiPriority w:val="22"/>
    <w:qFormat/>
    <w:rsid w:val="0000461B"/>
    <w:rPr>
      <w:b/>
      <w:bCs/>
    </w:rPr>
  </w:style>
  <w:style w:type="character" w:styleId="ab">
    <w:name w:val="footnote reference"/>
    <w:qFormat/>
    <w:rsid w:val="0000461B"/>
    <w:rPr>
      <w:vertAlign w:val="superscript"/>
    </w:rPr>
  </w:style>
  <w:style w:type="paragraph" w:customStyle="1" w:styleId="ac">
    <w:name w:val="无缩进正文"/>
    <w:basedOn w:val="a"/>
    <w:qFormat/>
    <w:rsid w:val="0000461B"/>
    <w:pPr>
      <w:spacing w:line="560" w:lineRule="exact"/>
    </w:pPr>
    <w:rPr>
      <w:rFonts w:ascii="Times New Roman" w:eastAsia="仿宋_GB2312" w:hAnsi="Times New Roman"/>
      <w:sz w:val="32"/>
    </w:rPr>
  </w:style>
  <w:style w:type="character" w:customStyle="1" w:styleId="Char3">
    <w:name w:val="页眉 Char"/>
    <w:basedOn w:val="a1"/>
    <w:link w:val="a7"/>
    <w:qFormat/>
    <w:rsid w:val="0000461B"/>
    <w:rPr>
      <w:rFonts w:ascii="Calibri" w:eastAsia="宋体" w:hAnsi="Calibri" w:cs="Calibri"/>
      <w:sz w:val="18"/>
      <w:szCs w:val="21"/>
    </w:rPr>
  </w:style>
  <w:style w:type="paragraph" w:customStyle="1" w:styleId="ad">
    <w:name w:val="公文正文"/>
    <w:basedOn w:val="a"/>
    <w:qFormat/>
    <w:rsid w:val="0000461B"/>
    <w:pPr>
      <w:spacing w:line="560" w:lineRule="exact"/>
      <w:ind w:firstLineChars="200" w:firstLine="640"/>
    </w:pPr>
    <w:rPr>
      <w:rFonts w:ascii="仿宋_GB2312" w:eastAsia="仿宋" w:hAnsi="Times New Roman"/>
      <w:sz w:val="32"/>
    </w:rPr>
  </w:style>
  <w:style w:type="character" w:customStyle="1" w:styleId="Char2">
    <w:name w:val="页脚 Char"/>
    <w:basedOn w:val="a1"/>
    <w:link w:val="a6"/>
    <w:qFormat/>
    <w:rsid w:val="0000461B"/>
    <w:rPr>
      <w:rFonts w:ascii="Times New Roman" w:eastAsia="宋体" w:hAnsi="Times New Roman" w:cs="Times New Roman"/>
      <w:kern w:val="0"/>
      <w:sz w:val="18"/>
      <w:szCs w:val="18"/>
    </w:rPr>
  </w:style>
  <w:style w:type="character" w:customStyle="1" w:styleId="Char4">
    <w:name w:val="脚注文本 Char"/>
    <w:basedOn w:val="a1"/>
    <w:link w:val="a8"/>
    <w:qFormat/>
    <w:rsid w:val="0000461B"/>
    <w:rPr>
      <w:rFonts w:ascii="Calibri" w:eastAsia="宋体" w:hAnsi="Calibri" w:cs="Calibri"/>
      <w:sz w:val="18"/>
      <w:szCs w:val="18"/>
    </w:rPr>
  </w:style>
  <w:style w:type="character" w:customStyle="1" w:styleId="Char0">
    <w:name w:val="正文文本 Char"/>
    <w:basedOn w:val="a1"/>
    <w:link w:val="a4"/>
    <w:uiPriority w:val="99"/>
    <w:semiHidden/>
    <w:qFormat/>
    <w:rsid w:val="0000461B"/>
    <w:rPr>
      <w:rFonts w:ascii="Calibri" w:eastAsia="宋体" w:hAnsi="Calibri" w:cs="Calibri"/>
      <w:sz w:val="21"/>
      <w:szCs w:val="21"/>
    </w:rPr>
  </w:style>
  <w:style w:type="character" w:customStyle="1" w:styleId="Char">
    <w:name w:val="正文首行缩进 Char"/>
    <w:basedOn w:val="Char0"/>
    <w:link w:val="a0"/>
    <w:qFormat/>
    <w:rsid w:val="0000461B"/>
    <w:rPr>
      <w:rFonts w:ascii="Times New Roman" w:eastAsia="宋体" w:hAnsi="Times New Roman" w:cs="Times New Roman"/>
      <w:sz w:val="21"/>
      <w:szCs w:val="20"/>
      <w:lang w:val="zh-CN" w:bidi="zh-CN"/>
    </w:rPr>
  </w:style>
  <w:style w:type="character" w:customStyle="1" w:styleId="Char1">
    <w:name w:val="尾注文本 Char"/>
    <w:basedOn w:val="a1"/>
    <w:link w:val="a5"/>
    <w:qFormat/>
    <w:rsid w:val="0000461B"/>
    <w:rPr>
      <w:rFonts w:ascii="Calibri" w:eastAsia="宋体" w:hAnsi="Calibri" w:cs="Calibri"/>
      <w:sz w:val="21"/>
      <w:szCs w:val="21"/>
    </w:rPr>
  </w:style>
  <w:style w:type="paragraph" w:customStyle="1" w:styleId="ae">
    <w:name w:val="一级标题"/>
    <w:basedOn w:val="a"/>
    <w:next w:val="ad"/>
    <w:uiPriority w:val="1"/>
    <w:qFormat/>
    <w:rsid w:val="0000461B"/>
    <w:pPr>
      <w:spacing w:line="560" w:lineRule="exact"/>
      <w:ind w:firstLineChars="200" w:firstLine="640"/>
    </w:pPr>
    <w:rPr>
      <w:rFonts w:ascii="黑体" w:eastAsia="黑体" w:hAnsi="黑体"/>
      <w:sz w:val="32"/>
    </w:rPr>
  </w:style>
  <w:style w:type="paragraph" w:customStyle="1" w:styleId="af">
    <w:name w:val="公文标题"/>
    <w:basedOn w:val="a"/>
    <w:next w:val="ac"/>
    <w:uiPriority w:val="2"/>
    <w:qFormat/>
    <w:rsid w:val="0000461B"/>
    <w:pPr>
      <w:spacing w:line="560" w:lineRule="exact"/>
      <w:jc w:val="center"/>
    </w:pPr>
    <w:rPr>
      <w:rFonts w:ascii="方正小标宋简体" w:eastAsia="方正小标宋简体" w:hAnsi="方正小标宋简体"/>
      <w:sz w:val="44"/>
    </w:rPr>
  </w:style>
  <w:style w:type="paragraph" w:styleId="af0">
    <w:name w:val="List Paragraph"/>
    <w:basedOn w:val="a"/>
    <w:uiPriority w:val="34"/>
    <w:qFormat/>
    <w:rsid w:val="0000461B"/>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9CE7C7"/>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2813E5B-876D-48F0-BE3E-EB21312C63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15</Pages>
  <Words>946</Words>
  <Characters>5398</Characters>
  <Application>Microsoft Office Word</Application>
  <DocSecurity>0</DocSecurity>
  <Lines>44</Lines>
  <Paragraphs>12</Paragraphs>
  <ScaleCrop>false</ScaleCrop>
  <Company>Microsoft</Company>
  <LinksUpToDate>false</LinksUpToDate>
  <CharactersWithSpaces>6332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Zhao</dc:creator>
  <cp:lastModifiedBy>Zhao</cp:lastModifiedBy>
  <cp:revision>20</cp:revision>
  <cp:lastPrinted>2021-10-20T08:54:00Z</cp:lastPrinted>
  <dcterms:created xsi:type="dcterms:W3CDTF">2021-10-20T07:52:00Z</dcterms:created>
  <dcterms:modified xsi:type="dcterms:W3CDTF">2021-10-20T08:57:00Z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