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揭阳市企业</w:t>
      </w:r>
      <w:r>
        <w:rPr>
          <w:rFonts w:hint="eastAsia" w:ascii="黑体" w:hAnsi="黑体" w:eastAsia="黑体"/>
          <w:color w:val="000000"/>
          <w:sz w:val="32"/>
          <w:szCs w:val="32"/>
        </w:rPr>
        <w:t>技术改造服务商基本信息表</w:t>
      </w:r>
    </w:p>
    <w:tbl>
      <w:tblPr>
        <w:tblStyle w:val="4"/>
        <w:tblW w:w="85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50"/>
        <w:gridCol w:w="1241"/>
        <w:gridCol w:w="1349"/>
        <w:gridCol w:w="428"/>
        <w:gridCol w:w="527"/>
        <w:gridCol w:w="123"/>
        <w:gridCol w:w="1322"/>
        <w:gridCol w:w="518"/>
        <w:gridCol w:w="18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名称（盖章）</w:t>
            </w:r>
          </w:p>
        </w:tc>
        <w:tc>
          <w:tcPr>
            <w:tcW w:w="615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单位地址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地址</w:t>
            </w:r>
          </w:p>
        </w:tc>
        <w:tc>
          <w:tcPr>
            <w:tcW w:w="615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3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行业代码</w:t>
            </w:r>
          </w:p>
        </w:tc>
        <w:tc>
          <w:tcPr>
            <w:tcW w:w="24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法人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3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4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联系手机</w:t>
            </w:r>
          </w:p>
        </w:tc>
        <w:tc>
          <w:tcPr>
            <w:tcW w:w="23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4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3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4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联系手机</w:t>
            </w:r>
          </w:p>
        </w:tc>
        <w:tc>
          <w:tcPr>
            <w:tcW w:w="23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4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企业专业技术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服务人数</w:t>
            </w:r>
          </w:p>
        </w:tc>
        <w:tc>
          <w:tcPr>
            <w:tcW w:w="17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(人)</w:t>
            </w:r>
          </w:p>
        </w:tc>
        <w:tc>
          <w:tcPr>
            <w:tcW w:w="24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本科学历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(人)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4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硕士及以上学历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(人)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4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中级职称人数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(人)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4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高级职称人数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(人)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4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单位简介</w:t>
            </w:r>
          </w:p>
        </w:tc>
        <w:tc>
          <w:tcPr>
            <w:tcW w:w="615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24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主营业务</w:t>
            </w:r>
          </w:p>
        </w:tc>
        <w:tc>
          <w:tcPr>
            <w:tcW w:w="615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主要服务行业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（可多选）</w:t>
            </w:r>
          </w:p>
        </w:tc>
        <w:tc>
          <w:tcPr>
            <w:tcW w:w="615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□绿色石化          □现代农业与食品产业 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□新能源            □新一代电子信息产业 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□生物医药与健康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安全应急与环保产业  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□软件与信息服务    □现代轻工纺织产业  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□高端装备制造      □先进材料  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智能家电          □其他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4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服务方向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(可多选)</w:t>
            </w:r>
          </w:p>
        </w:tc>
        <w:tc>
          <w:tcPr>
            <w:tcW w:w="615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□提质增效     □信息化、智能化改造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设备更新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□绿色发展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0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color w:val="0D0D0D"/>
                <w:sz w:val="24"/>
              </w:rPr>
            </w:pPr>
            <w:r>
              <w:rPr>
                <w:rFonts w:hint="eastAsia" w:ascii="楷体" w:hAnsi="楷体" w:eastAsia="楷体" w:cs="楷体"/>
                <w:color w:val="0D0D0D"/>
                <w:sz w:val="24"/>
              </w:rPr>
              <w:t>主要合作单位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color w:val="0D0D0D"/>
                <w:sz w:val="24"/>
              </w:rPr>
            </w:pPr>
            <w:r>
              <w:rPr>
                <w:rFonts w:hint="eastAsia" w:ascii="楷体" w:hAnsi="楷体" w:eastAsia="楷体" w:cs="楷体"/>
                <w:color w:val="0D0D0D"/>
                <w:sz w:val="24"/>
              </w:rPr>
              <w:t>或联合体单位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D0D0D"/>
                <w:sz w:val="24"/>
              </w:rPr>
              <w:t>（有则填写，列举不超过5个即可；没有则不填）</w:t>
            </w:r>
          </w:p>
        </w:tc>
        <w:tc>
          <w:tcPr>
            <w:tcW w:w="24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D0D0D"/>
                <w:sz w:val="24"/>
              </w:rPr>
              <w:t>单位名称</w:t>
            </w:r>
          </w:p>
        </w:tc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D0D0D"/>
                <w:sz w:val="24"/>
              </w:rPr>
            </w:pPr>
            <w:r>
              <w:rPr>
                <w:rFonts w:hint="eastAsia" w:ascii="楷体" w:hAnsi="楷体" w:eastAsia="楷体" w:cs="楷体"/>
                <w:color w:val="0D0D0D"/>
                <w:sz w:val="24"/>
              </w:rPr>
              <w:t>主要技术、产品或服务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0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4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0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4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0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4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0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4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0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4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55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D0D0D"/>
                <w:sz w:val="24"/>
                <w:lang w:eastAsia="zh-CN"/>
              </w:rPr>
              <w:t>典型案例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服务企业名称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80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项目简介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0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0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0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0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0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55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871"/>
              </w:tabs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D0D0D"/>
                <w:sz w:val="24"/>
                <w:lang w:val="en-US" w:eastAsia="zh-CN"/>
              </w:rPr>
              <w:t>本单位意见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855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我单位符合征集条件，自愿申报揭阳市企业技术改造服务商，相关申报资料属实。</w:t>
            </w:r>
          </w:p>
          <w:p>
            <w:pPr>
              <w:wordWrap w:val="0"/>
              <w:jc w:val="righ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（盖章）     </w:t>
            </w:r>
          </w:p>
          <w:p>
            <w:pPr>
              <w:jc w:val="right"/>
              <w:rPr>
                <w:rFonts w:hint="default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日期：    年  月  日</w:t>
            </w: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4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jyjj</dc:creator>
  <cp:lastModifiedBy>jyjj</cp:lastModifiedBy>
  <dcterms:modified xsi:type="dcterms:W3CDTF">2021-11-30T01:28:41Z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