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7"/>
        <w:tblpPr w:leftFromText="180" w:rightFromText="180" w:vertAnchor="text" w:tblpXSpec="center" w:tblpY="1"/>
        <w:tblOverlap w:val="never"/>
        <w:tblW w:w="83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07" w:hRule="exact"/>
        </w:trPr>
        <w:tc>
          <w:tcPr>
            <w:tcW w:w="8390" w:type="dxa"/>
          </w:tcPr>
          <w:p>
            <w:pPr>
              <w:widowControl/>
              <w:spacing w:line="780" w:lineRule="auto"/>
              <w:textAlignment w:val="center"/>
              <w:rPr>
                <w:rFonts w:ascii="宋体" w:hAnsi="宋体" w:eastAsia="宋体" w:cs="宋体"/>
                <w:b/>
                <w:color w:val="FF0000"/>
                <w:kern w:val="0"/>
                <w:sz w:val="44"/>
                <w:szCs w:val="44"/>
                <w:lang w:bidi="ar"/>
              </w:rPr>
            </w:pPr>
          </w:p>
          <w:tbl>
            <w:tblPr>
              <w:tblStyle w:val="6"/>
              <w:tblW w:w="8023" w:type="dxa"/>
              <w:jc w:val="center"/>
              <w:tblInd w:w="0" w:type="dxa"/>
              <w:tblLayout w:type="fixed"/>
              <w:tblCellMar>
                <w:top w:w="0" w:type="dxa"/>
                <w:left w:w="0" w:type="dxa"/>
                <w:bottom w:w="0" w:type="dxa"/>
                <w:right w:w="0" w:type="dxa"/>
              </w:tblCellMar>
            </w:tblPr>
            <w:tblGrid>
              <w:gridCol w:w="2547"/>
              <w:gridCol w:w="1134"/>
              <w:gridCol w:w="496"/>
              <w:gridCol w:w="660"/>
              <w:gridCol w:w="120"/>
              <w:gridCol w:w="420"/>
              <w:gridCol w:w="147"/>
              <w:gridCol w:w="141"/>
              <w:gridCol w:w="426"/>
              <w:gridCol w:w="567"/>
              <w:gridCol w:w="1365"/>
            </w:tblGrid>
            <w:tr>
              <w:tblPrEx>
                <w:tblLayout w:type="fixed"/>
                <w:tblCellMar>
                  <w:top w:w="0" w:type="dxa"/>
                  <w:left w:w="0" w:type="dxa"/>
                  <w:bottom w:w="0" w:type="dxa"/>
                  <w:right w:w="0" w:type="dxa"/>
                </w:tblCellMar>
              </w:tblPrEx>
              <w:trPr>
                <w:trHeight w:val="1612" w:hRule="atLeast"/>
                <w:jc w:val="center"/>
              </w:trPr>
              <w:tc>
                <w:tcPr>
                  <w:tcW w:w="8023" w:type="dxa"/>
                  <w:gridSpan w:val="11"/>
                  <w:shd w:val="clear" w:color="auto" w:fill="auto"/>
                  <w:noWrap/>
                  <w:tcMar>
                    <w:top w:w="15" w:type="dxa"/>
                    <w:left w:w="15" w:type="dxa"/>
                    <w:right w:w="15" w:type="dxa"/>
                  </w:tcMar>
                  <w:vAlign w:val="center"/>
                </w:tcPr>
                <w:p>
                  <w:pPr>
                    <w:widowControl/>
                    <w:spacing w:line="720" w:lineRule="exact"/>
                    <w:jc w:val="center"/>
                    <w:textAlignment w:val="center"/>
                    <w:rPr>
                      <w:rFonts w:hint="eastAsia" w:cs="宋体" w:asciiTheme="minorEastAsia" w:hAnsiTheme="minorEastAsia"/>
                      <w:b/>
                      <w:color w:val="FF0000"/>
                      <w:spacing w:val="10"/>
                      <w:kern w:val="0"/>
                      <w:sz w:val="44"/>
                      <w:szCs w:val="44"/>
                      <w:lang w:eastAsia="zh-CN" w:bidi="ar"/>
                    </w:rPr>
                  </w:pPr>
                  <w:r>
                    <w:rPr>
                      <w:rFonts w:hint="eastAsia" w:cs="宋体" w:asciiTheme="minorEastAsia" w:hAnsiTheme="minorEastAsia"/>
                      <w:b/>
                      <w:color w:val="FF0000"/>
                      <w:spacing w:val="10"/>
                      <w:kern w:val="0"/>
                      <w:sz w:val="44"/>
                      <w:szCs w:val="44"/>
                      <w:lang w:eastAsia="zh-CN" w:bidi="ar"/>
                    </w:rPr>
                    <w:t>揭阳市自然资源局</w:t>
                  </w:r>
                </w:p>
                <w:p>
                  <w:pPr>
                    <w:widowControl/>
                    <w:spacing w:line="720" w:lineRule="exact"/>
                    <w:jc w:val="center"/>
                    <w:textAlignment w:val="center"/>
                    <w:rPr>
                      <w:rFonts w:ascii="宋体" w:hAnsi="宋体" w:eastAsia="宋体" w:cs="宋体"/>
                      <w:b/>
                      <w:color w:val="FF0000"/>
                      <w:sz w:val="48"/>
                      <w:szCs w:val="48"/>
                    </w:rPr>
                  </w:pPr>
                  <w:r>
                    <w:rPr>
                      <w:rFonts w:hint="eastAsia" w:cs="宋体" w:asciiTheme="minorEastAsia" w:hAnsiTheme="minorEastAsia"/>
                      <w:b/>
                      <w:color w:val="FF0000"/>
                      <w:spacing w:val="10"/>
                      <w:kern w:val="0"/>
                      <w:sz w:val="44"/>
                      <w:szCs w:val="44"/>
                      <w:lang w:bidi="ar"/>
                    </w:rPr>
                    <w:t>地 图 审 核 批 准 书</w:t>
                  </w:r>
                </w:p>
              </w:tc>
            </w:tr>
            <w:tr>
              <w:tblPrEx>
                <w:tblLayout w:type="fixed"/>
                <w:tblCellMar>
                  <w:top w:w="0" w:type="dxa"/>
                  <w:left w:w="0" w:type="dxa"/>
                  <w:bottom w:w="0" w:type="dxa"/>
                  <w:right w:w="0" w:type="dxa"/>
                </w:tblCellMar>
              </w:tblPrEx>
              <w:trPr>
                <w:trHeight w:val="494" w:hRule="exact"/>
                <w:jc w:val="center"/>
              </w:trPr>
              <w:tc>
                <w:tcPr>
                  <w:tcW w:w="8023" w:type="dxa"/>
                  <w:gridSpan w:val="11"/>
                  <w:shd w:val="clear" w:color="auto" w:fill="auto"/>
                  <w:noWrap/>
                  <w:tcMar>
                    <w:top w:w="15" w:type="dxa"/>
                    <w:left w:w="15" w:type="dxa"/>
                    <w:right w:w="15" w:type="dxa"/>
                  </w:tcMar>
                  <w:vAlign w:val="center"/>
                </w:tcPr>
                <w:p>
                  <w:pPr>
                    <w:widowControl/>
                    <w:spacing w:line="600" w:lineRule="auto"/>
                    <w:textAlignment w:val="center"/>
                    <w:rPr>
                      <w:rFonts w:ascii="宋体" w:hAnsi="宋体" w:eastAsia="宋体" w:cs="宋体"/>
                      <w:b/>
                      <w:color w:val="FF0000"/>
                      <w:kern w:val="0"/>
                      <w:sz w:val="44"/>
                      <w:szCs w:val="44"/>
                      <w:lang w:bidi="ar"/>
                    </w:rPr>
                  </w:pPr>
                  <w:r>
                    <w:rPr>
                      <w:rFonts w:hint="eastAsia" w:ascii="宋体" w:hAnsi="宋体" w:eastAsia="宋体" w:cs="宋体"/>
                      <w:b/>
                      <w:color w:val="FF0000"/>
                      <w:kern w:val="0"/>
                      <w:sz w:val="44"/>
                      <w:szCs w:val="44"/>
                      <w:lang w:bidi="ar"/>
                    </w:rPr>
                    <w:t xml:space="preserve">                             </w:t>
                  </w:r>
                </w:p>
              </w:tc>
            </w:tr>
            <w:tr>
              <w:tblPrEx>
                <w:tblLayout w:type="fixed"/>
                <w:tblCellMar>
                  <w:top w:w="0" w:type="dxa"/>
                  <w:left w:w="0" w:type="dxa"/>
                  <w:bottom w:w="0" w:type="dxa"/>
                  <w:right w:w="0" w:type="dxa"/>
                </w:tblCellMar>
              </w:tblPrEx>
              <w:trPr>
                <w:trHeight w:val="680" w:hRule="exact"/>
                <w:jc w:val="center"/>
              </w:trPr>
              <w:tc>
                <w:tcPr>
                  <w:tcW w:w="4177" w:type="dxa"/>
                  <w:gridSpan w:val="3"/>
                  <w:shd w:val="clear" w:color="auto" w:fill="auto"/>
                  <w:tcMar>
                    <w:top w:w="15" w:type="dxa"/>
                    <w:left w:w="15" w:type="dxa"/>
                    <w:right w:w="15" w:type="dxa"/>
                  </w:tcMar>
                  <w:vAlign w:val="center"/>
                </w:tcPr>
                <w:p>
                  <w:pPr>
                    <w:widowControl/>
                    <w:jc w:val="right"/>
                    <w:textAlignment w:val="top"/>
                    <w:rPr>
                      <w:rFonts w:ascii="宋体" w:hAnsi="宋体" w:eastAsia="宋体" w:cs="宋体"/>
                      <w:color w:val="000000"/>
                      <w:sz w:val="24"/>
                    </w:rPr>
                  </w:pPr>
                  <w:r>
                    <w:rPr>
                      <w:rFonts w:hint="eastAsia" w:ascii="宋体" w:hAnsi="宋体" w:eastAsia="宋体" w:cs="宋体"/>
                      <w:color w:val="000000"/>
                      <w:kern w:val="0"/>
                      <w:sz w:val="24"/>
                      <w:lang w:bidi="ar"/>
                    </w:rPr>
                    <w:t>审图号：</w:t>
                  </w:r>
                </w:p>
              </w:tc>
              <w:tc>
                <w:tcPr>
                  <w:tcW w:w="660" w:type="dxa"/>
                  <w:shd w:val="clear" w:color="auto" w:fill="auto"/>
                  <w:tcMar>
                    <w:top w:w="15" w:type="dxa"/>
                    <w:left w:w="15" w:type="dxa"/>
                    <w:right w:w="15" w:type="dxa"/>
                  </w:tcMar>
                  <w:vAlign w:val="center"/>
                </w:tcPr>
                <w:p>
                  <w:pPr>
                    <w:widowControl/>
                    <w:jc w:val="right"/>
                    <w:textAlignment w:val="top"/>
                    <w:rPr>
                      <w:rFonts w:ascii="楷体" w:hAnsi="楷体" w:eastAsia="楷体" w:cs="楷体"/>
                      <w:color w:val="000000"/>
                      <w:sz w:val="24"/>
                    </w:rPr>
                  </w:pPr>
                  <w:r>
                    <w:rPr>
                      <w:rFonts w:hint="eastAsia" w:ascii="楷体" w:hAnsi="楷体" w:eastAsia="楷体" w:cs="楷体"/>
                      <w:color w:val="000000"/>
                      <w:kern w:val="0"/>
                      <w:sz w:val="24"/>
                      <w:lang w:bidi="ar"/>
                    </w:rPr>
                    <w:t>粤</w:t>
                  </w:r>
                  <w:r>
                    <w:rPr>
                      <w:rFonts w:hint="eastAsia" w:ascii="楷体" w:hAnsi="楷体" w:eastAsia="楷体" w:cs="楷体"/>
                      <w:color w:val="000000"/>
                      <w:kern w:val="0"/>
                      <w:sz w:val="24"/>
                      <w:lang w:val="en-US" w:eastAsia="zh-CN" w:bidi="ar"/>
                    </w:rPr>
                    <w:t>V</w:t>
                  </w:r>
                  <w:r>
                    <w:rPr>
                      <w:rStyle w:val="10"/>
                      <w:rFonts w:hint="eastAsia" w:ascii="楷体" w:hAnsi="楷体" w:eastAsia="楷体" w:cs="楷体"/>
                      <w:lang w:bidi="ar"/>
                    </w:rPr>
                    <w:t>S</w:t>
                  </w:r>
                  <w:r>
                    <w:rPr>
                      <w:rStyle w:val="11"/>
                      <w:rFonts w:hint="default" w:ascii="楷体" w:hAnsi="楷体" w:eastAsia="楷体" w:cs="楷体"/>
                      <w:lang w:bidi="ar"/>
                    </w:rPr>
                    <w:t>(</w:t>
                  </w:r>
                </w:p>
              </w:tc>
              <w:tc>
                <w:tcPr>
                  <w:tcW w:w="540" w:type="dxa"/>
                  <w:gridSpan w:val="2"/>
                  <w:shd w:val="clear" w:color="auto" w:fill="auto"/>
                  <w:tcMar>
                    <w:top w:w="15" w:type="dxa"/>
                    <w:left w:w="15" w:type="dxa"/>
                    <w:right w:w="15" w:type="dxa"/>
                  </w:tcMar>
                  <w:vAlign w:val="cente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2021</w:t>
                  </w:r>
                </w:p>
              </w:tc>
              <w:tc>
                <w:tcPr>
                  <w:tcW w:w="147" w:type="dxa"/>
                  <w:shd w:val="clear" w:color="auto" w:fill="auto"/>
                  <w:tcMar>
                    <w:top w:w="15" w:type="dxa"/>
                    <w:left w:w="15" w:type="dxa"/>
                    <w:right w:w="15" w:type="dxa"/>
                  </w:tcMar>
                  <w:vAlign w:val="center"/>
                </w:tcPr>
                <w:p>
                  <w:pPr>
                    <w:widowControl/>
                    <w:textAlignment w:val="top"/>
                    <w:rPr>
                      <w:rFonts w:ascii="楷体" w:hAnsi="楷体" w:eastAsia="楷体" w:cs="楷体"/>
                      <w:color w:val="000000"/>
                      <w:sz w:val="24"/>
                    </w:rPr>
                  </w:pPr>
                  <w:r>
                    <w:rPr>
                      <w:rFonts w:hint="eastAsia" w:ascii="楷体" w:hAnsi="楷体" w:eastAsia="楷体" w:cs="楷体"/>
                      <w:color w:val="000000"/>
                      <w:kern w:val="0"/>
                      <w:sz w:val="24"/>
                      <w:lang w:bidi="ar"/>
                    </w:rPr>
                    <w:t>）</w:t>
                  </w:r>
                </w:p>
              </w:tc>
              <w:tc>
                <w:tcPr>
                  <w:tcW w:w="567" w:type="dxa"/>
                  <w:gridSpan w:val="2"/>
                  <w:shd w:val="clear" w:color="auto" w:fill="auto"/>
                  <w:tcMar>
                    <w:top w:w="15" w:type="dxa"/>
                    <w:left w:w="15" w:type="dxa"/>
                    <w:right w:w="15" w:type="dxa"/>
                  </w:tcMar>
                  <w:vAlign w:val="cente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005</w:t>
                  </w:r>
                </w:p>
              </w:tc>
              <w:tc>
                <w:tcPr>
                  <w:tcW w:w="1932" w:type="dxa"/>
                  <w:gridSpan w:val="2"/>
                  <w:shd w:val="clear" w:color="auto" w:fill="auto"/>
                  <w:tcMar>
                    <w:top w:w="15" w:type="dxa"/>
                    <w:left w:w="15" w:type="dxa"/>
                    <w:right w:w="15" w:type="dxa"/>
                  </w:tcMar>
                  <w:vAlign w:val="center"/>
                </w:tcPr>
                <w:p>
                  <w:pPr>
                    <w:widowControl/>
                    <w:textAlignment w:val="top"/>
                    <w:rPr>
                      <w:rFonts w:ascii="楷体" w:hAnsi="楷体" w:eastAsia="楷体" w:cs="楷体"/>
                      <w:color w:val="000000"/>
                      <w:sz w:val="24"/>
                    </w:rPr>
                  </w:pPr>
                  <w:r>
                    <w:rPr>
                      <w:rFonts w:hint="eastAsia" w:ascii="楷体" w:hAnsi="楷体" w:eastAsia="楷体" w:cs="楷体"/>
                      <w:color w:val="000000"/>
                      <w:kern w:val="0"/>
                      <w:sz w:val="24"/>
                      <w:lang w:bidi="ar"/>
                    </w:rPr>
                    <w:t>号</w:t>
                  </w:r>
                </w:p>
              </w:tc>
            </w:tr>
            <w:tr>
              <w:tblPrEx>
                <w:tblLayout w:type="fixed"/>
                <w:tblCellMar>
                  <w:top w:w="0" w:type="dxa"/>
                  <w:left w:w="0" w:type="dxa"/>
                  <w:bottom w:w="0" w:type="dxa"/>
                  <w:right w:w="0" w:type="dxa"/>
                </w:tblCellMar>
              </w:tblPrEx>
              <w:trPr>
                <w:trHeight w:val="680" w:hRule="exact"/>
                <w:jc w:val="center"/>
              </w:trPr>
              <w:tc>
                <w:tcPr>
                  <w:tcW w:w="2547" w:type="dxa"/>
                  <w:shd w:val="clear" w:color="auto" w:fill="auto"/>
                  <w:noWrap/>
                  <w:tcMar>
                    <w:top w:w="15" w:type="dxa"/>
                    <w:left w:w="15" w:type="dxa"/>
                    <w:right w:w="15" w:type="dxa"/>
                  </w:tcMar>
                  <w:vAlign w:val="center"/>
                </w:tcPr>
                <w:p>
                  <w:pPr>
                    <w:ind w:firstLine="1200" w:firstLineChars="500"/>
                    <w:rPr>
                      <w:rFonts w:ascii="宋体" w:hAnsi="宋体" w:eastAsia="宋体" w:cs="宋体"/>
                      <w:color w:val="000000"/>
                      <w:kern w:val="0"/>
                      <w:sz w:val="24"/>
                      <w:lang w:bidi="ar"/>
                    </w:rPr>
                  </w:pPr>
                  <w:r>
                    <w:rPr>
                      <w:rFonts w:hint="eastAsia" w:ascii="宋体" w:hAnsi="宋体" w:eastAsia="宋体" w:cs="宋体"/>
                      <w:color w:val="000000"/>
                      <w:kern w:val="0"/>
                      <w:sz w:val="24"/>
                      <w:lang w:bidi="ar"/>
                    </w:rPr>
                    <w:t>送审单位：</w:t>
                  </w:r>
                </w:p>
              </w:tc>
              <w:tc>
                <w:tcPr>
                  <w:tcW w:w="5476" w:type="dxa"/>
                  <w:gridSpan w:val="10"/>
                  <w:shd w:val="clear" w:color="auto" w:fill="auto"/>
                  <w:noWrap/>
                  <w:tcMar>
                    <w:top w:w="15" w:type="dxa"/>
                    <w:left w:w="15" w:type="dxa"/>
                    <w:right w:w="15" w:type="dxa"/>
                  </w:tcMar>
                  <w:vAlign w:val="center"/>
                </w:tcPr>
                <w:p>
                  <w:pPr>
                    <w:widowControl/>
                    <w:jc w:val="left"/>
                    <w:textAlignment w:val="top"/>
                    <w:rPr>
                      <w:rFonts w:hint="eastAsia" w:ascii="楷体" w:hAnsi="楷体" w:eastAsia="楷体" w:cs="楷体"/>
                      <w:color w:val="000000"/>
                      <w:kern w:val="0"/>
                      <w:sz w:val="24"/>
                      <w:lang w:eastAsia="zh-CN" w:bidi="ar"/>
                    </w:rPr>
                  </w:pPr>
                  <w:r>
                    <w:rPr>
                      <w:rFonts w:hint="eastAsia" w:ascii="楷体" w:hAnsi="楷体" w:eastAsia="楷体" w:cs="楷体"/>
                      <w:color w:val="000000"/>
                      <w:kern w:val="0"/>
                      <w:sz w:val="24"/>
                      <w:lang w:eastAsia="zh-CN" w:bidi="ar"/>
                    </w:rPr>
                    <w:t>揭阳市民政局</w:t>
                  </w:r>
                </w:p>
              </w:tc>
            </w:tr>
            <w:tr>
              <w:tblPrEx>
                <w:tblLayout w:type="fixed"/>
                <w:tblCellMar>
                  <w:top w:w="0" w:type="dxa"/>
                  <w:left w:w="0" w:type="dxa"/>
                  <w:bottom w:w="0" w:type="dxa"/>
                  <w:right w:w="0" w:type="dxa"/>
                </w:tblCellMar>
              </w:tblPrEx>
              <w:trPr>
                <w:trHeight w:val="680" w:hRule="exact"/>
                <w:jc w:val="center"/>
              </w:trPr>
              <w:tc>
                <w:tcPr>
                  <w:tcW w:w="2547" w:type="dxa"/>
                  <w:shd w:val="clear" w:color="auto" w:fill="auto"/>
                  <w:noWrap/>
                  <w:tcMar>
                    <w:top w:w="15" w:type="dxa"/>
                    <w:left w:w="15" w:type="dxa"/>
                    <w:right w:w="15" w:type="dxa"/>
                  </w:tcMar>
                  <w:vAlign w:val="center"/>
                </w:tcPr>
                <w:p>
                  <w:pPr>
                    <w:ind w:firstLine="1200" w:firstLineChars="500"/>
                    <w:rPr>
                      <w:rFonts w:ascii="宋体" w:hAnsi="宋体" w:eastAsia="宋体" w:cs="宋体"/>
                      <w:color w:val="000000"/>
                      <w:sz w:val="24"/>
                    </w:rPr>
                  </w:pPr>
                  <w:r>
                    <w:rPr>
                      <w:rFonts w:hint="eastAsia" w:ascii="宋体" w:hAnsi="宋体" w:eastAsia="宋体" w:cs="宋体"/>
                      <w:color w:val="000000"/>
                      <w:kern w:val="0"/>
                      <w:sz w:val="24"/>
                      <w:lang w:bidi="ar"/>
                    </w:rPr>
                    <w:t>地图名称：</w:t>
                  </w:r>
                </w:p>
              </w:tc>
              <w:tc>
                <w:tcPr>
                  <w:tcW w:w="5476" w:type="dxa"/>
                  <w:gridSpan w:val="10"/>
                  <w:shd w:val="clear" w:color="auto" w:fill="auto"/>
                  <w:noWrap/>
                  <w:tcMar>
                    <w:top w:w="15" w:type="dxa"/>
                    <w:left w:w="15" w:type="dxa"/>
                    <w:right w:w="15" w:type="dxa"/>
                  </w:tcMar>
                  <w:vAlign w:val="center"/>
                </w:tcPr>
                <w:p>
                  <w:pPr>
                    <w:jc w:val="left"/>
                    <w:rPr>
                      <w:rFonts w:hint="eastAsia" w:ascii="楷体" w:hAnsi="楷体" w:eastAsia="楷体" w:cs="楷体"/>
                      <w:color w:val="000000"/>
                      <w:kern w:val="0"/>
                      <w:sz w:val="24"/>
                      <w:lang w:val="en-US" w:eastAsia="zh-CN" w:bidi="ar"/>
                    </w:rPr>
                  </w:pPr>
                  <w:r>
                    <w:rPr>
                      <w:rFonts w:hint="eastAsia" w:ascii="楷体" w:hAnsi="楷体" w:eastAsia="楷体" w:cs="楷体"/>
                      <w:color w:val="000000"/>
                      <w:kern w:val="0"/>
                      <w:sz w:val="24"/>
                      <w:lang w:eastAsia="zh-CN" w:bidi="ar"/>
                    </w:rPr>
                    <w:t>《揭阳市区行政区划图》插图</w:t>
                  </w:r>
                </w:p>
              </w:tc>
            </w:tr>
            <w:tr>
              <w:tblPrEx>
                <w:tblLayout w:type="fixed"/>
                <w:tblCellMar>
                  <w:top w:w="0" w:type="dxa"/>
                  <w:left w:w="0" w:type="dxa"/>
                  <w:bottom w:w="0" w:type="dxa"/>
                  <w:right w:w="0" w:type="dxa"/>
                </w:tblCellMar>
              </w:tblPrEx>
              <w:trPr>
                <w:trHeight w:val="680" w:hRule="exact"/>
                <w:jc w:val="center"/>
              </w:trPr>
              <w:tc>
                <w:tcPr>
                  <w:tcW w:w="2547" w:type="dxa"/>
                  <w:shd w:val="clear" w:color="auto" w:fill="auto"/>
                  <w:noWrap/>
                  <w:tcMar>
                    <w:top w:w="15" w:type="dxa"/>
                    <w:left w:w="15" w:type="dxa"/>
                    <w:right w:w="15" w:type="dxa"/>
                  </w:tcMar>
                  <w:vAlign w:val="center"/>
                </w:tcPr>
                <w:p>
                  <w:pPr>
                    <w:ind w:firstLine="1200" w:firstLineChars="500"/>
                    <w:rPr>
                      <w:rFonts w:ascii="宋体" w:hAnsi="宋体" w:eastAsia="宋体" w:cs="宋体"/>
                      <w:color w:val="000000"/>
                      <w:sz w:val="24"/>
                    </w:rPr>
                  </w:pPr>
                  <w:r>
                    <w:rPr>
                      <w:rFonts w:hint="eastAsia" w:ascii="宋体" w:hAnsi="宋体" w:eastAsia="宋体" w:cs="宋体"/>
                      <w:color w:val="000000"/>
                      <w:kern w:val="0"/>
                      <w:sz w:val="24"/>
                      <w:lang w:bidi="ar"/>
                    </w:rPr>
                    <w:t>规    格：</w:t>
                  </w:r>
                </w:p>
              </w:tc>
              <w:tc>
                <w:tcPr>
                  <w:tcW w:w="5476" w:type="dxa"/>
                  <w:gridSpan w:val="10"/>
                  <w:shd w:val="clear" w:color="auto" w:fill="auto"/>
                  <w:noWrap/>
                  <w:tcMar>
                    <w:top w:w="15" w:type="dxa"/>
                    <w:left w:w="15" w:type="dxa"/>
                    <w:right w:w="15" w:type="dxa"/>
                  </w:tcMar>
                  <w:vAlign w:val="center"/>
                </w:tcPr>
                <w:p>
                  <w:pPr>
                    <w:jc w:val="left"/>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（380mm</w:t>
                  </w:r>
                  <w:r>
                    <w:rPr>
                      <w:rFonts w:hint="default" w:ascii="Arial" w:hAnsi="Arial" w:eastAsia="楷体" w:cs="Arial"/>
                      <w:color w:val="000000"/>
                      <w:kern w:val="0"/>
                      <w:sz w:val="24"/>
                      <w:lang w:val="en-US" w:eastAsia="zh-CN" w:bidi="ar"/>
                    </w:rPr>
                    <w:t>×</w:t>
                  </w:r>
                  <w:r>
                    <w:rPr>
                      <w:rFonts w:hint="eastAsia" w:ascii="楷体" w:hAnsi="楷体" w:eastAsia="楷体" w:cs="楷体"/>
                      <w:color w:val="000000"/>
                      <w:kern w:val="0"/>
                      <w:sz w:val="24"/>
                      <w:lang w:val="en-US" w:eastAsia="zh-CN" w:bidi="ar"/>
                    </w:rPr>
                    <w:t>260mm）、1份</w:t>
                  </w:r>
                </w:p>
              </w:tc>
            </w:tr>
            <w:tr>
              <w:tblPrEx>
                <w:tblLayout w:type="fixed"/>
                <w:tblCellMar>
                  <w:top w:w="0" w:type="dxa"/>
                  <w:left w:w="0" w:type="dxa"/>
                  <w:bottom w:w="0" w:type="dxa"/>
                  <w:right w:w="0" w:type="dxa"/>
                </w:tblCellMar>
              </w:tblPrEx>
              <w:trPr>
                <w:trHeight w:val="680" w:hRule="exact"/>
                <w:jc w:val="center"/>
              </w:trPr>
              <w:tc>
                <w:tcPr>
                  <w:tcW w:w="3681" w:type="dxa"/>
                  <w:gridSpan w:val="2"/>
                  <w:shd w:val="clear" w:color="auto" w:fill="auto"/>
                  <w:tcMar>
                    <w:top w:w="15" w:type="dxa"/>
                    <w:left w:w="15" w:type="dxa"/>
                    <w:right w:w="15" w:type="dxa"/>
                  </w:tcMar>
                  <w:vAlign w:val="center"/>
                </w:tcPr>
                <w:p>
                  <w:pPr>
                    <w:widowControl/>
                    <w:ind w:firstLine="1200" w:firstLineChars="500"/>
                    <w:textAlignment w:val="center"/>
                    <w:rPr>
                      <w:rFonts w:ascii="宋体" w:hAnsi="宋体" w:eastAsia="宋体" w:cs="宋体"/>
                      <w:color w:val="000000"/>
                      <w:sz w:val="24"/>
                    </w:rPr>
                  </w:pPr>
                  <w:r>
                    <w:rPr>
                      <w:rFonts w:hint="eastAsia" w:ascii="宋体" w:hAnsi="宋体" w:eastAsia="宋体" w:cs="宋体"/>
                      <w:color w:val="000000"/>
                      <w:kern w:val="0"/>
                      <w:sz w:val="24"/>
                      <w:lang w:bidi="ar"/>
                    </w:rPr>
                    <w:t>地图内容审查意见书：</w:t>
                  </w:r>
                </w:p>
              </w:tc>
              <w:tc>
                <w:tcPr>
                  <w:tcW w:w="1276" w:type="dxa"/>
                  <w:gridSpan w:val="3"/>
                  <w:shd w:val="clear" w:color="auto" w:fill="auto"/>
                  <w:noWrap/>
                  <w:tcMar>
                    <w:top w:w="15" w:type="dxa"/>
                    <w:left w:w="15" w:type="dxa"/>
                    <w:right w:w="15" w:type="dxa"/>
                  </w:tcMar>
                  <w:vAlign w:val="center"/>
                </w:tcPr>
                <w:p>
                  <w:pPr>
                    <w:widowControl/>
                    <w:jc w:val="right"/>
                    <w:textAlignment w:val="center"/>
                    <w:rPr>
                      <w:rFonts w:ascii="楷体" w:hAnsi="楷体" w:eastAsia="楷体" w:cs="楷体"/>
                      <w:color w:val="000000"/>
                      <w:sz w:val="24"/>
                    </w:rPr>
                  </w:pPr>
                  <w:r>
                    <w:rPr>
                      <w:rFonts w:hint="eastAsia" w:ascii="楷体" w:hAnsi="楷体" w:eastAsia="楷体" w:cs="楷体"/>
                      <w:color w:val="000000"/>
                      <w:sz w:val="24"/>
                      <w:lang w:eastAsia="zh-CN"/>
                    </w:rPr>
                    <w:t>揭</w:t>
                  </w:r>
                  <w:r>
                    <w:rPr>
                      <w:rFonts w:hint="eastAsia" w:ascii="楷体" w:hAnsi="楷体" w:eastAsia="楷体" w:cs="楷体"/>
                      <w:color w:val="000000"/>
                      <w:sz w:val="24"/>
                    </w:rPr>
                    <w:t>图审字（</w:t>
                  </w:r>
                </w:p>
              </w:tc>
              <w:tc>
                <w:tcPr>
                  <w:tcW w:w="708" w:type="dxa"/>
                  <w:gridSpan w:val="3"/>
                  <w:shd w:val="clear" w:color="auto" w:fill="auto"/>
                  <w:tcMar>
                    <w:top w:w="15" w:type="dxa"/>
                    <w:left w:w="15" w:type="dxa"/>
                    <w:right w:w="15" w:type="dxa"/>
                  </w:tcMar>
                  <w:vAlign w:val="center"/>
                </w:tcPr>
                <w:p>
                  <w:pPr>
                    <w:widowControl/>
                    <w:jc w:val="center"/>
                    <w:textAlignment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2021</w:t>
                  </w:r>
                </w:p>
              </w:tc>
              <w:tc>
                <w:tcPr>
                  <w:tcW w:w="426" w:type="dxa"/>
                  <w:shd w:val="clear" w:color="auto" w:fill="auto"/>
                  <w:tcMar>
                    <w:top w:w="15" w:type="dxa"/>
                    <w:left w:w="15" w:type="dxa"/>
                    <w:right w:w="15" w:type="dxa"/>
                  </w:tcMar>
                  <w:vAlign w:val="center"/>
                </w:tcPr>
                <w:p>
                  <w:pPr>
                    <w:jc w:val="left"/>
                    <w:rPr>
                      <w:rFonts w:ascii="楷体" w:hAnsi="楷体" w:eastAsia="楷体" w:cs="楷体"/>
                      <w:color w:val="000000"/>
                      <w:sz w:val="24"/>
                    </w:rPr>
                  </w:pPr>
                  <w:r>
                    <w:rPr>
                      <w:rFonts w:hint="eastAsia" w:ascii="楷体" w:hAnsi="楷体" w:eastAsia="楷体" w:cs="楷体"/>
                      <w:color w:val="000000"/>
                      <w:kern w:val="0"/>
                      <w:sz w:val="24"/>
                      <w:lang w:bidi="ar"/>
                    </w:rPr>
                    <w:t>)第</w:t>
                  </w:r>
                </w:p>
              </w:tc>
              <w:tc>
                <w:tcPr>
                  <w:tcW w:w="567" w:type="dxa"/>
                  <w:shd w:val="clear" w:color="auto" w:fill="auto"/>
                  <w:tcMar>
                    <w:top w:w="15" w:type="dxa"/>
                    <w:left w:w="15" w:type="dxa"/>
                    <w:right w:w="15" w:type="dxa"/>
                  </w:tcMar>
                  <w:vAlign w:val="center"/>
                </w:tcPr>
                <w:p>
                  <w:pPr>
                    <w:widowControl/>
                    <w:jc w:val="center"/>
                    <w:textAlignment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005</w:t>
                  </w:r>
                </w:p>
              </w:tc>
              <w:tc>
                <w:tcPr>
                  <w:tcW w:w="1365" w:type="dxa"/>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kern w:val="0"/>
                      <w:sz w:val="24"/>
                      <w:lang w:bidi="ar"/>
                    </w:rPr>
                  </w:pPr>
                  <w:r>
                    <w:rPr>
                      <w:rFonts w:hint="eastAsia" w:ascii="楷体" w:hAnsi="楷体" w:eastAsia="楷体" w:cs="楷体"/>
                      <w:color w:val="000000"/>
                      <w:kern w:val="0"/>
                      <w:sz w:val="24"/>
                      <w:lang w:bidi="ar"/>
                    </w:rPr>
                    <w:t>号</w:t>
                  </w:r>
                </w:p>
              </w:tc>
            </w:tr>
            <w:tr>
              <w:tblPrEx>
                <w:tblLayout w:type="fixed"/>
                <w:tblCellMar>
                  <w:top w:w="0" w:type="dxa"/>
                  <w:left w:w="0" w:type="dxa"/>
                  <w:bottom w:w="0" w:type="dxa"/>
                  <w:right w:w="0" w:type="dxa"/>
                </w:tblCellMar>
              </w:tblPrEx>
              <w:trPr>
                <w:trHeight w:val="680" w:hRule="exact"/>
                <w:jc w:val="center"/>
              </w:trPr>
              <w:tc>
                <w:tcPr>
                  <w:tcW w:w="3681" w:type="dxa"/>
                  <w:gridSpan w:val="2"/>
                  <w:shd w:val="clear" w:color="auto" w:fill="auto"/>
                  <w:noWrap/>
                  <w:tcMar>
                    <w:top w:w="15" w:type="dxa"/>
                    <w:left w:w="15" w:type="dxa"/>
                    <w:right w:w="15" w:type="dxa"/>
                  </w:tcMar>
                  <w:vAlign w:val="center"/>
                </w:tcPr>
                <w:p>
                  <w:pPr>
                    <w:widowControl/>
                    <w:ind w:firstLine="1200" w:firstLineChars="500"/>
                    <w:textAlignment w:val="center"/>
                    <w:rPr>
                      <w:rFonts w:ascii="宋体" w:hAnsi="宋体" w:eastAsia="宋体" w:cs="宋体"/>
                      <w:color w:val="000000"/>
                      <w:sz w:val="24"/>
                    </w:rPr>
                  </w:pPr>
                  <w:r>
                    <w:rPr>
                      <w:rFonts w:hint="eastAsia" w:ascii="宋体" w:hAnsi="宋体" w:eastAsia="宋体" w:cs="宋体"/>
                      <w:color w:val="000000"/>
                      <w:kern w:val="0"/>
                      <w:sz w:val="24"/>
                      <w:lang w:bidi="ar"/>
                    </w:rPr>
                    <w:t>备    注：</w:t>
                  </w:r>
                </w:p>
              </w:tc>
              <w:tc>
                <w:tcPr>
                  <w:tcW w:w="4342" w:type="dxa"/>
                  <w:gridSpan w:val="9"/>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2216" w:hRule="exact"/>
                <w:jc w:val="center"/>
              </w:trPr>
              <w:tc>
                <w:tcPr>
                  <w:tcW w:w="3681" w:type="dxa"/>
                  <w:gridSpan w:val="2"/>
                  <w:shd w:val="clear" w:color="auto" w:fill="auto"/>
                  <w:noWrap/>
                  <w:tcMar>
                    <w:top w:w="15" w:type="dxa"/>
                    <w:left w:w="15" w:type="dxa"/>
                    <w:right w:w="15" w:type="dxa"/>
                  </w:tcMar>
                  <w:vAlign w:val="center"/>
                </w:tcPr>
                <w:p>
                  <w:pPr>
                    <w:widowControl/>
                    <w:ind w:firstLine="1440" w:firstLineChars="600"/>
                    <w:textAlignment w:val="center"/>
                    <w:rPr>
                      <w:rFonts w:ascii="宋体" w:hAnsi="宋体" w:eastAsia="宋体" w:cs="宋体"/>
                      <w:color w:val="000000"/>
                      <w:kern w:val="0"/>
                      <w:sz w:val="24"/>
                      <w:lang w:bidi="ar"/>
                    </w:rPr>
                  </w:pPr>
                </w:p>
              </w:tc>
              <w:tc>
                <w:tcPr>
                  <w:tcW w:w="4342" w:type="dxa"/>
                  <w:gridSpan w:val="9"/>
                  <w:shd w:val="clear" w:color="auto" w:fill="auto"/>
                  <w:noWrap/>
                  <w:tcMar>
                    <w:top w:w="15" w:type="dxa"/>
                    <w:left w:w="15" w:type="dxa"/>
                    <w:right w:w="15" w:type="dxa"/>
                  </w:tcMar>
                  <w:vAlign w:val="center"/>
                </w:tcPr>
                <w:p>
                  <w:pPr>
                    <w:rPr>
                      <w:rFonts w:ascii="宋体" w:hAnsi="宋体" w:eastAsia="宋体" w:cs="宋体"/>
                      <w:color w:val="000000"/>
                      <w:sz w:val="24"/>
                    </w:rPr>
                  </w:pPr>
                  <w:bookmarkStart w:id="0" w:name="_GoBack"/>
                  <w:bookmarkEnd w:id="0"/>
                </w:p>
              </w:tc>
            </w:tr>
            <w:tr>
              <w:tblPrEx>
                <w:tblLayout w:type="fixed"/>
                <w:tblCellMar>
                  <w:top w:w="0" w:type="dxa"/>
                  <w:left w:w="0" w:type="dxa"/>
                  <w:bottom w:w="0" w:type="dxa"/>
                  <w:right w:w="0" w:type="dxa"/>
                </w:tblCellMar>
              </w:tblPrEx>
              <w:trPr>
                <w:trHeight w:val="964" w:hRule="exact"/>
                <w:jc w:val="center"/>
              </w:trPr>
              <w:tc>
                <w:tcPr>
                  <w:tcW w:w="8023" w:type="dxa"/>
                  <w:gridSpan w:val="11"/>
                  <w:shd w:val="clear" w:color="auto" w:fill="auto"/>
                  <w:tcMar>
                    <w:top w:w="15" w:type="dxa"/>
                    <w:left w:w="15" w:type="dxa"/>
                    <w:right w:w="15" w:type="dxa"/>
                  </w:tcMar>
                </w:tcPr>
                <w:tbl>
                  <w:tblPr>
                    <w:tblStyle w:val="6"/>
                    <w:tblpPr w:leftFromText="180" w:rightFromText="180" w:vertAnchor="page" w:horzAnchor="margin" w:tblpY="1"/>
                    <w:tblOverlap w:val="never"/>
                    <w:tblW w:w="7448" w:type="dxa"/>
                    <w:tblInd w:w="0" w:type="dxa"/>
                    <w:tblLayout w:type="fixed"/>
                    <w:tblCellMar>
                      <w:top w:w="0" w:type="dxa"/>
                      <w:left w:w="0" w:type="dxa"/>
                      <w:bottom w:w="0" w:type="dxa"/>
                      <w:right w:w="0" w:type="dxa"/>
                    </w:tblCellMar>
                  </w:tblPr>
                  <w:tblGrid>
                    <w:gridCol w:w="4248"/>
                    <w:gridCol w:w="550"/>
                    <w:gridCol w:w="317"/>
                    <w:gridCol w:w="409"/>
                    <w:gridCol w:w="283"/>
                    <w:gridCol w:w="425"/>
                    <w:gridCol w:w="284"/>
                    <w:gridCol w:w="932"/>
                  </w:tblGrid>
                  <w:tr>
                    <w:tblPrEx>
                      <w:tblLayout w:type="fixed"/>
                      <w:tblCellMar>
                        <w:top w:w="0" w:type="dxa"/>
                        <w:left w:w="0" w:type="dxa"/>
                        <w:bottom w:w="0" w:type="dxa"/>
                        <w:right w:w="0" w:type="dxa"/>
                      </w:tblCellMar>
                    </w:tblPrEx>
                    <w:trPr>
                      <w:trHeight w:val="388" w:hRule="atLeast"/>
                    </w:trPr>
                    <w:tc>
                      <w:tcPr>
                        <w:tcW w:w="4248" w:type="dxa"/>
                        <w:shd w:val="clear" w:color="auto" w:fill="auto"/>
                        <w:tcMar>
                          <w:top w:w="15" w:type="dxa"/>
                          <w:left w:w="15" w:type="dxa"/>
                          <w:right w:w="15" w:type="dxa"/>
                        </w:tcMar>
                      </w:tcPr>
                      <w:p>
                        <w:pPr>
                          <w:widowControl/>
                          <w:jc w:val="right"/>
                          <w:textAlignment w:val="top"/>
                          <w:rPr>
                            <w:rFonts w:ascii="宋体" w:hAnsi="宋体" w:eastAsia="宋体" w:cs="宋体"/>
                            <w:color w:val="000000"/>
                            <w:sz w:val="24"/>
                          </w:rPr>
                        </w:pPr>
                        <w:r>
                          <w:rPr>
                            <w:rFonts w:hint="eastAsia" w:ascii="宋体" w:hAnsi="宋体" w:eastAsia="宋体" w:cs="宋体"/>
                            <w:color w:val="000000"/>
                            <w:kern w:val="0"/>
                            <w:sz w:val="24"/>
                            <w:lang w:bidi="ar"/>
                          </w:rPr>
                          <w:t>签发日期：</w:t>
                        </w:r>
                      </w:p>
                    </w:tc>
                    <w:tc>
                      <w:tcPr>
                        <w:tcW w:w="550" w:type="dxa"/>
                        <w:shd w:val="clear" w:color="auto" w:fill="auto"/>
                        <w:tcMar>
                          <w:top w:w="15" w:type="dxa"/>
                          <w:left w:w="15" w:type="dxa"/>
                          <w:right w:w="15" w:type="dxa"/>
                        </w:tcMa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2021</w:t>
                        </w:r>
                      </w:p>
                    </w:tc>
                    <w:tc>
                      <w:tcPr>
                        <w:tcW w:w="317" w:type="dxa"/>
                        <w:shd w:val="clear" w:color="auto" w:fill="auto"/>
                        <w:tcMar>
                          <w:top w:w="15" w:type="dxa"/>
                          <w:left w:w="15" w:type="dxa"/>
                          <w:right w:w="15" w:type="dxa"/>
                        </w:tcMar>
                      </w:tcPr>
                      <w:p>
                        <w:pPr>
                          <w:widowControl/>
                          <w:jc w:val="center"/>
                          <w:textAlignment w:val="top"/>
                          <w:rPr>
                            <w:rFonts w:ascii="楷体" w:hAnsi="楷体" w:eastAsia="楷体" w:cs="楷体"/>
                            <w:color w:val="000000"/>
                            <w:sz w:val="24"/>
                          </w:rPr>
                        </w:pPr>
                        <w:r>
                          <w:rPr>
                            <w:rFonts w:hint="eastAsia" w:ascii="楷体" w:hAnsi="楷体" w:eastAsia="楷体" w:cs="楷体"/>
                            <w:color w:val="000000"/>
                            <w:kern w:val="0"/>
                            <w:sz w:val="24"/>
                            <w:lang w:bidi="ar"/>
                          </w:rPr>
                          <w:t>年</w:t>
                        </w:r>
                      </w:p>
                    </w:tc>
                    <w:tc>
                      <w:tcPr>
                        <w:tcW w:w="409" w:type="dxa"/>
                        <w:shd w:val="clear" w:color="auto" w:fill="auto"/>
                        <w:tcMar>
                          <w:top w:w="15" w:type="dxa"/>
                          <w:left w:w="15" w:type="dxa"/>
                          <w:right w:w="15" w:type="dxa"/>
                        </w:tcMa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11</w:t>
                        </w:r>
                      </w:p>
                    </w:tc>
                    <w:tc>
                      <w:tcPr>
                        <w:tcW w:w="283" w:type="dxa"/>
                        <w:shd w:val="clear" w:color="auto" w:fill="auto"/>
                        <w:tcMar>
                          <w:top w:w="15" w:type="dxa"/>
                          <w:left w:w="15" w:type="dxa"/>
                          <w:right w:w="15" w:type="dxa"/>
                        </w:tcMar>
                      </w:tcPr>
                      <w:p>
                        <w:pPr>
                          <w:widowControl/>
                          <w:jc w:val="center"/>
                          <w:textAlignment w:val="top"/>
                          <w:rPr>
                            <w:rFonts w:ascii="楷体" w:hAnsi="楷体" w:eastAsia="楷体" w:cs="楷体"/>
                            <w:color w:val="000000"/>
                            <w:sz w:val="24"/>
                          </w:rPr>
                        </w:pPr>
                        <w:r>
                          <w:rPr>
                            <w:rFonts w:hint="eastAsia" w:ascii="楷体" w:hAnsi="楷体" w:eastAsia="楷体" w:cs="楷体"/>
                            <w:color w:val="000000"/>
                            <w:kern w:val="0"/>
                            <w:sz w:val="24"/>
                            <w:lang w:bidi="ar"/>
                          </w:rPr>
                          <w:t>月</w:t>
                        </w:r>
                      </w:p>
                    </w:tc>
                    <w:tc>
                      <w:tcPr>
                        <w:tcW w:w="425" w:type="dxa"/>
                        <w:shd w:val="clear" w:color="auto" w:fill="auto"/>
                        <w:tcMar>
                          <w:top w:w="15" w:type="dxa"/>
                          <w:left w:w="15" w:type="dxa"/>
                          <w:right w:w="15" w:type="dxa"/>
                        </w:tcMar>
                      </w:tcPr>
                      <w:p>
                        <w:pPr>
                          <w:widowControl/>
                          <w:jc w:val="center"/>
                          <w:textAlignment w:val="top"/>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24</w:t>
                        </w:r>
                      </w:p>
                    </w:tc>
                    <w:tc>
                      <w:tcPr>
                        <w:tcW w:w="284" w:type="dxa"/>
                        <w:shd w:val="clear" w:color="auto" w:fill="auto"/>
                        <w:tcMar>
                          <w:top w:w="15" w:type="dxa"/>
                          <w:left w:w="15" w:type="dxa"/>
                          <w:right w:w="15" w:type="dxa"/>
                        </w:tcMar>
                      </w:tcPr>
                      <w:p>
                        <w:pPr>
                          <w:widowControl/>
                          <w:jc w:val="center"/>
                          <w:textAlignment w:val="top"/>
                          <w:rPr>
                            <w:rFonts w:ascii="楷体" w:hAnsi="楷体" w:eastAsia="楷体" w:cs="楷体"/>
                            <w:color w:val="000000"/>
                            <w:kern w:val="0"/>
                            <w:sz w:val="24"/>
                            <w:lang w:bidi="ar"/>
                          </w:rPr>
                        </w:pPr>
                        <w:r>
                          <w:rPr>
                            <w:rFonts w:hint="eastAsia" w:ascii="楷体" w:hAnsi="楷体" w:eastAsia="楷体" w:cs="楷体"/>
                            <w:color w:val="000000"/>
                            <w:kern w:val="0"/>
                            <w:sz w:val="24"/>
                            <w:lang w:bidi="ar"/>
                          </w:rPr>
                          <w:t>日</w:t>
                        </w:r>
                      </w:p>
                    </w:tc>
                    <w:tc>
                      <w:tcPr>
                        <w:tcW w:w="932" w:type="dxa"/>
                        <w:shd w:val="clear" w:color="auto" w:fill="auto"/>
                        <w:tcMar>
                          <w:top w:w="15" w:type="dxa"/>
                          <w:left w:w="15" w:type="dxa"/>
                          <w:right w:w="15" w:type="dxa"/>
                        </w:tcMar>
                      </w:tcPr>
                      <w:p>
                        <w:pPr>
                          <w:widowControl/>
                          <w:jc w:val="center"/>
                          <w:textAlignment w:val="top"/>
                          <w:rPr>
                            <w:rFonts w:ascii="宋体" w:hAnsi="宋体" w:eastAsia="宋体" w:cs="宋体"/>
                            <w:color w:val="000000"/>
                            <w:kern w:val="0"/>
                            <w:sz w:val="24"/>
                            <w:lang w:bidi="ar"/>
                          </w:rPr>
                        </w:pPr>
                      </w:p>
                    </w:tc>
                  </w:tr>
                </w:tbl>
                <w:p>
                  <w:pPr>
                    <w:widowControl/>
                    <w:jc w:val="left"/>
                    <w:textAlignment w:val="top"/>
                    <w:rPr>
                      <w:rFonts w:ascii="楷体" w:hAnsi="楷体" w:eastAsia="楷体" w:cs="楷体"/>
                      <w:color w:val="000000"/>
                      <w:sz w:val="24"/>
                    </w:rPr>
                  </w:pPr>
                </w:p>
              </w:tc>
            </w:tr>
          </w:tbl>
          <w:p/>
          <w:p/>
        </w:tc>
      </w:tr>
    </w:tbl>
    <w:p>
      <w:pPr>
        <w:tabs>
          <w:tab w:val="left" w:pos="7278"/>
        </w:tabs>
        <w:jc w:val="left"/>
        <w:sectPr>
          <w:headerReference r:id="rId5" w:type="first"/>
          <w:headerReference r:id="rId3" w:type="default"/>
          <w:headerReference r:id="rId4" w:type="even"/>
          <w:pgSz w:w="11906" w:h="16838"/>
          <w:pgMar w:top="1440" w:right="1800" w:bottom="1440" w:left="1800" w:header="1417" w:footer="992" w:gutter="0"/>
          <w:cols w:space="425" w:num="1"/>
          <w:docGrid w:type="lines" w:linePitch="312" w:charSpace="0"/>
        </w:sectPr>
      </w:pPr>
    </w:p>
    <w:p>
      <w:pPr>
        <w:tabs>
          <w:tab w:val="left" w:pos="7278"/>
        </w:tabs>
        <w:jc w:val="left"/>
      </w:pPr>
    </w:p>
    <w:tbl>
      <w:tblPr>
        <w:tblStyle w:val="7"/>
        <w:tblW w:w="83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06" w:hRule="atLeast"/>
          <w:jc w:val="center"/>
        </w:trPr>
        <w:tc>
          <w:tcPr>
            <w:tcW w:w="8306" w:type="dxa"/>
          </w:tcPr>
          <w:tbl>
            <w:tblPr>
              <w:tblStyle w:val="6"/>
              <w:tblpPr w:vertAnchor="page" w:horzAnchor="margin" w:tblpXSpec="center" w:tblpY="1248"/>
              <w:tblOverlap w:val="never"/>
              <w:tblW w:w="7150" w:type="dxa"/>
              <w:tblInd w:w="0" w:type="dxa"/>
              <w:tblLayout w:type="fixed"/>
              <w:tblCellMar>
                <w:top w:w="0" w:type="dxa"/>
                <w:left w:w="0" w:type="dxa"/>
                <w:bottom w:w="0" w:type="dxa"/>
                <w:right w:w="0" w:type="dxa"/>
              </w:tblCellMar>
            </w:tblPr>
            <w:tblGrid>
              <w:gridCol w:w="7150"/>
            </w:tblGrid>
            <w:tr>
              <w:tblPrEx>
                <w:tblLayout w:type="fixed"/>
                <w:tblCellMar>
                  <w:top w:w="0" w:type="dxa"/>
                  <w:left w:w="0" w:type="dxa"/>
                  <w:bottom w:w="0" w:type="dxa"/>
                  <w:right w:w="0" w:type="dxa"/>
                </w:tblCellMar>
              </w:tblPrEx>
              <w:trPr>
                <w:trHeight w:val="882" w:hRule="exact"/>
              </w:trPr>
              <w:tc>
                <w:tcPr>
                  <w:tcW w:w="7150" w:type="dxa"/>
                  <w:shd w:val="clear" w:color="auto" w:fill="auto"/>
                  <w:noWrap/>
                  <w:tcMar>
                    <w:top w:w="15" w:type="dxa"/>
                    <w:left w:w="15" w:type="dxa"/>
                    <w:right w:w="15" w:type="dxa"/>
                  </w:tcMar>
                  <w:vAlign w:val="center"/>
                </w:tcPr>
                <w:p>
                  <w:pPr>
                    <w:widowControl/>
                    <w:jc w:val="center"/>
                    <w:textAlignment w:val="center"/>
                    <w:rPr>
                      <w:rFonts w:ascii="黑体" w:hAnsi="宋体" w:eastAsia="黑体" w:cs="黑体"/>
                      <w:b/>
                      <w:color w:val="000000"/>
                      <w:kern w:val="0"/>
                      <w:sz w:val="44"/>
                      <w:szCs w:val="44"/>
                      <w:lang w:bidi="ar"/>
                    </w:rPr>
                  </w:pPr>
                  <w:r>
                    <w:rPr>
                      <w:rFonts w:hint="eastAsia" w:ascii="黑体" w:hAnsi="宋体" w:eastAsia="黑体" w:cs="黑体"/>
                      <w:b/>
                      <w:color w:val="000000"/>
                      <w:kern w:val="0"/>
                      <w:sz w:val="44"/>
                      <w:szCs w:val="44"/>
                      <w:lang w:bidi="ar"/>
                    </w:rPr>
                    <w:t>说</w:t>
                  </w:r>
                  <w:r>
                    <w:rPr>
                      <w:rFonts w:ascii="黑体" w:hAnsi="宋体" w:eastAsia="黑体" w:cs="黑体"/>
                      <w:b/>
                      <w:color w:val="000000"/>
                      <w:kern w:val="0"/>
                      <w:sz w:val="44"/>
                      <w:szCs w:val="44"/>
                      <w:lang w:bidi="ar"/>
                    </w:rPr>
                    <w:t xml:space="preserve">  </w:t>
                  </w:r>
                  <w:r>
                    <w:rPr>
                      <w:rFonts w:hint="eastAsia" w:ascii="黑体" w:hAnsi="宋体" w:eastAsia="黑体" w:cs="黑体"/>
                      <w:b/>
                      <w:color w:val="000000"/>
                      <w:kern w:val="0"/>
                      <w:sz w:val="44"/>
                      <w:szCs w:val="44"/>
                      <w:lang w:bidi="ar"/>
                    </w:rPr>
                    <w:t>明</w:t>
                  </w:r>
                </w:p>
              </w:tc>
            </w:tr>
            <w:tr>
              <w:tblPrEx>
                <w:tblLayout w:type="fixed"/>
                <w:tblCellMar>
                  <w:top w:w="0" w:type="dxa"/>
                  <w:left w:w="0" w:type="dxa"/>
                  <w:bottom w:w="0" w:type="dxa"/>
                  <w:right w:w="0" w:type="dxa"/>
                </w:tblCellMar>
              </w:tblPrEx>
              <w:trPr>
                <w:trHeight w:val="340" w:hRule="exact"/>
              </w:trPr>
              <w:tc>
                <w:tcPr>
                  <w:tcW w:w="7150" w:type="dxa"/>
                  <w:vMerge w:val="restart"/>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    </w:t>
                  </w:r>
                </w:p>
                <w:p>
                  <w:pPr>
                    <w:widowControl/>
                    <w:spacing w:line="360" w:lineRule="auto"/>
                    <w:ind w:left="315" w:leftChars="150" w:right="210" w:rightChars="100" w:firstLine="480" w:firstLineChars="200"/>
                    <w:textAlignment w:val="top"/>
                    <w:rPr>
                      <w:rFonts w:ascii="宋体" w:hAnsi="宋体" w:eastAsia="宋体" w:cs="宋体"/>
                      <w:color w:val="000000"/>
                      <w:kern w:val="0"/>
                      <w:sz w:val="24"/>
                      <w:lang w:bidi="ar"/>
                    </w:rPr>
                  </w:pPr>
                  <w:r>
                    <w:rPr>
                      <w:rFonts w:hint="eastAsia" w:ascii="宋体" w:hAnsi="宋体" w:eastAsia="宋体" w:cs="宋体"/>
                      <w:color w:val="000000"/>
                      <w:kern w:val="0"/>
                      <w:sz w:val="24"/>
                      <w:lang w:bidi="ar"/>
                    </w:rPr>
                    <w:t>1.涉及地图著作权事项，由你单位自行负责。</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2.地图内容审查意见书为本批准书的组成部分，须按照地图内容审查意见书和样图批注意见进行修改。</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3.经审核批准的地图，应当在地图或者附着地图图形的产品的适当位置显著标注审图号。其中，属于出版物的，应当在版权页标注审图号。</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4.经审核批准的地图，送审者应当按照有关规定向有审核权的测绘地理信息主管部门负责送交样本。</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5.互联网地图服务单位应当使用经依法审核批准的地图，加强对互联网地图新增内容的核查校对，并按照国家有关规定向国务院自然资源主管部门或者省、自治区、直辖市自然资源主管部门备案。</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6.地图进出口经营单位在进出口环节，应主动向海关提供此批准书，并积极配合海关开展查验、检查等工作。印刷的境外地图产品须全部运输出境，不得在境内发行(销售）、散发。</w:t>
                  </w: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bl>
          <w:p>
            <w:pPr>
              <w:tabs>
                <w:tab w:val="left" w:pos="7278"/>
              </w:tabs>
              <w:jc w:val="left"/>
            </w:pPr>
          </w:p>
        </w:tc>
      </w:tr>
    </w:tbl>
    <w:p>
      <w:pPr>
        <w:tabs>
          <w:tab w:val="left" w:pos="7278"/>
        </w:tabs>
        <w:jc w:val="left"/>
      </w:pPr>
    </w:p>
    <w:sectPr>
      <w:headerReference r:id="rId8" w:type="first"/>
      <w:headerReference r:id="rId6" w:type="default"/>
      <w:headerReference r:id="rId7" w:type="even"/>
      <w:pgSz w:w="11906" w:h="16838"/>
      <w:pgMar w:top="1440" w:right="1800" w:bottom="1440" w:left="1800" w:header="141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楷体">
    <w:altName w:val="宋体"/>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5" o:spid="_x0000_s4098" o:spt="75" type="#_x0000_t75" style="position:absolute;left:0pt;margin-left:-90.1pt;margin-top:-127.95pt;height:842pt;width:595.4pt;mso-position-horizontal-relative:margin;mso-position-vertical-relative:margin;z-index:-251656192;mso-width-relative:page;mso-height-relative:page;" filled="f" o:preferrelative="t" stroked="f" coordsize="21600,21600" o:allowincell="f">
          <v:path/>
          <v:fill on="f" focussize="0,0"/>
          <v:stroke on="f" joinstyle="miter"/>
          <v:imagedata r:id="rId1" o:title="花边-简洁蓝框-01"/>
          <o:lock v:ext="edit" aspectratio="t"/>
        </v:shape>
      </w:pict>
    </w:r>
  </w:p>
  <w:p>
    <w:pPr>
      <w:pStyle w:val="4"/>
    </w:pPr>
  </w:p>
  <w:p>
    <w:pPr>
      <w:pStyle w:val="4"/>
    </w:pPr>
  </w:p>
  <w:p>
    <w:pPr>
      <w:pStyle w:val="4"/>
    </w:pPr>
  </w:p>
  <w:p>
    <w:pPr>
      <w:pStyle w:val="4"/>
    </w:pPr>
    <w:r>
      <w:rPr>
        <w:sz w:val="18"/>
      </w:rPr>
      <w:pict>
        <v:shape id="PowerPlusWaterMarkObject21466" o:spid="_x0000_s4099" o:spt="136" type="#_x0000_t136" style="position:absolute;left:0pt;height:72.45pt;width:508.35pt;mso-position-horizontal:center;mso-position-horizontal-relative:margin;mso-position-vertical:center;mso-position-vertical-relative:margin;rotation:-2949120f;z-index:-251653120;mso-width-relative:page;mso-height-relative:page;" fillcolor="#C0C0C0" filled="t" stroked="f" coordsize="21600,21600" adj="10800">
          <v:path/>
          <v:fill on="t" opacity="52428f" focussize="0,0"/>
          <v:stroke on="f"/>
          <v:imagedata o:title=""/>
          <o:lock v:ext="edit" aspectratio="t"/>
          <v:textpath on="t" fitshape="t" fitpath="t" trim="t" xscale="f" string="揭阳市自然资源局" style="font-family:宋体;font-size:72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4" o:spid="_x0000_s4100" o:spt="75" type="#_x0000_t75" style="position:absolute;left:0pt;height:842pt;width:595.4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花边-简洁蓝框-01"/>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3" o:spid="_x0000_s4097" o:spt="75" type="#_x0000_t75" style="position:absolute;left:0pt;height:842pt;width:595.4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花边-简洁蓝框-01"/>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pPr>
  </w:p>
  <w:p>
    <w:pPr>
      <w:pStyle w:val="4"/>
    </w:pPr>
  </w:p>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7" o:spid="_x0000_s4102" o:spt="75" type="#_x0000_t75" style="position:absolute;left:0pt;height:842pt;width:595.4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o:title="花边-简洁蓝框-01"/>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6" o:spid="_x0000_s4101" o:spt="75" type="#_x0000_t75" style="position:absolute;left:0pt;height:842pt;width:595.4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花边-简洁蓝框-01"/>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B0AEF"/>
    <w:multiLevelType w:val="singleLevel"/>
    <w:tmpl w:val="5E7B0AEF"/>
    <w:lvl w:ilvl="0" w:tentative="0">
      <w:start w:val="1"/>
      <w:numFmt w:val="decimal"/>
      <w:pStyle w:val="9"/>
      <w:suff w:val="nothing"/>
      <w:lvlText w:val="（%1）"/>
      <w:lvlJc w:val="left"/>
      <w:pPr>
        <w:ind w:left="0" w:firstLine="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965137"/>
    <w:rsid w:val="00006489"/>
    <w:rsid w:val="00006E78"/>
    <w:rsid w:val="00030EF8"/>
    <w:rsid w:val="0012627B"/>
    <w:rsid w:val="001663A4"/>
    <w:rsid w:val="001F1387"/>
    <w:rsid w:val="00205CD0"/>
    <w:rsid w:val="002402A2"/>
    <w:rsid w:val="0025264E"/>
    <w:rsid w:val="002B6FA4"/>
    <w:rsid w:val="0033758D"/>
    <w:rsid w:val="004216AA"/>
    <w:rsid w:val="004365A5"/>
    <w:rsid w:val="004A3097"/>
    <w:rsid w:val="004C70FA"/>
    <w:rsid w:val="004F6BA6"/>
    <w:rsid w:val="00500FF9"/>
    <w:rsid w:val="0052316C"/>
    <w:rsid w:val="005555CF"/>
    <w:rsid w:val="005C7577"/>
    <w:rsid w:val="005F235A"/>
    <w:rsid w:val="006569B2"/>
    <w:rsid w:val="00666B87"/>
    <w:rsid w:val="0069527A"/>
    <w:rsid w:val="00730C1C"/>
    <w:rsid w:val="007546CE"/>
    <w:rsid w:val="007B03BB"/>
    <w:rsid w:val="008317A5"/>
    <w:rsid w:val="008D0BF4"/>
    <w:rsid w:val="00963537"/>
    <w:rsid w:val="0097405D"/>
    <w:rsid w:val="009B241D"/>
    <w:rsid w:val="009C50A9"/>
    <w:rsid w:val="009C549B"/>
    <w:rsid w:val="00A04968"/>
    <w:rsid w:val="00A056C2"/>
    <w:rsid w:val="00A111D7"/>
    <w:rsid w:val="00A3645C"/>
    <w:rsid w:val="00AA3737"/>
    <w:rsid w:val="00AF5E93"/>
    <w:rsid w:val="00B7434A"/>
    <w:rsid w:val="00B94B40"/>
    <w:rsid w:val="00BD4C0B"/>
    <w:rsid w:val="00C017B1"/>
    <w:rsid w:val="00C115BF"/>
    <w:rsid w:val="00C263E1"/>
    <w:rsid w:val="00C275B2"/>
    <w:rsid w:val="00C91454"/>
    <w:rsid w:val="00CD256F"/>
    <w:rsid w:val="00D20033"/>
    <w:rsid w:val="00D31D39"/>
    <w:rsid w:val="00D92A79"/>
    <w:rsid w:val="00E31DDD"/>
    <w:rsid w:val="00EB033D"/>
    <w:rsid w:val="00ED7F44"/>
    <w:rsid w:val="00F16F0E"/>
    <w:rsid w:val="00F54703"/>
    <w:rsid w:val="00F611D5"/>
    <w:rsid w:val="00FB61AC"/>
    <w:rsid w:val="00FC3DFD"/>
    <w:rsid w:val="012D01CB"/>
    <w:rsid w:val="031C6CCF"/>
    <w:rsid w:val="033F71E3"/>
    <w:rsid w:val="046E0962"/>
    <w:rsid w:val="06B467B8"/>
    <w:rsid w:val="0721509D"/>
    <w:rsid w:val="0D857907"/>
    <w:rsid w:val="0E91228E"/>
    <w:rsid w:val="0FB70FC3"/>
    <w:rsid w:val="10700648"/>
    <w:rsid w:val="11DA53D2"/>
    <w:rsid w:val="12FE5CF3"/>
    <w:rsid w:val="13282B99"/>
    <w:rsid w:val="18A14F79"/>
    <w:rsid w:val="19C2062D"/>
    <w:rsid w:val="1ABE3780"/>
    <w:rsid w:val="1ED8015B"/>
    <w:rsid w:val="20666E61"/>
    <w:rsid w:val="21D62FED"/>
    <w:rsid w:val="28090CFD"/>
    <w:rsid w:val="2CBF219A"/>
    <w:rsid w:val="307F6C42"/>
    <w:rsid w:val="31B01C21"/>
    <w:rsid w:val="32E611F2"/>
    <w:rsid w:val="34742F21"/>
    <w:rsid w:val="3484534A"/>
    <w:rsid w:val="37D1544B"/>
    <w:rsid w:val="3805186C"/>
    <w:rsid w:val="3AA82A87"/>
    <w:rsid w:val="3BCF06B7"/>
    <w:rsid w:val="3C846CCF"/>
    <w:rsid w:val="3D7D3646"/>
    <w:rsid w:val="43EF6655"/>
    <w:rsid w:val="45C24490"/>
    <w:rsid w:val="46642E00"/>
    <w:rsid w:val="473F7BBD"/>
    <w:rsid w:val="497C39C2"/>
    <w:rsid w:val="4A051D98"/>
    <w:rsid w:val="4B43186E"/>
    <w:rsid w:val="4F8D05DF"/>
    <w:rsid w:val="50965137"/>
    <w:rsid w:val="51B92D4C"/>
    <w:rsid w:val="51E84162"/>
    <w:rsid w:val="539C6AEC"/>
    <w:rsid w:val="577073E3"/>
    <w:rsid w:val="59F02D42"/>
    <w:rsid w:val="5C3A22F0"/>
    <w:rsid w:val="5F083915"/>
    <w:rsid w:val="5FC6391A"/>
    <w:rsid w:val="6012260A"/>
    <w:rsid w:val="6088057B"/>
    <w:rsid w:val="63061AC6"/>
    <w:rsid w:val="630F13EF"/>
    <w:rsid w:val="63E75DD6"/>
    <w:rsid w:val="645C4384"/>
    <w:rsid w:val="681C40F0"/>
    <w:rsid w:val="70183180"/>
    <w:rsid w:val="71917FD5"/>
    <w:rsid w:val="72CD3F0A"/>
    <w:rsid w:val="72F7240F"/>
    <w:rsid w:val="730E0B74"/>
    <w:rsid w:val="75B05119"/>
    <w:rsid w:val="7B994561"/>
    <w:rsid w:val="7C6C3A73"/>
    <w:rsid w:val="7CC2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目录"/>
    <w:basedOn w:val="1"/>
    <w:qFormat/>
    <w:uiPriority w:val="0"/>
    <w:rPr>
      <w:rFonts w:ascii="等线" w:hAnsi="等线" w:eastAsia="宋体"/>
      <w:sz w:val="28"/>
      <w:szCs w:val="22"/>
    </w:rPr>
  </w:style>
  <w:style w:type="paragraph" w:customStyle="1" w:styleId="9">
    <w:name w:val="目录11111111111"/>
    <w:basedOn w:val="1"/>
    <w:qFormat/>
    <w:uiPriority w:val="0"/>
    <w:pPr>
      <w:numPr>
        <w:ilvl w:val="0"/>
        <w:numId w:val="1"/>
      </w:numPr>
    </w:pPr>
    <w:rPr>
      <w:rFonts w:ascii="等线" w:hAnsi="等线" w:eastAsia="宋体"/>
      <w:sz w:val="28"/>
      <w:szCs w:val="22"/>
    </w:rPr>
  </w:style>
  <w:style w:type="character" w:customStyle="1" w:styleId="10">
    <w:name w:val="font31"/>
    <w:basedOn w:val="5"/>
    <w:qFormat/>
    <w:uiPriority w:val="0"/>
    <w:rPr>
      <w:rFonts w:hint="default" w:ascii="Times New Roman" w:hAnsi="Times New Roman" w:cs="Times New Roman"/>
      <w:color w:val="000000"/>
      <w:sz w:val="24"/>
      <w:szCs w:val="24"/>
      <w:u w:val="none"/>
    </w:rPr>
  </w:style>
  <w:style w:type="character" w:customStyle="1" w:styleId="11">
    <w:name w:val="font21"/>
    <w:basedOn w:val="5"/>
    <w:qFormat/>
    <w:uiPriority w:val="0"/>
    <w:rPr>
      <w:rFonts w:hint="eastAsia" w:ascii="宋体" w:hAnsi="宋体" w:eastAsia="宋体" w:cs="宋体"/>
      <w:color w:val="000000"/>
      <w:sz w:val="24"/>
      <w:szCs w:val="24"/>
      <w:u w:val="none"/>
    </w:rPr>
  </w:style>
  <w:style w:type="character" w:customStyle="1" w:styleId="12">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9"/>
    <customShpInfo spid="_x0000_s4100"/>
    <customShpInfo spid="_x0000_s4097"/>
    <customShpInfo spid="_x0000_s4102"/>
    <customShpInfo spid="_x0000_s410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FBC714-E3E1-409C-8CA8-7A4DEEA4AE5A}">
  <ds:schemaRefs/>
</ds:datastoreItem>
</file>

<file path=docProps/app.xml><?xml version="1.0" encoding="utf-8"?>
<Properties xmlns="http://schemas.openxmlformats.org/officeDocument/2006/extended-properties" xmlns:vt="http://schemas.openxmlformats.org/officeDocument/2006/docPropsVTypes">
  <Template>Normal.dotm</Template>
  <Company>省国土资源厅</Company>
  <Pages>2</Pages>
  <Words>88</Words>
  <Characters>508</Characters>
  <Lines>4</Lines>
  <Paragraphs>1</Paragraphs>
  <TotalTime>0</TotalTime>
  <ScaleCrop>false</ScaleCrop>
  <LinksUpToDate>false</LinksUpToDate>
  <CharactersWithSpaces>595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2020-11-30T08:43:00Z</dcterms:created>
  <dc:creator>dell</dc:creator>
  <cp:lastModifiedBy>Administrator</cp:lastModifiedBy>
  <cp:lastPrinted>2021-11-23T07:08:00Z</cp:lastPrinted>
  <dcterms:modified xsi:type="dcterms:W3CDTF">2021-11-23T07:15:42Z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